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9E7C" w14:textId="03EDD312" w:rsidR="00143ABA" w:rsidRPr="00143ABA" w:rsidRDefault="005A2B37" w:rsidP="00143ABA">
      <w:pPr>
        <w:rPr>
          <w:sz w:val="28"/>
          <w:szCs w:val="28"/>
        </w:rPr>
      </w:pPr>
      <w:r w:rsidRPr="005A2B37">
        <w:rPr>
          <w:sz w:val="28"/>
          <w:szCs w:val="28"/>
        </w:rPr>
        <w:t>Feedback</w:t>
      </w:r>
    </w:p>
    <w:p w14:paraId="3818513B" w14:textId="77777777" w:rsidR="00143ABA" w:rsidRDefault="00143ABA" w:rsidP="005A2B37">
      <w:pPr>
        <w:jc w:val="left"/>
        <w:rPr>
          <w:sz w:val="24"/>
          <w:szCs w:val="24"/>
        </w:rPr>
      </w:pPr>
    </w:p>
    <w:p w14:paraId="20BA6AA7" w14:textId="70D1B4F7" w:rsidR="005A2B37" w:rsidRDefault="005A2B37" w:rsidP="005A2B37">
      <w:pPr>
        <w:jc w:val="left"/>
        <w:rPr>
          <w:sz w:val="24"/>
          <w:szCs w:val="24"/>
        </w:rPr>
      </w:pPr>
      <w:r>
        <w:rPr>
          <w:sz w:val="24"/>
          <w:szCs w:val="24"/>
        </w:rPr>
        <w:t xml:space="preserve">Stærk introduktion: (1) De er gode til at give en overordnet overblik over både forward og inverse </w:t>
      </w:r>
      <w:proofErr w:type="spellStart"/>
      <w:r>
        <w:rPr>
          <w:sz w:val="24"/>
          <w:szCs w:val="24"/>
        </w:rPr>
        <w:t>kinematics</w:t>
      </w:r>
      <w:proofErr w:type="spellEnd"/>
      <w:r>
        <w:rPr>
          <w:sz w:val="24"/>
          <w:szCs w:val="24"/>
        </w:rPr>
        <w:t xml:space="preserve">, (2) fed måde at fastsætte </w:t>
      </w:r>
      <w:proofErr w:type="spellStart"/>
      <w:r>
        <w:rPr>
          <w:sz w:val="24"/>
          <w:szCs w:val="24"/>
        </w:rPr>
        <w:t>scope</w:t>
      </w:r>
      <w:proofErr w:type="spellEnd"/>
      <w:r>
        <w:rPr>
          <w:sz w:val="24"/>
          <w:szCs w:val="24"/>
        </w:rPr>
        <w:t xml:space="preserve"> ift. anvendelse (</w:t>
      </w:r>
      <w:proofErr w:type="spellStart"/>
      <w:r>
        <w:rPr>
          <w:sz w:val="24"/>
          <w:szCs w:val="24"/>
        </w:rPr>
        <w:t>robotics</w:t>
      </w:r>
      <w:proofErr w:type="spellEnd"/>
      <w:r>
        <w:rPr>
          <w:sz w:val="24"/>
          <w:szCs w:val="24"/>
        </w:rPr>
        <w:t xml:space="preserve"> vs. animation) og (3) de er gode til at motivere rapporten. </w:t>
      </w:r>
    </w:p>
    <w:p w14:paraId="0663F21F" w14:textId="434C4F7A" w:rsidR="005A2B37" w:rsidRDefault="005A2B37" w:rsidP="005A2B37">
      <w:pPr>
        <w:jc w:val="left"/>
        <w:rPr>
          <w:sz w:val="24"/>
          <w:szCs w:val="24"/>
        </w:rPr>
      </w:pPr>
    </w:p>
    <w:p w14:paraId="6191C858" w14:textId="5A5F327F" w:rsidR="005A2B37" w:rsidRDefault="005A2B37" w:rsidP="005A2B37">
      <w:pPr>
        <w:jc w:val="left"/>
        <w:rPr>
          <w:sz w:val="24"/>
          <w:szCs w:val="24"/>
        </w:rPr>
      </w:pPr>
      <w:r>
        <w:rPr>
          <w:sz w:val="24"/>
          <w:szCs w:val="24"/>
        </w:rPr>
        <w:t xml:space="preserve">Stærk data sektion: (1) Dybdegående beskrivelse af de forskellige filtyper, (2) god længde (relativt kortfattet) og (3) gode illustrationer. </w:t>
      </w:r>
    </w:p>
    <w:p w14:paraId="36C49EC5" w14:textId="77777777" w:rsidR="004F7FE8" w:rsidRDefault="004F7FE8" w:rsidP="005A2B37">
      <w:pPr>
        <w:jc w:val="left"/>
        <w:rPr>
          <w:sz w:val="24"/>
          <w:szCs w:val="24"/>
        </w:rPr>
      </w:pPr>
    </w:p>
    <w:p w14:paraId="2AB17347" w14:textId="30C637C6" w:rsidR="004F7FE8" w:rsidRPr="004F7FE8" w:rsidRDefault="004F7FE8" w:rsidP="005A2B37">
      <w:pPr>
        <w:jc w:val="left"/>
        <w:rPr>
          <w:sz w:val="24"/>
          <w:szCs w:val="24"/>
        </w:rPr>
      </w:pPr>
      <w:r w:rsidRPr="004F7FE8">
        <w:rPr>
          <w:sz w:val="24"/>
          <w:szCs w:val="24"/>
        </w:rPr>
        <w:t xml:space="preserve">Vagt research </w:t>
      </w:r>
      <w:proofErr w:type="spellStart"/>
      <w:r w:rsidRPr="004F7FE8">
        <w:rPr>
          <w:sz w:val="24"/>
          <w:szCs w:val="24"/>
        </w:rPr>
        <w:t>question</w:t>
      </w:r>
      <w:proofErr w:type="spellEnd"/>
      <w:r w:rsidRPr="004F7FE8">
        <w:rPr>
          <w:sz w:val="24"/>
          <w:szCs w:val="24"/>
        </w:rPr>
        <w:t>: Det skal væ</w:t>
      </w:r>
      <w:r>
        <w:rPr>
          <w:sz w:val="24"/>
          <w:szCs w:val="24"/>
        </w:rPr>
        <w:t xml:space="preserve">re mere målbart. Lige nu bliver der nævnt noget evaluering i metodeafsnittet – dette skal dog inkluderes i research </w:t>
      </w:r>
      <w:proofErr w:type="spellStart"/>
      <w:r>
        <w:rPr>
          <w:sz w:val="24"/>
          <w:szCs w:val="24"/>
        </w:rPr>
        <w:t>question</w:t>
      </w:r>
      <w:proofErr w:type="spellEnd"/>
      <w:r>
        <w:rPr>
          <w:sz w:val="24"/>
          <w:szCs w:val="24"/>
        </w:rPr>
        <w:t xml:space="preserve"> (f.eks. deltager i undersøgelse kunne ikke se forskel på generet eller rigtige motion </w:t>
      </w:r>
      <w:proofErr w:type="spellStart"/>
      <w:r>
        <w:rPr>
          <w:sz w:val="24"/>
          <w:szCs w:val="24"/>
        </w:rPr>
        <w:t>captures</w:t>
      </w:r>
      <w:proofErr w:type="spellEnd"/>
      <w:r>
        <w:rPr>
          <w:sz w:val="24"/>
          <w:szCs w:val="24"/>
        </w:rPr>
        <w:t xml:space="preserve"> – dette kan bevises vha. statistiske metoder). </w:t>
      </w:r>
    </w:p>
    <w:p w14:paraId="6CDA94EF" w14:textId="189087C4" w:rsidR="004F7FE8" w:rsidRPr="004F7FE8" w:rsidRDefault="004F7FE8" w:rsidP="005A2B37">
      <w:pPr>
        <w:jc w:val="left"/>
        <w:rPr>
          <w:sz w:val="24"/>
          <w:szCs w:val="24"/>
        </w:rPr>
      </w:pPr>
    </w:p>
    <w:p w14:paraId="77F61729" w14:textId="4FF1E285" w:rsidR="00143ABA" w:rsidRPr="00143ABA" w:rsidRDefault="004F7FE8" w:rsidP="005A2B37">
      <w:pPr>
        <w:jc w:val="left"/>
        <w:rPr>
          <w:sz w:val="24"/>
          <w:szCs w:val="24"/>
        </w:rPr>
      </w:pPr>
      <w:r w:rsidRPr="004F7FE8">
        <w:rPr>
          <w:sz w:val="24"/>
          <w:szCs w:val="24"/>
        </w:rPr>
        <w:t>Hastighed af generet bevægelse i</w:t>
      </w:r>
      <w:r>
        <w:rPr>
          <w:sz w:val="24"/>
          <w:szCs w:val="24"/>
        </w:rPr>
        <w:t xml:space="preserve">kke nævnt: I princippet giver rapporten og metoden ikke nogen klar idé om hvordan at metoden forholder sig til hastigheden af bevægelsen fra start til slut. Vi kan således ikke afgøre som udefrakommende hvorvidt at modellen tillader at bevægelsen må tage 100 år. Er dette tænkt ind i modellen eller blot ikke beskrevet. </w:t>
      </w:r>
      <w:r w:rsidR="00143ABA" w:rsidRPr="00143ABA">
        <w:rPr>
          <w:sz w:val="24"/>
          <w:szCs w:val="24"/>
        </w:rPr>
        <w:t xml:space="preserve">Det er uklart hvorvidt </w:t>
      </w:r>
      <w:proofErr w:type="spellStart"/>
      <w:r w:rsidR="00143ABA" w:rsidRPr="00143ABA">
        <w:rPr>
          <w:sz w:val="24"/>
          <w:szCs w:val="24"/>
        </w:rPr>
        <w:t>goal</w:t>
      </w:r>
      <w:proofErr w:type="spellEnd"/>
      <w:r w:rsidR="00143ABA" w:rsidRPr="00143ABA">
        <w:rPr>
          <w:sz w:val="24"/>
          <w:szCs w:val="24"/>
        </w:rPr>
        <w:t xml:space="preserve"> position (</w:t>
      </w:r>
      <w:proofErr w:type="spellStart"/>
      <w:r w:rsidR="00143ABA" w:rsidRPr="00143ABA">
        <w:rPr>
          <w:sz w:val="24"/>
          <w:szCs w:val="24"/>
        </w:rPr>
        <w:t>desired</w:t>
      </w:r>
      <w:proofErr w:type="spellEnd"/>
      <w:r w:rsidR="00143ABA" w:rsidRPr="00143ABA">
        <w:rPr>
          <w:sz w:val="24"/>
          <w:szCs w:val="24"/>
        </w:rPr>
        <w:t xml:space="preserve"> position) er en end frame eller om den udregnes per frame, når der optimeres på </w:t>
      </w:r>
      <w:proofErr w:type="spellStart"/>
      <w:r w:rsidR="00143ABA" w:rsidRPr="00143ABA">
        <w:rPr>
          <w:sz w:val="24"/>
          <w:szCs w:val="24"/>
        </w:rPr>
        <w:t>loss</w:t>
      </w:r>
      <w:proofErr w:type="spellEnd"/>
      <w:r w:rsidR="00143ABA" w:rsidRPr="00143ABA">
        <w:rPr>
          <w:sz w:val="24"/>
          <w:szCs w:val="24"/>
        </w:rPr>
        <w:t xml:space="preserve"> funktionen. Vi fik først et indtryk af at det var en end frame og derfor var det lidt utydeligt om jeres metode kunne køre i rigtig lang tid for så at opnå den </w:t>
      </w:r>
      <w:proofErr w:type="spellStart"/>
      <w:r w:rsidR="00143ABA" w:rsidRPr="00143ABA">
        <w:rPr>
          <w:sz w:val="24"/>
          <w:szCs w:val="24"/>
        </w:rPr>
        <w:t>goal</w:t>
      </w:r>
      <w:proofErr w:type="spellEnd"/>
      <w:r w:rsidR="00143ABA" w:rsidRPr="00143ABA">
        <w:rPr>
          <w:sz w:val="24"/>
          <w:szCs w:val="24"/>
        </w:rPr>
        <w:t xml:space="preserve"> position, men hvis den udregnes per </w:t>
      </w:r>
      <w:proofErr w:type="gramStart"/>
      <w:r w:rsidR="00143ABA" w:rsidRPr="00143ABA">
        <w:rPr>
          <w:sz w:val="24"/>
          <w:szCs w:val="24"/>
        </w:rPr>
        <w:t>frame</w:t>
      </w:r>
      <w:proofErr w:type="gramEnd"/>
      <w:r w:rsidR="00143ABA" w:rsidRPr="00143ABA">
        <w:rPr>
          <w:sz w:val="24"/>
          <w:szCs w:val="24"/>
        </w:rPr>
        <w:t xml:space="preserve"> så mangler I beskrivelse af at </w:t>
      </w:r>
      <w:proofErr w:type="spellStart"/>
      <w:r w:rsidR="00143ABA" w:rsidRPr="00143ABA">
        <w:rPr>
          <w:sz w:val="24"/>
          <w:szCs w:val="24"/>
        </w:rPr>
        <w:t>goal</w:t>
      </w:r>
      <w:proofErr w:type="spellEnd"/>
      <w:r w:rsidR="00143ABA" w:rsidRPr="00143ABA">
        <w:rPr>
          <w:sz w:val="24"/>
          <w:szCs w:val="24"/>
        </w:rPr>
        <w:t xml:space="preserve"> position er per frame og tages ud fra noget </w:t>
      </w:r>
      <w:proofErr w:type="spellStart"/>
      <w:r w:rsidR="00143ABA" w:rsidRPr="00143ABA">
        <w:rPr>
          <w:sz w:val="24"/>
          <w:szCs w:val="24"/>
        </w:rPr>
        <w:t>training</w:t>
      </w:r>
      <w:proofErr w:type="spellEnd"/>
      <w:r w:rsidR="00143ABA" w:rsidRPr="00143ABA">
        <w:rPr>
          <w:sz w:val="24"/>
          <w:szCs w:val="24"/>
        </w:rPr>
        <w:t xml:space="preserve"> data.</w:t>
      </w:r>
    </w:p>
    <w:p w14:paraId="40538046" w14:textId="77777777" w:rsidR="004F7FE8" w:rsidRPr="004F7FE8" w:rsidRDefault="004F7FE8" w:rsidP="005A2B37">
      <w:pPr>
        <w:jc w:val="left"/>
        <w:rPr>
          <w:sz w:val="24"/>
          <w:szCs w:val="24"/>
        </w:rPr>
      </w:pPr>
    </w:p>
    <w:p w14:paraId="6A9D27EC" w14:textId="0D8BF0C5" w:rsidR="005A2B37" w:rsidRDefault="004F7FE8" w:rsidP="005A2B37">
      <w:pPr>
        <w:jc w:val="left"/>
        <w:rPr>
          <w:sz w:val="24"/>
          <w:szCs w:val="24"/>
        </w:rPr>
      </w:pPr>
      <w:r w:rsidRPr="004F7FE8">
        <w:rPr>
          <w:sz w:val="24"/>
          <w:szCs w:val="24"/>
        </w:rPr>
        <w:t xml:space="preserve">Ingen </w:t>
      </w:r>
      <w:proofErr w:type="spellStart"/>
      <w:r w:rsidRPr="004F7FE8">
        <w:rPr>
          <w:sz w:val="24"/>
          <w:szCs w:val="24"/>
        </w:rPr>
        <w:t>state</w:t>
      </w:r>
      <w:proofErr w:type="spellEnd"/>
      <w:r w:rsidRPr="004F7FE8">
        <w:rPr>
          <w:sz w:val="24"/>
          <w:szCs w:val="24"/>
        </w:rPr>
        <w:t>-of-the-art: Vi har sku</w:t>
      </w:r>
      <w:r>
        <w:rPr>
          <w:sz w:val="24"/>
          <w:szCs w:val="24"/>
        </w:rPr>
        <w:t xml:space="preserve">lle skrive en beskrivelse af nuværende </w:t>
      </w:r>
      <w:proofErr w:type="spellStart"/>
      <w:r>
        <w:rPr>
          <w:sz w:val="24"/>
          <w:szCs w:val="24"/>
        </w:rPr>
        <w:t>state</w:t>
      </w:r>
      <w:proofErr w:type="spellEnd"/>
      <w:r>
        <w:rPr>
          <w:sz w:val="24"/>
          <w:szCs w:val="24"/>
        </w:rPr>
        <w:t xml:space="preserve">-of-the-art inden for feltet. </w:t>
      </w:r>
    </w:p>
    <w:p w14:paraId="5023D86A" w14:textId="0A3241D6" w:rsidR="004F7FE8" w:rsidRDefault="004F7FE8" w:rsidP="005A2B37">
      <w:pPr>
        <w:jc w:val="left"/>
        <w:rPr>
          <w:sz w:val="24"/>
          <w:szCs w:val="24"/>
        </w:rPr>
      </w:pPr>
    </w:p>
    <w:p w14:paraId="3BC3DB80" w14:textId="4A24CAB1" w:rsidR="005A2B37" w:rsidRPr="004F7FE8" w:rsidRDefault="004F7FE8" w:rsidP="005A2B37">
      <w:pPr>
        <w:jc w:val="left"/>
        <w:rPr>
          <w:sz w:val="24"/>
          <w:szCs w:val="24"/>
        </w:rPr>
      </w:pPr>
      <w:r>
        <w:rPr>
          <w:sz w:val="24"/>
          <w:szCs w:val="24"/>
        </w:rPr>
        <w:t xml:space="preserve">Generel god rød tråd igennem rapporten. Man kan se at der er blevet prioriteret at rapporten er sat op som den færdige rapport frem for der er skrevet meget. </w:t>
      </w:r>
      <w:r w:rsidR="00143ABA">
        <w:rPr>
          <w:sz w:val="24"/>
          <w:szCs w:val="24"/>
        </w:rPr>
        <w:t xml:space="preserve">Super lækre overgange mellem afsnit. </w:t>
      </w:r>
    </w:p>
    <w:p w14:paraId="4593A29F" w14:textId="4BD285F4" w:rsidR="005A2B37" w:rsidRPr="004F7FE8" w:rsidRDefault="005A2B37" w:rsidP="005A2B37">
      <w:pPr>
        <w:jc w:val="left"/>
        <w:rPr>
          <w:sz w:val="24"/>
          <w:szCs w:val="24"/>
        </w:rPr>
      </w:pPr>
    </w:p>
    <w:p w14:paraId="6669B376" w14:textId="28472ABC" w:rsidR="005A2B37" w:rsidRPr="005A2B37" w:rsidRDefault="005A2B37" w:rsidP="005A2B37">
      <w:pPr>
        <w:jc w:val="left"/>
        <w:rPr>
          <w:sz w:val="24"/>
          <w:szCs w:val="24"/>
        </w:rPr>
      </w:pPr>
    </w:p>
    <w:sectPr w:rsidR="005A2B37" w:rsidRPr="005A2B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37"/>
    <w:rsid w:val="00143ABA"/>
    <w:rsid w:val="004103FB"/>
    <w:rsid w:val="004F7FE8"/>
    <w:rsid w:val="005A2B37"/>
    <w:rsid w:val="006E3170"/>
    <w:rsid w:val="007948E2"/>
    <w:rsid w:val="008779A9"/>
    <w:rsid w:val="00E359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EA2"/>
  <w15:chartTrackingRefBased/>
  <w15:docId w15:val="{B8408188-1414-4EAD-AD22-5F8A5663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250</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2</cp:revision>
  <dcterms:created xsi:type="dcterms:W3CDTF">2021-03-22T08:34:00Z</dcterms:created>
  <dcterms:modified xsi:type="dcterms:W3CDTF">2021-03-22T15:48:00Z</dcterms:modified>
</cp:coreProperties>
</file>