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rPr>
          <w:rFonts w:hAnsi="Calibri" w:ascii="Calibri" w:eastAsia="Franklin Gothic" w:cs="Calibri"/>
          <w:b/>
          <w:bCs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Louis François Du Toit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South Africa</w:t>
      </w:r>
    </w:p>
    <w:p>
      <w:pPr>
        <w:pStyle w:val="NoSpacing"/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Email: dutoit183@gmail.com | Mobile +27 81 485 6293</w:t>
      </w:r>
    </w:p>
    <w:p>
      <w:pPr>
        <w:pStyle w:val="NoSpacing"/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Linkededin: https://www.linkedin.com/in/louis-fran%C3%A7ois-du-toit-2719602b0</w:t>
      </w:r>
    </w:p>
    <w:p>
      <w:pPr>
        <w:pStyle w:val="NoSpacing"/>
        <w:rPr>
          <w:rFonts w:hAnsi="Calibri" w:ascii="Calibri" w:eastAsia="Franklin Gothic" w:cs="Calibri"/>
          <w:sz w:val="22"/>
          <w:szCs w:val="22"/>
        </w:rPr>
      </w:pP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 w14:anchorId="459CD4EA">
          <v:rect id="_x0000_i1049" style="width:0;height:1.5pt;mso-position-horizontal-relative:char;mso-position-vertical-relative:char;" o:hralign="center" o:hrstd="t" o:hr="t" fillcolor="#a0a0a0" stroked="f"/>
        </w:pict>
      </w:r>
    </w:p>
    <w:p>
      <w:pPr>
        <w:rPr>
          <w:rFonts w:hAnsi="Calibri" w:ascii="Calibri" w:eastAsia="Franklin Gothic" w:cs="Calibri"/>
          <w:b/>
          <w:bCs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Profile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Motivated and detail-oriented Junior Fullstack Developer &amp; DevOps Engineer with hands-on experience in designing, developing, and maintaining fullstack web applications and CI/CD pipelines. Passionate about automation, scalable systems, and delivering robust software solutions through modern DevOps practices. Known for adaptability, continuous learning, and effective communication with technical and non-technical stakeholders.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 w14:anchorId="2CA0FA3D">
          <v:rect id="_x0000_i1050" style="width:0;height:1.5pt;mso-position-horizontal-relative:char;mso-position-vertical-relative:char;" o:hralign="center" o:hrstd="t" o:hr="t" fillcolor="#a0a0a0" stroked="f"/>
        </w:pict>
      </w:r>
    </w:p>
    <w:p>
      <w:pPr>
        <w:rPr>
          <w:rFonts w:hAnsi="Calibri" w:ascii="Calibri" w:eastAsia="Franklin Gothic" w:cs="Calibri"/>
          <w:b/>
          <w:bCs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Professional Experience</w:t>
      </w:r>
    </w:p>
    <w:p>
      <w:pPr>
        <w:rPr>
          <w:rFonts w:hAnsi="Calibri" w:ascii="Calibri" w:eastAsia="Franklin Gothic" w:cs="Calibri"/>
          <w:b/>
          <w:bCs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Junior Fullstack Developer / DevOps Engineer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Purple Packet Security — Remote</w:t>
      </w: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br/>
      </w: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July 2023 – July 2023 | March 2024 – June 2024 | February 2025 – July 2025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Key Responsibilities:</w:t>
      </w:r>
    </w:p>
    <w:p>
      <w:pPr>
        <w:numPr>
          <w:ilvl w:val="0"/>
          <w:numId w:val="8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Designed, implemented, and maintained CI/CD pipelines for development environments.</w:t>
      </w:r>
    </w:p>
    <w:p>
      <w:pPr>
        <w:numPr>
          <w:ilvl w:val="0"/>
          <w:numId w:val="8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Developed and deployed fullstack web applications using JavaScript, React, and Node.js.</w:t>
      </w:r>
    </w:p>
    <w:p>
      <w:pPr>
        <w:numPr>
          <w:ilvl w:val="0"/>
          <w:numId w:val="8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Integrated applications with DevOps tooling including Docker, Kubernetes, and ArgoCD.</w:t>
      </w:r>
    </w:p>
    <w:p>
      <w:pPr>
        <w:numPr>
          <w:ilvl w:val="0"/>
          <w:numId w:val="8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Assisted with environment configuration and performance monitoring for containerized applications.</w:t>
      </w:r>
    </w:p>
    <w:p>
      <w:pPr>
        <w:numPr>
          <w:ilvl w:val="0"/>
          <w:numId w:val="8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Collaborated with clients and internal teams to ensure smooth delivery of projects.</w:t>
      </w:r>
    </w:p>
    <w:p>
      <w:pPr>
        <w:numPr>
          <w:ilvl w:val="0"/>
          <w:numId w:val="8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Applied best practices for code versioning, branching strategies, and infrastructure automation.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 w14:anchorId="36ACB8D9">
          <v:rect id="_x0000_i1051" style="width:0;height:1.5pt;mso-position-horizontal-relative:char;mso-position-vertical-relative:char;" o:hralign="center" o:hrstd="t" o:hr="t" fillcolor="#a0a0a0" stroked="f"/>
        </w:pict>
      </w:r>
    </w:p>
    <w:p>
      <w:pPr>
        <w:rPr>
          <w:rFonts w:hAnsi="Calibri" w:ascii="Calibri" w:eastAsia="Franklin Gothic" w:cs="Calibri"/>
          <w:b/>
          <w:bCs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Education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Highest Level:</w:t>
      </w: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High School Certificate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Professional Development &amp; Certifications:</w:t>
      </w:r>
    </w:p>
    <w:p>
      <w:pPr>
        <w:numPr>
          <w:ilvl w:val="0"/>
          <w:numId w:val="9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Udemy Courses:</w:t>
      </w:r>
    </w:p>
    <w:p>
      <w:pPr>
        <w:numPr>
          <w:ilvl w:val="1"/>
          <w:numId w:val="9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Microservices with Node.js and React</w:t>
      </w:r>
    </w:p>
    <w:p>
      <w:pPr>
        <w:numPr>
          <w:ilvl w:val="1"/>
          <w:numId w:val="9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The Ultimate DevOps Bootcamp (2023)</w:t>
      </w:r>
    </w:p>
    <w:p>
      <w:pPr>
        <w:numPr>
          <w:ilvl w:val="1"/>
          <w:numId w:val="9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lastRenderedPageBreak/>
        <w:t xml:space="preserve">The Ultimate Full-Stack Bootcamp (2023)</w:t>
      </w:r>
    </w:p>
    <w:p>
      <w:pPr>
        <w:numPr>
          <w:ilvl w:val="1"/>
          <w:numId w:val="9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Complete Web &amp; Mobile Designer Course</w:t>
      </w:r>
    </w:p>
    <w:p>
      <w:pPr>
        <w:numPr>
          <w:ilvl w:val="1"/>
          <w:numId w:val="9"/>
        </w:num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/>
          <w:iCs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Linux Foundation Certified Systems Administration (LFCS)</w:t>
      </w:r>
    </w:p>
    <w:p>
      <w:pPr>
        <w:rPr>
          <w:rFonts w:hAnsi="Calibri" w:ascii="Calibri" w:eastAsia="Franklin Gothic" w:cs="Calibri"/>
          <w:sz w:val="22"/>
          <w:szCs w:val="22"/>
        </w:rPr>
      </w:pPr>
      <w:r>
        <w:rPr>
          <w:rFonts w:hAnsi="Calibri" w:ascii="Calibri" w:eastAsia="Franklin Gothic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 w14:anchorId="1B3C29A3">
          <v:rect id="_x0000_i1052" style="width:0;height:1.5pt;mso-position-horizontal-relative:char;mso-position-vertical-relative:char;" o:hralign="center" o:hrstd="t" o:hr="t" fillcolor="#a0a0a0" stroked="f"/>
        </w:pict>
      </w:r>
    </w:p>
    <w:p>
      <w:pPr>
        <w:rPr>
          <w:rFonts w:hAnsi="Calibri" w:ascii="Calibri" w:eastAsia="Franklin Gothic" w:cs="Calibri"/>
          <w:b/>
          <w:bCs/>
          <w:sz w:val="22"/>
          <w:szCs w:val="22"/>
        </w:rPr>
      </w:pPr>
      <w:r>
        <w:rPr>
          <w:rFonts w:hAnsi="Calibri" w:ascii="Calibri" w:eastAsia="Franklin Gothic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98"/>
        <w:gridCol w:w="5775"/>
      </w:tblGrid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b/>
                <w:bCs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Category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b/>
                <w:bCs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Technologies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Operating Systems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Linux (Ubuntu, Debian)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DevOps Tools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Docker, Kubernetes, ArgoCD, CI/CD Pipelines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Programming Languages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JavaScript, Python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Frameworks &amp; Libraries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React.js, Next.js, Node.js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APIs &amp; Messaging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REST APIs, Apache Kafka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Version Control &amp; Collaboration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Git, GitHub, GitLab, Jira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Other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Ansi="Calibri" w:ascii="Calibri" w:eastAsia="Franklin Gothic" w:cs="Calibri"/>
                <w:sz w:val="22"/>
                <w:szCs w:val="22"/>
              </w:rPr>
            </w:pPr>
            <w:r>
              <w:rPr>
                <w:rFonts w:hAnsi="Calibri" w:ascii="Calibri" w:eastAsia="Franklin Gothic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Agile methodologies, Container orchestration, Basic networking</w:t>
            </w:r>
          </w:p>
        </w:tc>
      </w:tr>
    </w:tbl>
    <w:p>
      <w:pPr>
        <w:rPr>
          <w:rFonts w:hAnsi="Calibri" w:ascii="Calibri" w:cs="Calibri"/>
          <w:sz w:val="22"/>
          <w:szCs w:val="22"/>
        </w:rPr>
      </w:pPr>
      <w:r>
        <w:rPr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 w14:anchorId="7B0745B4">
          <v:rect id="_x0000_i1077" style="width:0;height:1.5pt;mso-position-horizontal-relative:char;mso-position-vertical-relative:char;" o:hralign="center" o:hrstd="t" o:hr="t" fillcolor="#a0a0a0" stroked="f"/>
        </w:pict>
      </w:r>
    </w:p>
    <w:p>
      <w:pPr>
        <w:rPr>
          <w:rFonts w:hAnsi="Calibri" w:ascii="Calibri" w:cs="Calibri"/>
          <w:b/>
          <w:bCs/>
          <w:sz w:val="22"/>
          <w:szCs w:val="22"/>
        </w:rPr>
      </w:pPr>
      <w:r>
        <w:rPr>
          <w:rFonts w:hAnsi="Calibri" w:ascii="Calibri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Personal Attributes</w:t>
      </w:r>
    </w:p>
    <w:p>
      <w:pPr>
        <w:numPr>
          <w:ilvl w:val="0"/>
          <w:numId w:val="10"/>
        </w:numPr>
        <w:rPr>
          <w:rFonts w:hAnsi="Calibri" w:ascii="Calibri" w:cs="Calibri"/>
          <w:sz w:val="22"/>
          <w:szCs w:val="22"/>
        </w:rPr>
      </w:pPr>
      <w:r>
        <w:rPr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Fast learner with a passion for emerging technologies</w:t>
      </w:r>
    </w:p>
    <w:p>
      <w:pPr>
        <w:numPr>
          <w:ilvl w:val="0"/>
          <w:numId w:val="10"/>
        </w:numPr>
        <w:rPr>
          <w:rFonts w:hAnsi="Calibri" w:ascii="Calibri" w:cs="Calibri"/>
          <w:sz w:val="22"/>
          <w:szCs w:val="22"/>
        </w:rPr>
      </w:pPr>
      <w:r>
        <w:rPr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Excellent written and verbal communication skills</w:t>
      </w:r>
    </w:p>
    <w:p>
      <w:pPr>
        <w:numPr>
          <w:ilvl w:val="0"/>
          <w:numId w:val="10"/>
        </w:numPr>
        <w:rPr>
          <w:rFonts w:hAnsi="Calibri" w:ascii="Calibri" w:cs="Calibri"/>
          <w:sz w:val="22"/>
          <w:szCs w:val="22"/>
        </w:rPr>
      </w:pPr>
      <w:r>
        <w:rPr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Team player with initiative and accountability</w:t>
      </w:r>
    </w:p>
    <w:p>
      <w:pPr>
        <w:rPr>
          <w:rFonts w:hAnsi="Calibri" w:ascii="Calibri" w:cs="Calibri"/>
          <w:sz w:val="22"/>
          <w:szCs w:val="22"/>
        </w:rPr>
      </w:pPr>
      <w:r>
        <w:rPr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 w14:anchorId="610A02E0">
          <v:rect id="_x0000_i1078" style="width:0;height:1.5pt;mso-position-horizontal-relative:char;mso-position-vertical-relative:char;" o:hralign="center" o:hrstd="t" o:hr="t" fillcolor="#a0a0a0" stroked="f"/>
        </w:pict>
      </w:r>
    </w:p>
    <w:p>
      <w:pPr>
        <w:rPr>
          <w:rFonts w:hAnsi="Calibri" w:ascii="Calibri" w:cs="Calibri"/>
          <w:b/>
          <w:bCs/>
          <w:sz w:val="22"/>
          <w:szCs w:val="22"/>
        </w:rPr>
      </w:pPr>
      <w:r>
        <w:rPr>
          <w:rFonts w:hAnsi="Calibri" w:ascii="Calibri" w:cs="Calibri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References</w:t>
      </w:r>
    </w:p>
    <w:p>
      <w:pPr>
        <w:rPr>
          <w:rFonts w:hAnsi="Calibri" w:ascii="Calibri" w:cs="Calibri"/>
          <w:sz w:val="22"/>
          <w:szCs w:val="22"/>
        </w:rPr>
      </w:pPr>
      <w:r>
        <w:rPr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Available upon request</w:t>
      </w:r>
    </w:p>
    <w:p>
      <w:pPr>
        <w:rPr>
          <w:rFonts w:hAnsi="Calibri" w:ascii="Calibri" w:cs="Calibri"/>
          <w:sz w:val="22"/>
          <w:szCs w:val="22"/>
        </w:rPr>
      </w:pPr>
    </w:p>
    <w:p>
      <w:pPr>
        <w:rPr>
          <w:rFonts w:hAnsi="Calibri" w:ascii="Calibri" w:cs="Calibri"/>
          <w:sz w:val="22"/>
          <w:szCs w:val="22"/>
        </w:rPr>
      </w:pPr>
    </w:p>
    <w:sectPr w:rsidR="00EE06C8" w:rsidRPr="00EE06C8">
      <w:headerReference w:type="default" r:id="rId7"/>
      <w:footerReference w:type="default" r:id="rId8"/>
      <w:pgSz w:w="11906" w:h="16838"/>
      <w:pgMar w:top="180" w:right="1440" w:bottom="1440" w:left="1440" w:header="720" w:footer="720"/>
      <w:cols w:space="720"/>
    </w:sectPr>
  </w:body>
</w:document>
</file>

<file path=word/endnotes.xml><?xml version="1.0" encoding="utf-8"?>
<w:endnotes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>
  <w:endnote w:type="separator" w:id="-1">
    <w:p>
      <w:pPr>
        <w:spacing w:after="0" w:line="240" w:lineRule="auto"/>
      </w:pPr>
      <w:r>
        <w:rPr>
          <w:rFonts w:ascii="Aptos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separator/>
      </w:r>
    </w:p>
  </w:endnote>
  <w:endnote w:type="continuationSeparator" w:id="0">
    <w:p>
      <w:pPr>
        <w:spacing w:after="0" w:line="240" w:lineRule="auto"/>
      </w:pPr>
      <w:r>
        <w:rPr>
          <w:rFonts w:ascii="Aptos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w14 w15 w16se w16cid wp14">
  <w:tbl>
    <w:tblPr>
      <w:tblW w:w="0" w:type="auto"/>
      <w:tblLook w:val="06A0"/>
      <w:tblLayout w:type="fixed"/>
    </w:tblPr>
    <w:tblGrid>
      <w:gridCol w:w="3005"/>
      <w:gridCol w:w="3005"/>
      <w:gridCol w:w="3005"/>
    </w:tblGrid>
    <w:tr>
      <w:trPr>
        <w:trHeight w:val="300"/>
      </w:trPr>
      <w:tc>
        <w:tcPr>
          <w:tcW w:w="3005" w:type="dxa"/>
        </w:tcPr>
        <w:p>
          <w:pPr>
            <w:pStyle w:val="Header"/>
            <w:ind w:left="-115"/>
          </w:pPr>
        </w:p>
      </w:tc>
      <w:tc>
        <w:tcPr>
          <w:tcW w:w="3005" w:type="dxa"/>
        </w:tcPr>
        <w:p>
          <w:pPr>
            <w:pStyle w:val="Header"/>
            <w:jc w:val="center"/>
          </w:pPr>
        </w:p>
      </w:tc>
      <w:tc>
        <w:tcPr>
          <w:tcW w:w="3005" w:type="dxa"/>
        </w:tcPr>
        <w:p>
          <w:pPr>
            <w:pStyle w:val="Header"/>
            <w:ind w:right="-115"/>
            <w:jc w:val="right"/>
          </w:pPr>
        </w:p>
      </w:tc>
    </w:tr>
  </w:tbl>
  <w:p>
    <w:pPr>
      <w:pStyle w:val="Footer"/>
    </w:pPr>
  </w:p>
</w:ftr>
</file>

<file path=word/footnotes.xml><?xml version="1.0" encoding="utf-8"?>
<w:footnotes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>
  <w:footnote w:type="separator" w:id="-1">
    <w:p>
      <w:pPr>
        <w:spacing w:after="0" w:line="240" w:lineRule="auto"/>
      </w:pPr>
      <w:r>
        <w:rPr>
          <w:rFonts w:ascii="Aptos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separator/>
      </w:r>
    </w:p>
  </w:footnote>
  <w:footnote w:type="continuationSeparator" w:id="0">
    <w:p>
      <w:pPr>
        <w:spacing w:after="0" w:line="240" w:lineRule="auto"/>
      </w:pPr>
      <w:r>
        <w:rPr>
          <w:rFonts w:ascii="Aptos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continuationSeparator/>
      </w:r>
    </w:p>
  </w:footnote>
</w:footnotes>
</file>

<file path=word/header1.xml><?xml version="1.0" encoding="utf-8"?>
<w:hdr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w14 w15 w16se w16cid wp14">
  <w:tbl>
    <w:tblPr>
      <w:tblW w:w="0" w:type="auto"/>
      <w:tblLook w:val="06A0"/>
      <w:tblLayout w:type="fixed"/>
    </w:tblPr>
    <w:tblGrid>
      <w:gridCol w:w="3005"/>
      <w:gridCol w:w="3005"/>
      <w:gridCol w:w="3005"/>
    </w:tblGrid>
    <w:tr>
      <w:trPr>
        <w:trHeight w:val="300"/>
      </w:trPr>
      <w:tc>
        <w:tcPr>
          <w:tcW w:w="3005" w:type="dxa"/>
        </w:tcPr>
        <w:p>
          <w:pPr>
            <w:pStyle w:val="Header"/>
            <w:ind w:left="-115"/>
          </w:pPr>
        </w:p>
      </w:tc>
      <w:tc>
        <w:tcPr>
          <w:tcW w:w="3005" w:type="dxa"/>
        </w:tcPr>
        <w:p>
          <w:pPr>
            <w:pStyle w:val="Header"/>
            <w:jc w:val="right"/>
          </w:pPr>
        </w:p>
      </w:tc>
      <w:tc>
        <w:tcPr>
          <w:tcW w:w="3005" w:type="dxa"/>
        </w:tcPr>
        <w:p>
          <w:pPr>
            <w:pStyle w:val="Header"/>
            <w:ind w:right="-115"/>
            <w:jc w:val="right"/>
          </w:pPr>
        </w:p>
      </w:tc>
    </w:tr>
  </w:tbl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2B0F1ECA"/>
    <w:multiLevelType w:val="multilevel"/>
    <w:tmpl w:val="EB6AFE98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1">
    <w:nsid w:val="3AF6AFB3"/>
    <w:multiLevelType w:val="hybridMultilevel"/>
    <w:tmpl w:val="740C71D0"/>
    <w:lvl w:ilvl="0" w:tplc="B6BA8B46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5D982120">
      <w:start w:val="1"/>
      <w:numFmt w:val="bullet"/>
      <w:lvlText w:val="o"/>
      <w:lvlJc w:val="left"/>
      <w:pPr>
        <w:ind w:left="1440" w:hanging="360"/>
      </w:pPr>
      <w:rPr>
        <w:rFonts w:hAnsi="Courier New" w:ascii="Courier New" w:hint="default"/>
      </w:rPr>
    </w:lvl>
    <w:lvl w:ilvl="2" w:tplc="0900C8D2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B0F6501A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85B4B404">
      <w:start w:val="1"/>
      <w:numFmt w:val="bullet"/>
      <w:lvlText w:val="o"/>
      <w:lvlJc w:val="left"/>
      <w:pPr>
        <w:ind w:left="3600" w:hanging="360"/>
      </w:pPr>
      <w:rPr>
        <w:rFonts w:hAnsi="Courier New" w:ascii="Courier New" w:hint="default"/>
      </w:rPr>
    </w:lvl>
    <w:lvl w:ilvl="5" w:tplc="7DCC87CA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C27244C6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CE7E4C3C">
      <w:start w:val="1"/>
      <w:numFmt w:val="bullet"/>
      <w:lvlText w:val="o"/>
      <w:lvlJc w:val="left"/>
      <w:pPr>
        <w:ind w:left="5760" w:hanging="360"/>
      </w:pPr>
      <w:rPr>
        <w:rFonts w:hAnsi="Courier New" w:ascii="Courier New" w:hint="default"/>
      </w:rPr>
    </w:lvl>
    <w:lvl w:ilvl="8" w:tplc="F41A3A70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2">
    <w:nsid w:val="3BF5FC84"/>
    <w:multiLevelType w:val="hybridMultilevel"/>
    <w:tmpl w:val="52061C42"/>
    <w:lvl w:ilvl="0" w:tplc="908853C6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514A1B5A">
      <w:start w:val="1"/>
      <w:numFmt w:val="bullet"/>
      <w:lvlText w:val="o"/>
      <w:lvlJc w:val="left"/>
      <w:pPr>
        <w:ind w:left="1440" w:hanging="360"/>
      </w:pPr>
      <w:rPr>
        <w:rFonts w:hAnsi="Courier New" w:ascii="Courier New" w:hint="default"/>
      </w:rPr>
    </w:lvl>
    <w:lvl w:ilvl="2" w:tplc="CA0AA084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7E7E44DC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FDA2C968">
      <w:start w:val="1"/>
      <w:numFmt w:val="bullet"/>
      <w:lvlText w:val="o"/>
      <w:lvlJc w:val="left"/>
      <w:pPr>
        <w:ind w:left="3600" w:hanging="360"/>
      </w:pPr>
      <w:rPr>
        <w:rFonts w:hAnsi="Courier New" w:ascii="Courier New" w:hint="default"/>
      </w:rPr>
    </w:lvl>
    <w:lvl w:ilvl="5" w:tplc="2D905BA8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B4802CAE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8140DB68">
      <w:start w:val="1"/>
      <w:numFmt w:val="bullet"/>
      <w:lvlText w:val="o"/>
      <w:lvlJc w:val="left"/>
      <w:pPr>
        <w:ind w:left="5760" w:hanging="360"/>
      </w:pPr>
      <w:rPr>
        <w:rFonts w:hAnsi="Courier New" w:ascii="Courier New" w:hint="default"/>
      </w:rPr>
    </w:lvl>
    <w:lvl w:ilvl="8" w:tplc="B4E2D362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3">
    <w:nsid w:val="4289A142"/>
    <w:multiLevelType w:val="hybridMultilevel"/>
    <w:tmpl w:val="70CA67EC"/>
    <w:lvl w:ilvl="0" w:tplc="5422F0B2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6A443AA0">
      <w:start w:val="1"/>
      <w:numFmt w:val="bullet"/>
      <w:lvlText w:val="o"/>
      <w:lvlJc w:val="left"/>
      <w:pPr>
        <w:ind w:left="1440" w:hanging="360"/>
      </w:pPr>
      <w:rPr>
        <w:rFonts w:hAnsi="Courier New" w:ascii="Courier New" w:hint="default"/>
      </w:rPr>
    </w:lvl>
    <w:lvl w:ilvl="2" w:tplc="8EEA2CCC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F054806C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24CC22AE">
      <w:start w:val="1"/>
      <w:numFmt w:val="bullet"/>
      <w:lvlText w:val="o"/>
      <w:lvlJc w:val="left"/>
      <w:pPr>
        <w:ind w:left="3600" w:hanging="360"/>
      </w:pPr>
      <w:rPr>
        <w:rFonts w:hAnsi="Courier New" w:ascii="Courier New" w:hint="default"/>
      </w:rPr>
    </w:lvl>
    <w:lvl w:ilvl="5" w:tplc="B7D84CCE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DCA2C172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BF3A9232">
      <w:start w:val="1"/>
      <w:numFmt w:val="bullet"/>
      <w:lvlText w:val="o"/>
      <w:lvlJc w:val="left"/>
      <w:pPr>
        <w:ind w:left="5760" w:hanging="360"/>
      </w:pPr>
      <w:rPr>
        <w:rFonts w:hAnsi="Courier New" w:ascii="Courier New" w:hint="default"/>
      </w:rPr>
    </w:lvl>
    <w:lvl w:ilvl="8" w:tplc="F1B43986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4">
    <w:nsid w:val="4658C435"/>
    <w:multiLevelType w:val="hybridMultilevel"/>
    <w:tmpl w:val="E68C5042"/>
    <w:lvl w:ilvl="0" w:tplc="88440CCE">
      <w:start w:val="1"/>
      <w:numFmt w:val="bullet"/>
      <w:lvlText w:val="-"/>
      <w:lvlJc w:val="left"/>
      <w:pPr>
        <w:ind w:left="720" w:hanging="360"/>
      </w:pPr>
      <w:rPr>
        <w:rFonts w:hAnsi="Aptos" w:ascii="Aptos" w:hint="default"/>
      </w:rPr>
    </w:lvl>
    <w:lvl w:ilvl="1" w:tplc="7A080A5C">
      <w:start w:val="1"/>
      <w:numFmt w:val="bullet"/>
      <w:lvlText w:val="o"/>
      <w:lvlJc w:val="left"/>
      <w:pPr>
        <w:ind w:left="1440" w:hanging="360"/>
      </w:pPr>
      <w:rPr>
        <w:rFonts w:hAnsi="Courier New" w:ascii="Courier New" w:hint="default"/>
      </w:rPr>
    </w:lvl>
    <w:lvl w:ilvl="2" w:tplc="EFB48C2A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CEF2AB98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5A365DF6">
      <w:start w:val="1"/>
      <w:numFmt w:val="bullet"/>
      <w:lvlText w:val="o"/>
      <w:lvlJc w:val="left"/>
      <w:pPr>
        <w:ind w:left="3600" w:hanging="360"/>
      </w:pPr>
      <w:rPr>
        <w:rFonts w:hAnsi="Courier New" w:ascii="Courier New" w:hint="default"/>
      </w:rPr>
    </w:lvl>
    <w:lvl w:ilvl="5" w:tplc="FBC2CC26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583A011A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ACDE6EAA">
      <w:start w:val="1"/>
      <w:numFmt w:val="bullet"/>
      <w:lvlText w:val="o"/>
      <w:lvlJc w:val="left"/>
      <w:pPr>
        <w:ind w:left="5760" w:hanging="360"/>
      </w:pPr>
      <w:rPr>
        <w:rFonts w:hAnsi="Courier New" w:ascii="Courier New" w:hint="default"/>
      </w:rPr>
    </w:lvl>
    <w:lvl w:ilvl="8" w:tplc="FFF85F84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5">
    <w:nsid w:val="4C552BE0"/>
    <w:multiLevelType w:val="multilevel"/>
    <w:tmpl w:val="BEA08D8A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abstractNum w:abstractNumId="6">
    <w:nsid w:val="4EECD331"/>
    <w:multiLevelType w:val="hybridMultilevel"/>
    <w:tmpl w:val="03402FFA"/>
    <w:lvl w:ilvl="0" w:tplc="CFF45910">
      <w:start w:val="1"/>
      <w:numFmt w:val="bullet"/>
      <w:lvlText w:val="-"/>
      <w:lvlJc w:val="left"/>
      <w:pPr>
        <w:ind w:left="720" w:hanging="360"/>
      </w:pPr>
      <w:rPr>
        <w:rFonts w:hAnsi="Aptos" w:ascii="Aptos" w:hint="default"/>
      </w:rPr>
    </w:lvl>
    <w:lvl w:ilvl="1" w:tplc="18E441BE">
      <w:start w:val="1"/>
      <w:numFmt w:val="bullet"/>
      <w:lvlText w:val="o"/>
      <w:lvlJc w:val="left"/>
      <w:pPr>
        <w:ind w:left="1440" w:hanging="360"/>
      </w:pPr>
      <w:rPr>
        <w:rFonts w:hAnsi="Courier New" w:ascii="Courier New" w:hint="default"/>
      </w:rPr>
    </w:lvl>
    <w:lvl w:ilvl="2" w:tplc="914C7CF6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8392FEA6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BC348C5C">
      <w:start w:val="1"/>
      <w:numFmt w:val="bullet"/>
      <w:lvlText w:val="o"/>
      <w:lvlJc w:val="left"/>
      <w:pPr>
        <w:ind w:left="3600" w:hanging="360"/>
      </w:pPr>
      <w:rPr>
        <w:rFonts w:hAnsi="Courier New" w:ascii="Courier New" w:hint="default"/>
      </w:rPr>
    </w:lvl>
    <w:lvl w:ilvl="5" w:tplc="4784202A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3BD48A4E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5C2EB702">
      <w:start w:val="1"/>
      <w:numFmt w:val="bullet"/>
      <w:lvlText w:val="o"/>
      <w:lvlJc w:val="left"/>
      <w:pPr>
        <w:ind w:left="5760" w:hanging="360"/>
      </w:pPr>
      <w:rPr>
        <w:rFonts w:hAnsi="Courier New" w:ascii="Courier New" w:hint="default"/>
      </w:rPr>
    </w:lvl>
    <w:lvl w:ilvl="8" w:tplc="5AA4AA76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7">
    <w:nsid w:val="50C17B3A"/>
    <w:multiLevelType w:val="hybridMultilevel"/>
    <w:tmpl w:val="48D0A00E"/>
    <w:lvl w:ilvl="0" w:tplc="E0B2C79E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85D25D44">
      <w:start w:val="1"/>
      <w:numFmt w:val="bullet"/>
      <w:lvlText w:val="o"/>
      <w:lvlJc w:val="left"/>
      <w:pPr>
        <w:ind w:left="1440" w:hanging="360"/>
      </w:pPr>
      <w:rPr>
        <w:rFonts w:hAnsi="Courier New" w:ascii="Courier New" w:hint="default"/>
      </w:rPr>
    </w:lvl>
    <w:lvl w:ilvl="2" w:tplc="8076A73A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C79C5E02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CFF69950">
      <w:start w:val="1"/>
      <w:numFmt w:val="bullet"/>
      <w:lvlText w:val="o"/>
      <w:lvlJc w:val="left"/>
      <w:pPr>
        <w:ind w:left="3600" w:hanging="360"/>
      </w:pPr>
      <w:rPr>
        <w:rFonts w:hAnsi="Courier New" w:ascii="Courier New" w:hint="default"/>
      </w:rPr>
    </w:lvl>
    <w:lvl w:ilvl="5" w:tplc="3A5E81E0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172D724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0924332">
      <w:start w:val="1"/>
      <w:numFmt w:val="bullet"/>
      <w:lvlText w:val="o"/>
      <w:lvlJc w:val="left"/>
      <w:pPr>
        <w:ind w:left="5760" w:hanging="360"/>
      </w:pPr>
      <w:rPr>
        <w:rFonts w:hAnsi="Courier New" w:ascii="Courier New" w:hint="default"/>
      </w:rPr>
    </w:lvl>
    <w:lvl w:ilvl="8" w:tplc="6A5E34BA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8">
    <w:nsid w:val="53612C9A"/>
    <w:multiLevelType w:val="hybridMultilevel"/>
    <w:tmpl w:val="31C6C944"/>
    <w:lvl w:ilvl="0" w:tplc="C6C89A7A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CC08FEA0">
      <w:start w:val="1"/>
      <w:numFmt w:val="bullet"/>
      <w:lvlText w:val="o"/>
      <w:lvlJc w:val="left"/>
      <w:pPr>
        <w:ind w:left="1440" w:hanging="360"/>
      </w:pPr>
      <w:rPr>
        <w:rFonts w:hAnsi="Courier New" w:ascii="Courier New" w:hint="default"/>
      </w:rPr>
    </w:lvl>
    <w:lvl w:ilvl="2" w:tplc="D4A68750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83E8C4B8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5314A22C">
      <w:start w:val="1"/>
      <w:numFmt w:val="bullet"/>
      <w:lvlText w:val="o"/>
      <w:lvlJc w:val="left"/>
      <w:pPr>
        <w:ind w:left="3600" w:hanging="360"/>
      </w:pPr>
      <w:rPr>
        <w:rFonts w:hAnsi="Courier New" w:ascii="Courier New" w:hint="default"/>
      </w:rPr>
    </w:lvl>
    <w:lvl w:ilvl="5" w:tplc="0D4A0B36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529EFD38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FBBAD2A6">
      <w:start w:val="1"/>
      <w:numFmt w:val="bullet"/>
      <w:lvlText w:val="o"/>
      <w:lvlJc w:val="left"/>
      <w:pPr>
        <w:ind w:left="5760" w:hanging="360"/>
      </w:pPr>
      <w:rPr>
        <w:rFonts w:hAnsi="Courier New" w:ascii="Courier New" w:hint="default"/>
      </w:rPr>
    </w:lvl>
    <w:lvl w:ilvl="8" w:tplc="DCBA8C08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9">
    <w:nsid w:val="61820582"/>
    <w:multiLevelType w:val="multilevel"/>
    <w:tmpl w:val="197631E4"/>
    <w:lvl w:ilvl="0">
      <w:start w:val="1"/>
      <w:numFmt w:val="bullet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leader="none" w:pos="1440"/>
        </w:tabs>
        <w:ind w:left="1440" w:hanging="360"/>
      </w:pPr>
      <w:rPr>
        <w:rFonts w:hAnsi="Courier New" w:asci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leader="none" w:pos="2160"/>
        </w:tabs>
        <w:ind w:left="2160" w:hanging="360"/>
      </w:pPr>
      <w:rPr>
        <w:rFonts w:hAnsi="Wingdings" w:asci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leader="none" w:pos="2880"/>
        </w:tabs>
        <w:ind w:left="2880" w:hanging="360"/>
      </w:pPr>
      <w:rPr>
        <w:rFonts w:hAnsi="Wingdings" w:asci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leader="none" w:pos="3600"/>
        </w:tabs>
        <w:ind w:left="3600" w:hanging="360"/>
      </w:pPr>
      <w:rPr>
        <w:rFonts w:hAnsi="Wingdings" w:asci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leader="none" w:pos="4320"/>
        </w:tabs>
        <w:ind w:left="4320" w:hanging="360"/>
      </w:pPr>
      <w:rPr>
        <w:rFonts w:hAnsi="Wingdings" w:asci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leader="none" w:pos="5040"/>
        </w:tabs>
        <w:ind w:left="5040" w:hanging="360"/>
      </w:pPr>
      <w:rPr>
        <w:rFonts w:hAnsi="Wingdings" w:asci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leader="none" w:pos="5760"/>
        </w:tabs>
        <w:ind w:left="5760" w:hanging="360"/>
      </w:pPr>
      <w:rPr>
        <w:rFonts w:hAnsi="Wingdings" w:asci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leader="none" w:pos="6480"/>
        </w:tabs>
        <w:ind w:left="6480" w:hanging="360"/>
      </w:pPr>
      <w:rPr>
        <w:rFonts w:hAnsi="Wingdings" w:asci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8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3F7E13"/>
    <w:rsid w:val="00671523"/>
    <w:rsid w:val="008F2F51"/>
    <w:rsid w:val="009B3E07"/>
    <w:rsid w:val="00EE06C8"/>
    <w:rsid w:val="00F159D6"/>
    <w:rsid w:val="01CAA580"/>
    <w:rsid w:val="03D69486"/>
    <w:rsid w:val="0539F4F4"/>
    <w:rsid w:val="082B3F1F"/>
    <w:rsid w:val="08A99DDF"/>
    <w:rsid w:val="08DD5068"/>
    <w:rsid w:val="09028ECC"/>
    <w:rsid w:val="09616E61"/>
    <w:rsid w:val="09ABA495"/>
    <w:rsid w:val="0A1FB4FA"/>
    <w:rsid w:val="0A2A3EF0"/>
    <w:rsid w:val="0B01666B"/>
    <w:rsid w:val="0BC44CA3"/>
    <w:rsid w:val="0C25FC57"/>
    <w:rsid w:val="0C6A0DB1"/>
    <w:rsid w:val="0C9F304E"/>
    <w:rsid w:val="0DD6735A"/>
    <w:rsid w:val="0EE5DB48"/>
    <w:rsid w:val="0FE7C907"/>
    <w:rsid w:val="111CFC69"/>
    <w:rsid w:val="11F56081"/>
    <w:rsid w:val="1209DEB4"/>
    <w:rsid w:val="121CB007"/>
    <w:rsid w:val="12251152"/>
    <w:rsid w:val="124FC04B"/>
    <w:rsid w:val="12C572B7"/>
    <w:rsid w:val="1352AB63"/>
    <w:rsid w:val="145DD75E"/>
    <w:rsid w:val="15886F4A"/>
    <w:rsid w:val="158B16B5"/>
    <w:rsid w:val="15A75838"/>
    <w:rsid w:val="16D8AD2C"/>
    <w:rsid w:val="17459443"/>
    <w:rsid w:val="17970AD5"/>
    <w:rsid w:val="17C55BBE"/>
    <w:rsid w:val="17CFD024"/>
    <w:rsid w:val="17EAFEE5"/>
    <w:rsid w:val="18B090B0"/>
    <w:rsid w:val="18C67219"/>
    <w:rsid w:val="18FF09D4"/>
    <w:rsid w:val="1959CD8C"/>
    <w:rsid w:val="1D8F1113"/>
    <w:rsid w:val="1DB450AC"/>
    <w:rsid w:val="1DD8E3C3"/>
    <w:rsid w:val="202C265E"/>
    <w:rsid w:val="203FED9E"/>
    <w:rsid w:val="231ACD63"/>
    <w:rsid w:val="2393376F"/>
    <w:rsid w:val="24983425"/>
    <w:rsid w:val="25848F0F"/>
    <w:rsid w:val="26587786"/>
    <w:rsid w:val="291AEDD8"/>
    <w:rsid w:val="29647829"/>
    <w:rsid w:val="2AD46CE0"/>
    <w:rsid w:val="2C93C8A2"/>
    <w:rsid w:val="2CF582D2"/>
    <w:rsid w:val="2D3E5C23"/>
    <w:rsid w:val="2D837933"/>
    <w:rsid w:val="2E3F7E13"/>
    <w:rsid w:val="2E8A222C"/>
    <w:rsid w:val="2F0848DF"/>
    <w:rsid w:val="2F63E81D"/>
    <w:rsid w:val="2FF55FA1"/>
    <w:rsid w:val="30377120"/>
    <w:rsid w:val="35057B55"/>
    <w:rsid w:val="3582A608"/>
    <w:rsid w:val="36111C5B"/>
    <w:rsid w:val="38E96400"/>
    <w:rsid w:val="39C79507"/>
    <w:rsid w:val="39EF8792"/>
    <w:rsid w:val="3B964646"/>
    <w:rsid w:val="3BCABACB"/>
    <w:rsid w:val="3C929203"/>
    <w:rsid w:val="3CCEC768"/>
    <w:rsid w:val="3EA2EC4B"/>
    <w:rsid w:val="3EBACA5B"/>
    <w:rsid w:val="3F8254D0"/>
    <w:rsid w:val="3FC7EBA8"/>
    <w:rsid w:val="42483DED"/>
    <w:rsid w:val="429C520D"/>
    <w:rsid w:val="43A12EC7"/>
    <w:rsid w:val="443DF083"/>
    <w:rsid w:val="457C722C"/>
    <w:rsid w:val="4726D22D"/>
    <w:rsid w:val="47B2B480"/>
    <w:rsid w:val="48BBD9B5"/>
    <w:rsid w:val="4ADCBD8E"/>
    <w:rsid w:val="4D4D375C"/>
    <w:rsid w:val="4E327DE5"/>
    <w:rsid w:val="4F8AC640"/>
    <w:rsid w:val="51A39253"/>
    <w:rsid w:val="52273026"/>
    <w:rsid w:val="528F1F96"/>
    <w:rsid w:val="52C0663D"/>
    <w:rsid w:val="53ACCFAE"/>
    <w:rsid w:val="545DF58F"/>
    <w:rsid w:val="5605CA7B"/>
    <w:rsid w:val="56A7CCD5"/>
    <w:rsid w:val="574790C8"/>
    <w:rsid w:val="58460365"/>
    <w:rsid w:val="58658B34"/>
    <w:rsid w:val="58FEF2F9"/>
    <w:rsid w:val="5A44ED16"/>
    <w:rsid w:val="5AACF7EE"/>
    <w:rsid w:val="5B199EA5"/>
    <w:rsid w:val="5C438E87"/>
    <w:rsid w:val="5DAE9669"/>
    <w:rsid w:val="5F8A6AA7"/>
    <w:rsid w:val="5FCD96C3"/>
    <w:rsid w:val="61C536BA"/>
    <w:rsid w:val="62D0FB05"/>
    <w:rsid w:val="63A88949"/>
    <w:rsid w:val="6472EF16"/>
    <w:rsid w:val="671095D2"/>
    <w:rsid w:val="67812B03"/>
    <w:rsid w:val="685747F3"/>
    <w:rsid w:val="68B78816"/>
    <w:rsid w:val="6B8E530A"/>
    <w:rsid w:val="6BB46B93"/>
    <w:rsid w:val="6D308686"/>
    <w:rsid w:val="6E8239DA"/>
    <w:rsid w:val="6F0ECD74"/>
    <w:rsid w:val="6F197898"/>
    <w:rsid w:val="6F50A9DC"/>
    <w:rsid w:val="700758C5"/>
    <w:rsid w:val="70B1BEE0"/>
    <w:rsid w:val="717A6F76"/>
    <w:rsid w:val="7373A815"/>
    <w:rsid w:val="740BAC3F"/>
    <w:rsid w:val="75056A1F"/>
    <w:rsid w:val="75649992"/>
    <w:rsid w:val="756823D4"/>
    <w:rsid w:val="76B57B95"/>
    <w:rsid w:val="785E1D96"/>
    <w:rsid w:val="78BA4AD3"/>
    <w:rsid w:val="7909DB59"/>
    <w:rsid w:val="79FD2F78"/>
    <w:rsid w:val="7A62A9F0"/>
    <w:rsid w:val="7B214355"/>
    <w:rsid w:val="7CADEDB2"/>
    <w:rsid w:val="7CDF0490"/>
    <w:rsid w:val="7D007057"/>
    <w:rsid w:val="7ECA5363"/>
    <w:rsid w:val="7ED49D13"/>
    <w:rsid w:val="7FBCDA0D"/>
    <w:rsid w:val="7FFBA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CD0CB"/>
  <w15:chartTrackingRefBased/>
  <w15:docId w15:val="{ACABD885-A982-4E4C-904C-38A11FB503F1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2A3EF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E06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6C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E06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11" Type="http://schemas.microsoft.com/office/2020/10/relationships/intelligence" Target="intelligence2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/>
</file>

<file path=word/_rels/footnotes.xml.rels><?xml version="1.0" encoding="UTF-8" standalone="yes"?>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Du Toit</dc:creator>
  <cp:keywords/>
  <dc:description/>
  <cp:lastModifiedBy>Wayne Langdon</cp:lastModifiedBy>
  <cp:revision>3</cp:revision>
  <dcterms:created xsi:type="dcterms:W3CDTF">2025-10-07T15:22:00Z</dcterms:created>
  <dcterms:modified xsi:type="dcterms:W3CDTF">2025-10-21T11:24:00Z</dcterms:modified>
</cp:coreProperties>
</file>