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1743" w14:textId="350B2866" w:rsidR="00C1450F" w:rsidRPr="00D91385" w:rsidRDefault="00C1450F">
      <w:pPr>
        <w:rPr>
          <w:b/>
          <w:bCs/>
          <w:sz w:val="28"/>
          <w:szCs w:val="28"/>
        </w:rPr>
      </w:pPr>
      <w:r w:rsidRPr="00D91385">
        <w:rPr>
          <w:b/>
          <w:bCs/>
          <w:sz w:val="28"/>
          <w:szCs w:val="28"/>
        </w:rPr>
        <w:t>Information for website:</w:t>
      </w:r>
    </w:p>
    <w:p w14:paraId="26AC0C14" w14:textId="77777777" w:rsidR="00C960FF" w:rsidRDefault="00C960FF"/>
    <w:p w14:paraId="1D569CE0" w14:textId="5E9D92CE" w:rsidR="00C960FF" w:rsidRDefault="00C960FF" w:rsidP="00C960FF">
      <w:pPr>
        <w:pStyle w:val="ListParagraph"/>
        <w:numPr>
          <w:ilvl w:val="0"/>
          <w:numId w:val="1"/>
        </w:numPr>
      </w:pPr>
      <w:r>
        <w:t>Qualified</w:t>
      </w:r>
      <w:r w:rsidR="005C6CD8">
        <w:t xml:space="preserve"> Counsellor</w:t>
      </w:r>
      <w:r>
        <w:t xml:space="preserve"> and </w:t>
      </w:r>
      <w:r w:rsidR="005C6CD8">
        <w:t xml:space="preserve">BACP </w:t>
      </w:r>
      <w:r>
        <w:t xml:space="preserve">Registered </w:t>
      </w:r>
      <w:r w:rsidR="005C6CD8">
        <w:t>Member</w:t>
      </w:r>
    </w:p>
    <w:p w14:paraId="0B36C7B2" w14:textId="77777777" w:rsidR="00C960FF" w:rsidRDefault="00C960FF"/>
    <w:p w14:paraId="28F676AA" w14:textId="77777777" w:rsidR="00C960FF" w:rsidRDefault="00C960FF" w:rsidP="00C960FF">
      <w:pPr>
        <w:pStyle w:val="ListParagraph"/>
        <w:numPr>
          <w:ilvl w:val="0"/>
          <w:numId w:val="1"/>
        </w:numPr>
      </w:pPr>
      <w:r>
        <w:t xml:space="preserve">Location: </w:t>
      </w:r>
    </w:p>
    <w:p w14:paraId="1828C351" w14:textId="0CF187E1" w:rsidR="00C960FF" w:rsidRDefault="00C960FF">
      <w:r>
        <w:t xml:space="preserve">Suite 19 Bourne House </w:t>
      </w:r>
    </w:p>
    <w:p w14:paraId="504D7467" w14:textId="6DDC742B" w:rsidR="00C960FF" w:rsidRDefault="00C960FF">
      <w:r>
        <w:t xml:space="preserve">Francis Street </w:t>
      </w:r>
    </w:p>
    <w:p w14:paraId="5F0C0775" w14:textId="732228A6" w:rsidR="00C960FF" w:rsidRDefault="00C960FF">
      <w:r>
        <w:t>St Helier, Jersey</w:t>
      </w:r>
    </w:p>
    <w:p w14:paraId="08FE1D1F" w14:textId="7A182311" w:rsidR="00C960FF" w:rsidRDefault="00C960FF">
      <w:r>
        <w:t>JE24QB</w:t>
      </w:r>
    </w:p>
    <w:p w14:paraId="2C28CD0F" w14:textId="77777777" w:rsidR="00A30487" w:rsidRDefault="00A30487"/>
    <w:p w14:paraId="28CD273C" w14:textId="657A640C" w:rsidR="002566F5" w:rsidRDefault="00B1126E" w:rsidP="002566F5">
      <w:pPr>
        <w:pStyle w:val="ListParagraph"/>
        <w:numPr>
          <w:ilvl w:val="0"/>
          <w:numId w:val="5"/>
        </w:numPr>
      </w:pPr>
      <w:r>
        <w:t xml:space="preserve">Contact to book/answer any enquires </w:t>
      </w:r>
    </w:p>
    <w:p w14:paraId="0660FB6D" w14:textId="77777777" w:rsidR="005C6CD8" w:rsidRDefault="005C6CD8" w:rsidP="002566F5">
      <w:pPr>
        <w:pStyle w:val="ListParagraph"/>
      </w:pPr>
    </w:p>
    <w:p w14:paraId="235AAE9B" w14:textId="5C79AA24" w:rsidR="005C6CD8" w:rsidRDefault="005C6CD8" w:rsidP="002566F5">
      <w:pPr>
        <w:pStyle w:val="ListParagraph"/>
      </w:pPr>
      <w:r>
        <w:t xml:space="preserve">To Add - </w:t>
      </w:r>
    </w:p>
    <w:p w14:paraId="47CE9988" w14:textId="7C91061E" w:rsidR="002566F5" w:rsidRDefault="002566F5" w:rsidP="002566F5">
      <w:pPr>
        <w:pStyle w:val="ListParagraph"/>
        <w:numPr>
          <w:ilvl w:val="0"/>
          <w:numId w:val="4"/>
        </w:numPr>
      </w:pPr>
      <w:r>
        <w:t>Photo of myself</w:t>
      </w:r>
    </w:p>
    <w:p w14:paraId="5F4A35F4" w14:textId="20BBF388" w:rsidR="002566F5" w:rsidRDefault="002566F5" w:rsidP="002566F5">
      <w:pPr>
        <w:pStyle w:val="ListParagraph"/>
        <w:numPr>
          <w:ilvl w:val="0"/>
          <w:numId w:val="4"/>
        </w:numPr>
      </w:pPr>
      <w:r>
        <w:t xml:space="preserve">Photo of room </w:t>
      </w:r>
    </w:p>
    <w:p w14:paraId="39E07BAC" w14:textId="46081BC6" w:rsidR="002566F5" w:rsidRDefault="002566F5" w:rsidP="002566F5"/>
    <w:p w14:paraId="5B5C2942" w14:textId="77777777" w:rsidR="00C1450F" w:rsidRDefault="00C1450F"/>
    <w:p w14:paraId="30290922" w14:textId="0B5C20FC" w:rsidR="00C1450F" w:rsidRPr="00D91385" w:rsidRDefault="00C1450F">
      <w:pPr>
        <w:rPr>
          <w:b/>
          <w:bCs/>
        </w:rPr>
      </w:pPr>
      <w:r w:rsidRPr="00D91385">
        <w:rPr>
          <w:b/>
          <w:bCs/>
        </w:rPr>
        <w:t>About me:</w:t>
      </w:r>
    </w:p>
    <w:p w14:paraId="3DD94DD0" w14:textId="286BD104" w:rsidR="00C1450F" w:rsidRPr="00C960FF" w:rsidRDefault="00C1450F" w:rsidP="00C1450F">
      <w:pPr>
        <w:pStyle w:val="NormalWeb"/>
        <w:rPr>
          <w:rFonts w:asciiTheme="minorHAnsi" w:hAnsiTheme="minorHAnsi"/>
          <w:color w:val="000000"/>
        </w:rPr>
      </w:pPr>
      <w:r w:rsidRPr="00C960FF">
        <w:rPr>
          <w:rFonts w:asciiTheme="minorHAnsi" w:hAnsiTheme="minorHAnsi"/>
          <w:color w:val="000000"/>
        </w:rPr>
        <w:t xml:space="preserve">I am an empathetic and passionate, </w:t>
      </w:r>
      <w:r w:rsidR="005C6CD8">
        <w:rPr>
          <w:rFonts w:asciiTheme="minorHAnsi" w:hAnsiTheme="minorHAnsi"/>
          <w:color w:val="000000"/>
        </w:rPr>
        <w:t>p</w:t>
      </w:r>
      <w:r w:rsidRPr="00C960FF">
        <w:rPr>
          <w:rFonts w:asciiTheme="minorHAnsi" w:hAnsiTheme="minorHAnsi"/>
          <w:color w:val="000000"/>
        </w:rPr>
        <w:t>erson-</w:t>
      </w:r>
      <w:r w:rsidR="005C6CD8">
        <w:rPr>
          <w:rFonts w:asciiTheme="minorHAnsi" w:hAnsiTheme="minorHAnsi"/>
          <w:color w:val="000000"/>
        </w:rPr>
        <w:t>c</w:t>
      </w:r>
      <w:r w:rsidRPr="00C960FF">
        <w:rPr>
          <w:rFonts w:asciiTheme="minorHAnsi" w:hAnsiTheme="minorHAnsi"/>
          <w:color w:val="000000"/>
        </w:rPr>
        <w:t xml:space="preserve">entred </w:t>
      </w:r>
      <w:r w:rsidR="005C6CD8">
        <w:rPr>
          <w:rFonts w:asciiTheme="minorHAnsi" w:hAnsiTheme="minorHAnsi"/>
          <w:color w:val="000000"/>
        </w:rPr>
        <w:t>C</w:t>
      </w:r>
      <w:r w:rsidRPr="00C960FF">
        <w:rPr>
          <w:rFonts w:asciiTheme="minorHAnsi" w:hAnsiTheme="minorHAnsi"/>
          <w:color w:val="000000"/>
        </w:rPr>
        <w:t>ounsellor with over eight years of experience supporting the mental health and wellbeing of children</w:t>
      </w:r>
      <w:r w:rsidR="00633B07">
        <w:rPr>
          <w:rFonts w:asciiTheme="minorHAnsi" w:hAnsiTheme="minorHAnsi"/>
          <w:color w:val="000000"/>
        </w:rPr>
        <w:t xml:space="preserve">, </w:t>
      </w:r>
      <w:r w:rsidRPr="00C960FF">
        <w:rPr>
          <w:rFonts w:asciiTheme="minorHAnsi" w:hAnsiTheme="minorHAnsi"/>
          <w:color w:val="000000"/>
        </w:rPr>
        <w:t>young people</w:t>
      </w:r>
      <w:r w:rsidR="00633B07">
        <w:rPr>
          <w:rFonts w:asciiTheme="minorHAnsi" w:hAnsiTheme="minorHAnsi"/>
          <w:color w:val="000000"/>
        </w:rPr>
        <w:t>, adults and families</w:t>
      </w:r>
      <w:r w:rsidRPr="00C960FF">
        <w:rPr>
          <w:rFonts w:asciiTheme="minorHAnsi" w:hAnsiTheme="minorHAnsi"/>
          <w:color w:val="000000"/>
        </w:rPr>
        <w:t>. I have worked across a range of settings, including schools, agencies, private practice, and international environments, with a strong focus on creating safe, trusting therapeutic relationships.</w:t>
      </w:r>
    </w:p>
    <w:p w14:paraId="548AFBEE" w14:textId="77777777" w:rsidR="00C1450F" w:rsidRPr="00C960FF" w:rsidRDefault="00C1450F" w:rsidP="00C1450F">
      <w:pPr>
        <w:pStyle w:val="NormalWeb"/>
        <w:rPr>
          <w:rFonts w:asciiTheme="minorHAnsi" w:hAnsiTheme="minorHAnsi"/>
          <w:color w:val="000000"/>
        </w:rPr>
      </w:pPr>
      <w:r w:rsidRPr="00C960FF">
        <w:rPr>
          <w:rFonts w:asciiTheme="minorHAnsi" w:hAnsiTheme="minorHAnsi"/>
          <w:color w:val="000000"/>
        </w:rPr>
        <w:t>I lived and worked in Singapore for three years, gaining valuable international experience in both private practice and an international school setting. Working with clients from diverse cultural backgrounds has deepened my understanding of identity, transition, belonging, and the unique challenges faced by children, young people, and families living in international or multicultural contexts.</w:t>
      </w:r>
    </w:p>
    <w:p w14:paraId="72EFAB5B" w14:textId="77777777" w:rsidR="00C1450F" w:rsidRPr="00C960FF" w:rsidRDefault="00C1450F" w:rsidP="00C1450F">
      <w:pPr>
        <w:pStyle w:val="NormalWeb"/>
        <w:rPr>
          <w:rFonts w:asciiTheme="minorHAnsi" w:hAnsiTheme="minorHAnsi"/>
          <w:color w:val="000000"/>
        </w:rPr>
      </w:pPr>
      <w:r w:rsidRPr="00C960FF">
        <w:rPr>
          <w:rFonts w:asciiTheme="minorHAnsi" w:hAnsiTheme="minorHAnsi"/>
          <w:color w:val="000000"/>
        </w:rPr>
        <w:t>My approach is collaborative, thoughtful, and tailored to the individual needs of each client. I am trained in Cognitive Behavioural Therapy (CBT) and integrate elements from other evidence-based approaches, including Dialectical Behaviour Therapy (DBT) and Acceptance and Commitment Therapy (ACT), using age-appropriate interventions that support emotional regulation, resilience, and self-understanding.</w:t>
      </w:r>
    </w:p>
    <w:p w14:paraId="63B7559C" w14:textId="77777777" w:rsidR="00C960FF" w:rsidRPr="00C960FF" w:rsidRDefault="00C1450F" w:rsidP="00C1450F">
      <w:pPr>
        <w:pStyle w:val="NormalWeb"/>
        <w:rPr>
          <w:rFonts w:asciiTheme="minorHAnsi" w:hAnsiTheme="minorHAnsi"/>
          <w:color w:val="000000"/>
        </w:rPr>
      </w:pPr>
      <w:r w:rsidRPr="00C960FF">
        <w:rPr>
          <w:rFonts w:asciiTheme="minorHAnsi" w:hAnsiTheme="minorHAnsi"/>
          <w:color w:val="000000"/>
        </w:rPr>
        <w:lastRenderedPageBreak/>
        <w:t xml:space="preserve">I have extensive experience working alongside families, schools, and multidisciplinary teams, recognising the importance of creating supportive environments around young people to foster lasting, positive change. </w:t>
      </w:r>
    </w:p>
    <w:p w14:paraId="42512070" w14:textId="617AA8C3" w:rsidR="00C1450F" w:rsidRPr="002566F5" w:rsidRDefault="00C1450F" w:rsidP="002566F5">
      <w:pPr>
        <w:pStyle w:val="NormalWeb"/>
        <w:rPr>
          <w:rFonts w:asciiTheme="minorHAnsi" w:hAnsiTheme="minorHAnsi"/>
          <w:color w:val="000000"/>
        </w:rPr>
      </w:pPr>
      <w:r w:rsidRPr="00C960FF">
        <w:rPr>
          <w:rFonts w:asciiTheme="minorHAnsi" w:hAnsiTheme="minorHAnsi"/>
          <w:color w:val="000000"/>
        </w:rPr>
        <w:t>Above all, I aim to offer a warm, non-judgemental space where clients feel heard, respected, and supported to move forward at their own pace</w:t>
      </w:r>
      <w:r w:rsidR="002566F5">
        <w:rPr>
          <w:rFonts w:asciiTheme="minorHAnsi" w:hAnsiTheme="minorHAnsi"/>
          <w:color w:val="000000"/>
        </w:rPr>
        <w:t xml:space="preserve">. </w:t>
      </w:r>
    </w:p>
    <w:p w14:paraId="1BF44E05" w14:textId="13E81FBA" w:rsidR="00C960FF" w:rsidRPr="00D91385" w:rsidRDefault="00C960FF">
      <w:pPr>
        <w:rPr>
          <w:b/>
          <w:bCs/>
        </w:rPr>
      </w:pPr>
      <w:r w:rsidRPr="00D91385">
        <w:rPr>
          <w:b/>
          <w:bCs/>
        </w:rPr>
        <w:t>Children – 8 years +</w:t>
      </w:r>
    </w:p>
    <w:p w14:paraId="596711AE" w14:textId="5EEEC89C" w:rsidR="00C960FF" w:rsidRPr="00C960FF" w:rsidRDefault="00C960FF" w:rsidP="00C960FF">
      <w:pPr>
        <w:pStyle w:val="NormalWeb"/>
        <w:rPr>
          <w:rFonts w:asciiTheme="minorHAnsi" w:hAnsiTheme="minorHAnsi"/>
          <w:color w:val="000000"/>
        </w:rPr>
      </w:pPr>
      <w:r w:rsidRPr="00C960FF">
        <w:rPr>
          <w:rFonts w:asciiTheme="minorHAnsi" w:hAnsiTheme="minorHAnsi"/>
          <w:color w:val="000000"/>
        </w:rPr>
        <w:t xml:space="preserve">Child counselling provides a safe and supportive space for children to express their thoughts, feelings, and experiences in ways that feel comfortable to them. Through play, </w:t>
      </w:r>
      <w:r w:rsidR="001419B9">
        <w:rPr>
          <w:rFonts w:asciiTheme="minorHAnsi" w:hAnsiTheme="minorHAnsi"/>
          <w:color w:val="000000"/>
        </w:rPr>
        <w:t xml:space="preserve">books, </w:t>
      </w:r>
      <w:r w:rsidRPr="00C960FF">
        <w:rPr>
          <w:rFonts w:asciiTheme="minorHAnsi" w:hAnsiTheme="minorHAnsi"/>
          <w:color w:val="000000"/>
        </w:rPr>
        <w:t>conversation, and age-appropriate activities, children can explore emotions</w:t>
      </w:r>
      <w:r w:rsidR="001419B9">
        <w:rPr>
          <w:rFonts w:asciiTheme="minorHAnsi" w:hAnsiTheme="minorHAnsi"/>
          <w:color w:val="000000"/>
        </w:rPr>
        <w:t xml:space="preserve">, </w:t>
      </w:r>
      <w:r w:rsidRPr="00C960FF">
        <w:rPr>
          <w:rFonts w:asciiTheme="minorHAnsi" w:hAnsiTheme="minorHAnsi"/>
          <w:color w:val="000000"/>
        </w:rPr>
        <w:t xml:space="preserve">develop </w:t>
      </w:r>
      <w:r w:rsidR="001419B9">
        <w:rPr>
          <w:rFonts w:asciiTheme="minorHAnsi" w:hAnsiTheme="minorHAnsi"/>
          <w:color w:val="000000"/>
        </w:rPr>
        <w:t xml:space="preserve">a toolbox of </w:t>
      </w:r>
      <w:r w:rsidRPr="00C960FF">
        <w:rPr>
          <w:rFonts w:asciiTheme="minorHAnsi" w:hAnsiTheme="minorHAnsi"/>
          <w:color w:val="000000"/>
        </w:rPr>
        <w:t>coping strategies, and build resilience.</w:t>
      </w:r>
    </w:p>
    <w:p w14:paraId="621E2896" w14:textId="0A5E01DD" w:rsidR="00C960FF" w:rsidRPr="00C960FF" w:rsidRDefault="00C960FF" w:rsidP="00C960FF">
      <w:pPr>
        <w:pStyle w:val="NormalWeb"/>
        <w:rPr>
          <w:rFonts w:asciiTheme="minorHAnsi" w:hAnsiTheme="minorHAnsi"/>
          <w:color w:val="000000"/>
        </w:rPr>
      </w:pPr>
      <w:r w:rsidRPr="00C960FF">
        <w:rPr>
          <w:rFonts w:asciiTheme="minorHAnsi" w:hAnsiTheme="minorHAnsi"/>
          <w:color w:val="000000"/>
        </w:rPr>
        <w:t>Counselling can support children experiencing</w:t>
      </w:r>
      <w:r w:rsidR="001419B9">
        <w:rPr>
          <w:rFonts w:asciiTheme="minorHAnsi" w:hAnsiTheme="minorHAnsi"/>
          <w:color w:val="000000"/>
        </w:rPr>
        <w:t xml:space="preserve"> a range of different challenges, including</w:t>
      </w:r>
      <w:r w:rsidRPr="00C960FF">
        <w:rPr>
          <w:rFonts w:asciiTheme="minorHAnsi" w:hAnsiTheme="minorHAnsi"/>
          <w:color w:val="000000"/>
        </w:rPr>
        <w:t xml:space="preserve"> anxiety, low mood, behavioural challenges, relationship difficulties, or difficulties at school. It also helps them navigate life transitions, family changes or experiences that feel overwhelming.</w:t>
      </w:r>
    </w:p>
    <w:p w14:paraId="1DECBDED" w14:textId="1E3EF8A1" w:rsidR="00D91385" w:rsidRPr="00C960FF" w:rsidRDefault="00C960FF" w:rsidP="00C960FF">
      <w:pPr>
        <w:pStyle w:val="NormalWeb"/>
        <w:rPr>
          <w:rFonts w:asciiTheme="minorHAnsi" w:hAnsiTheme="minorHAnsi"/>
          <w:color w:val="000000"/>
        </w:rPr>
      </w:pPr>
      <w:r w:rsidRPr="00C960FF">
        <w:rPr>
          <w:rFonts w:asciiTheme="minorHAnsi" w:hAnsiTheme="minorHAnsi"/>
          <w:color w:val="000000"/>
        </w:rPr>
        <w:t>The focus is always on the child’s unique needs, working at their pace, and collaborating with families and schools where appropriate to create a supportive environment that fosters lasting, positive change.</w:t>
      </w:r>
    </w:p>
    <w:p w14:paraId="1E9F0918" w14:textId="77777777" w:rsidR="00C960FF" w:rsidRPr="00C960FF" w:rsidRDefault="00C960FF"/>
    <w:p w14:paraId="1E2FB097" w14:textId="4EACD04E" w:rsidR="00C960FF" w:rsidRPr="00D91385" w:rsidRDefault="00C960FF">
      <w:pPr>
        <w:rPr>
          <w:b/>
          <w:bCs/>
        </w:rPr>
      </w:pPr>
      <w:r w:rsidRPr="00D91385">
        <w:rPr>
          <w:b/>
          <w:bCs/>
        </w:rPr>
        <w:t xml:space="preserve">Adolescents </w:t>
      </w:r>
    </w:p>
    <w:p w14:paraId="63C8422E" w14:textId="4D7EFB29" w:rsidR="00C960FF" w:rsidRPr="00C960FF" w:rsidRDefault="00C960FF" w:rsidP="00C960FF">
      <w:pPr>
        <w:spacing w:before="100" w:beforeAutospacing="1" w:after="100" w:afterAutospacing="1" w:line="240" w:lineRule="auto"/>
        <w:rPr>
          <w:rFonts w:eastAsia="Times New Roman" w:cs="Times New Roman"/>
          <w:color w:val="000000"/>
          <w:kern w:val="0"/>
          <w:lang w:eastAsia="en-GB"/>
          <w14:ligatures w14:val="none"/>
        </w:rPr>
      </w:pPr>
      <w:r w:rsidRPr="00C960FF">
        <w:rPr>
          <w:rFonts w:eastAsia="Times New Roman" w:cs="Times New Roman"/>
          <w:color w:val="000000"/>
          <w:kern w:val="0"/>
          <w:lang w:eastAsia="en-GB"/>
          <w14:ligatures w14:val="none"/>
        </w:rPr>
        <w:t xml:space="preserve">Adolescent counselling provides a safe and confidential space for teenagers to explore their thoughts, emotions, and experiences. Adolescence can be a time of rapid change, uncertainty, and pressure, and counselling helps young people navigate challenges such as anxiety, low mood, stress, self-esteem issues, </w:t>
      </w:r>
      <w:r w:rsidR="00D91385">
        <w:rPr>
          <w:rFonts w:eastAsia="Times New Roman" w:cs="Times New Roman"/>
          <w:color w:val="000000"/>
          <w:kern w:val="0"/>
          <w:lang w:eastAsia="en-GB"/>
          <w14:ligatures w14:val="none"/>
        </w:rPr>
        <w:t xml:space="preserve">emotionally based school avoidance, </w:t>
      </w:r>
      <w:r w:rsidRPr="00C960FF">
        <w:rPr>
          <w:rFonts w:eastAsia="Times New Roman" w:cs="Times New Roman"/>
          <w:color w:val="000000"/>
          <w:kern w:val="0"/>
          <w:lang w:eastAsia="en-GB"/>
          <w14:ligatures w14:val="none"/>
        </w:rPr>
        <w:t>relationships, and identity.</w:t>
      </w:r>
    </w:p>
    <w:p w14:paraId="149FCD9C" w14:textId="77777777" w:rsidR="00C960FF" w:rsidRDefault="00C960FF" w:rsidP="00C960FF">
      <w:pPr>
        <w:spacing w:before="100" w:beforeAutospacing="1" w:after="100" w:afterAutospacing="1" w:line="240" w:lineRule="auto"/>
        <w:rPr>
          <w:rFonts w:eastAsia="Times New Roman" w:cs="Times New Roman"/>
          <w:color w:val="000000"/>
          <w:kern w:val="0"/>
          <w:lang w:eastAsia="en-GB"/>
          <w14:ligatures w14:val="none"/>
        </w:rPr>
      </w:pPr>
      <w:r w:rsidRPr="00C960FF">
        <w:rPr>
          <w:rFonts w:eastAsia="Times New Roman" w:cs="Times New Roman"/>
          <w:color w:val="000000"/>
          <w:kern w:val="0"/>
          <w:lang w:eastAsia="en-GB"/>
          <w14:ligatures w14:val="none"/>
        </w:rPr>
        <w:t>Through a collaborative, supportive approach, adolescents can develop coping strategies, build resilience, and gain insight into their emotions and behaviours. When appropriate, counselling can involve families or schools to create a wider network of support and understanding.</w:t>
      </w:r>
    </w:p>
    <w:p w14:paraId="49EE4A40" w14:textId="77777777" w:rsidR="007B40A8" w:rsidRPr="00C960FF" w:rsidRDefault="007B40A8" w:rsidP="00C960FF">
      <w:pPr>
        <w:spacing w:before="100" w:beforeAutospacing="1" w:after="100" w:afterAutospacing="1" w:line="240" w:lineRule="auto"/>
        <w:rPr>
          <w:rFonts w:eastAsia="Times New Roman" w:cs="Times New Roman"/>
          <w:color w:val="000000"/>
          <w:kern w:val="0"/>
          <w:lang w:eastAsia="en-GB"/>
          <w14:ligatures w14:val="none"/>
        </w:rPr>
      </w:pPr>
    </w:p>
    <w:p w14:paraId="0C96721C" w14:textId="7EF54A1D" w:rsidR="00C960FF" w:rsidRPr="00D91385" w:rsidRDefault="00C960FF" w:rsidP="00C960FF">
      <w:pPr>
        <w:spacing w:before="100" w:beforeAutospacing="1" w:after="100" w:afterAutospacing="1" w:line="240" w:lineRule="auto"/>
        <w:rPr>
          <w:rFonts w:eastAsia="Times New Roman" w:cs="Times New Roman"/>
          <w:b/>
          <w:bCs/>
          <w:color w:val="000000"/>
          <w:kern w:val="0"/>
          <w:lang w:eastAsia="en-GB"/>
          <w14:ligatures w14:val="none"/>
        </w:rPr>
      </w:pPr>
      <w:r w:rsidRPr="00D91385">
        <w:rPr>
          <w:rFonts w:eastAsia="Times New Roman" w:cs="Times New Roman"/>
          <w:b/>
          <w:bCs/>
          <w:color w:val="000000"/>
          <w:kern w:val="0"/>
          <w:lang w:eastAsia="en-GB"/>
          <w14:ligatures w14:val="none"/>
        </w:rPr>
        <w:t xml:space="preserve">Adults </w:t>
      </w:r>
    </w:p>
    <w:p w14:paraId="5C750754" w14:textId="1F8A02B4" w:rsidR="00C960FF" w:rsidRPr="00C960FF" w:rsidRDefault="00C960FF" w:rsidP="00C960FF">
      <w:pPr>
        <w:spacing w:before="100" w:beforeAutospacing="1" w:after="100" w:afterAutospacing="1" w:line="240" w:lineRule="auto"/>
        <w:rPr>
          <w:rFonts w:eastAsia="Times New Roman" w:cs="Times New Roman"/>
          <w:color w:val="000000"/>
          <w:kern w:val="0"/>
          <w:lang w:eastAsia="en-GB"/>
          <w14:ligatures w14:val="none"/>
        </w:rPr>
      </w:pPr>
      <w:r w:rsidRPr="00C960FF">
        <w:rPr>
          <w:rFonts w:eastAsia="Times New Roman" w:cs="Times New Roman"/>
          <w:color w:val="000000"/>
          <w:kern w:val="0"/>
          <w:lang w:eastAsia="en-GB"/>
          <w14:ligatures w14:val="none"/>
        </w:rPr>
        <w:t>Adult counselling offers a safe, non-judgemental space to explore life’s challenges and develop strategies for positive change. Adults may seek support for a range of issues, including anxiety, depression, stress, relationship difficulties, grief, life transitions, or challenges related to work and family.</w:t>
      </w:r>
    </w:p>
    <w:p w14:paraId="10A71B94" w14:textId="77777777" w:rsidR="00C960FF" w:rsidRDefault="00C960FF" w:rsidP="00C960FF">
      <w:pPr>
        <w:spacing w:before="100" w:beforeAutospacing="1" w:after="100" w:afterAutospacing="1" w:line="240" w:lineRule="auto"/>
        <w:rPr>
          <w:rFonts w:eastAsia="Times New Roman" w:cs="Times New Roman"/>
          <w:color w:val="000000"/>
          <w:kern w:val="0"/>
          <w:lang w:eastAsia="en-GB"/>
          <w14:ligatures w14:val="none"/>
        </w:rPr>
      </w:pPr>
      <w:r w:rsidRPr="00C960FF">
        <w:rPr>
          <w:rFonts w:eastAsia="Times New Roman" w:cs="Times New Roman"/>
          <w:color w:val="000000"/>
          <w:kern w:val="0"/>
          <w:lang w:eastAsia="en-GB"/>
          <w14:ligatures w14:val="none"/>
        </w:rPr>
        <w:lastRenderedPageBreak/>
        <w:t xml:space="preserve">The counselling process is collaborative and tailored to </w:t>
      </w:r>
      <w:proofErr w:type="gramStart"/>
      <w:r w:rsidRPr="00C960FF">
        <w:rPr>
          <w:rFonts w:eastAsia="Times New Roman" w:cs="Times New Roman"/>
          <w:color w:val="000000"/>
          <w:kern w:val="0"/>
          <w:lang w:eastAsia="en-GB"/>
          <w14:ligatures w14:val="none"/>
        </w:rPr>
        <w:t>each individual’s</w:t>
      </w:r>
      <w:proofErr w:type="gramEnd"/>
      <w:r w:rsidRPr="00C960FF">
        <w:rPr>
          <w:rFonts w:eastAsia="Times New Roman" w:cs="Times New Roman"/>
          <w:color w:val="000000"/>
          <w:kern w:val="0"/>
          <w:lang w:eastAsia="en-GB"/>
          <w14:ligatures w14:val="none"/>
        </w:rPr>
        <w:t xml:space="preserve"> needs, helping clients gain clarity, build resilience, and develop practical coping skills. Sessions provide a supportive environment to reflect, process experiences, and work towards meaningful and lasting personal growth.</w:t>
      </w:r>
    </w:p>
    <w:p w14:paraId="59F0A728" w14:textId="77777777" w:rsidR="002566F5" w:rsidRDefault="002566F5" w:rsidP="00C960FF">
      <w:pPr>
        <w:spacing w:before="100" w:beforeAutospacing="1" w:after="100" w:afterAutospacing="1" w:line="240" w:lineRule="auto"/>
        <w:rPr>
          <w:rFonts w:eastAsia="Times New Roman" w:cs="Times New Roman"/>
          <w:color w:val="000000"/>
          <w:kern w:val="0"/>
          <w:lang w:eastAsia="en-GB"/>
          <w14:ligatures w14:val="none"/>
        </w:rPr>
      </w:pPr>
    </w:p>
    <w:p w14:paraId="216F4C19" w14:textId="74A53F44" w:rsidR="002566F5" w:rsidRPr="002566F5" w:rsidRDefault="002566F5" w:rsidP="002566F5">
      <w:pPr>
        <w:pStyle w:val="ListParagraph"/>
        <w:numPr>
          <w:ilvl w:val="0"/>
          <w:numId w:val="7"/>
        </w:numPr>
        <w:spacing w:before="100" w:beforeAutospacing="1" w:after="100" w:afterAutospacing="1" w:line="240" w:lineRule="auto"/>
        <w:rPr>
          <w:rFonts w:eastAsia="Times New Roman" w:cs="Times New Roman"/>
          <w:b/>
          <w:bCs/>
          <w:color w:val="000000"/>
          <w:kern w:val="0"/>
          <w:lang w:eastAsia="en-GB"/>
          <w14:ligatures w14:val="none"/>
        </w:rPr>
      </w:pPr>
      <w:r w:rsidRPr="002566F5">
        <w:rPr>
          <w:rFonts w:eastAsia="Times New Roman" w:cs="Times New Roman"/>
          <w:b/>
          <w:bCs/>
          <w:color w:val="000000"/>
          <w:kern w:val="0"/>
          <w:lang w:eastAsia="en-GB"/>
          <w14:ligatures w14:val="none"/>
        </w:rPr>
        <w:t>Confidentiality and safeguarding</w:t>
      </w:r>
    </w:p>
    <w:p w14:paraId="6D29307F" w14:textId="77777777" w:rsidR="002566F5" w:rsidRPr="002566F5" w:rsidRDefault="002566F5" w:rsidP="002566F5">
      <w:pPr>
        <w:spacing w:before="100" w:beforeAutospacing="1" w:after="100" w:afterAutospacing="1" w:line="240" w:lineRule="auto"/>
        <w:rPr>
          <w:rFonts w:eastAsia="Times New Roman" w:cs="Times New Roman"/>
          <w:color w:val="000000"/>
          <w:kern w:val="0"/>
          <w:lang w:eastAsia="en-GB"/>
          <w14:ligatures w14:val="none"/>
        </w:rPr>
      </w:pPr>
      <w:r w:rsidRPr="002566F5">
        <w:rPr>
          <w:rFonts w:eastAsia="Times New Roman" w:cs="Times New Roman"/>
          <w:color w:val="000000"/>
          <w:kern w:val="0"/>
          <w:lang w:eastAsia="en-GB"/>
          <w14:ligatures w14:val="none"/>
        </w:rPr>
        <w:t>Confidentiality is a fundamental part of counselling and helps create a safe and trusting therapeutic space. Everything shared in counselling is treated with respect and kept confidential in line with the </w:t>
      </w:r>
      <w:r w:rsidRPr="002566F5">
        <w:rPr>
          <w:rFonts w:eastAsia="Times New Roman" w:cs="Times New Roman"/>
          <w:b/>
          <w:bCs/>
          <w:color w:val="000000"/>
          <w:kern w:val="0"/>
          <w:lang w:eastAsia="en-GB"/>
          <w14:ligatures w14:val="none"/>
        </w:rPr>
        <w:t>BACP Ethical Framework</w:t>
      </w:r>
      <w:r w:rsidRPr="002566F5">
        <w:rPr>
          <w:rFonts w:eastAsia="Times New Roman" w:cs="Times New Roman"/>
          <w:color w:val="000000"/>
          <w:kern w:val="0"/>
          <w:lang w:eastAsia="en-GB"/>
          <w14:ligatures w14:val="none"/>
        </w:rPr>
        <w:t> and relevant legal and safeguarding responsibilities.</w:t>
      </w:r>
    </w:p>
    <w:p w14:paraId="60366D53" w14:textId="77777777" w:rsidR="002566F5" w:rsidRPr="002566F5" w:rsidRDefault="002566F5" w:rsidP="002566F5">
      <w:pPr>
        <w:spacing w:before="100" w:beforeAutospacing="1" w:after="100" w:afterAutospacing="1" w:line="240" w:lineRule="auto"/>
        <w:outlineLvl w:val="2"/>
        <w:rPr>
          <w:rFonts w:eastAsia="Times New Roman" w:cs="Times New Roman"/>
          <w:b/>
          <w:bCs/>
          <w:color w:val="000000"/>
          <w:kern w:val="0"/>
          <w:lang w:eastAsia="en-GB"/>
          <w14:ligatures w14:val="none"/>
        </w:rPr>
      </w:pPr>
      <w:r w:rsidRPr="002566F5">
        <w:rPr>
          <w:rFonts w:eastAsia="Times New Roman" w:cs="Times New Roman"/>
          <w:b/>
          <w:bCs/>
          <w:color w:val="000000"/>
          <w:kern w:val="0"/>
          <w:lang w:eastAsia="en-GB"/>
          <w14:ligatures w14:val="none"/>
        </w:rPr>
        <w:t>Confidentiality</w:t>
      </w:r>
    </w:p>
    <w:p w14:paraId="230CE64A" w14:textId="77777777" w:rsidR="002566F5" w:rsidRPr="002566F5" w:rsidRDefault="002566F5" w:rsidP="002566F5">
      <w:pPr>
        <w:spacing w:before="100" w:beforeAutospacing="1" w:after="100" w:afterAutospacing="1" w:line="240" w:lineRule="auto"/>
        <w:rPr>
          <w:rFonts w:eastAsia="Times New Roman" w:cs="Times New Roman"/>
          <w:color w:val="000000"/>
          <w:kern w:val="0"/>
          <w:lang w:eastAsia="en-GB"/>
          <w14:ligatures w14:val="none"/>
        </w:rPr>
      </w:pPr>
      <w:r w:rsidRPr="002566F5">
        <w:rPr>
          <w:rFonts w:eastAsia="Times New Roman" w:cs="Times New Roman"/>
          <w:color w:val="000000"/>
          <w:kern w:val="0"/>
          <w:lang w:eastAsia="en-GB"/>
          <w14:ligatures w14:val="none"/>
        </w:rPr>
        <w:t>What you share in sessions will not be disclosed to anyone without your consent. Personal information is stored securely and handled in accordance with data protection and privacy regulations.</w:t>
      </w:r>
    </w:p>
    <w:p w14:paraId="40EB7641" w14:textId="77777777" w:rsidR="002566F5" w:rsidRPr="002566F5" w:rsidRDefault="002566F5" w:rsidP="002566F5">
      <w:pPr>
        <w:spacing w:before="100" w:beforeAutospacing="1" w:after="100" w:afterAutospacing="1" w:line="240" w:lineRule="auto"/>
        <w:rPr>
          <w:rFonts w:eastAsia="Times New Roman" w:cs="Times New Roman"/>
          <w:color w:val="000000"/>
          <w:kern w:val="0"/>
          <w:lang w:eastAsia="en-GB"/>
          <w14:ligatures w14:val="none"/>
        </w:rPr>
      </w:pPr>
      <w:r w:rsidRPr="002566F5">
        <w:rPr>
          <w:rFonts w:eastAsia="Times New Roman" w:cs="Times New Roman"/>
          <w:color w:val="000000"/>
          <w:kern w:val="0"/>
          <w:lang w:eastAsia="en-GB"/>
          <w14:ligatures w14:val="none"/>
        </w:rPr>
        <w:t>For children and young people, confidentiality is explained in an age-appropriate way. While parents or carers may wish to know what is discussed in sessions, the child or young person’s privacy is respected wherever possible to support trust and openness in the therapeutic relationship.</w:t>
      </w:r>
    </w:p>
    <w:p w14:paraId="24247F7F" w14:textId="77777777" w:rsidR="002566F5" w:rsidRPr="002566F5" w:rsidRDefault="002566F5" w:rsidP="002566F5">
      <w:pPr>
        <w:spacing w:before="100" w:beforeAutospacing="1" w:after="100" w:afterAutospacing="1" w:line="240" w:lineRule="auto"/>
        <w:outlineLvl w:val="2"/>
        <w:rPr>
          <w:rFonts w:eastAsia="Times New Roman" w:cs="Times New Roman"/>
          <w:b/>
          <w:bCs/>
          <w:color w:val="000000"/>
          <w:kern w:val="0"/>
          <w:lang w:eastAsia="en-GB"/>
          <w14:ligatures w14:val="none"/>
        </w:rPr>
      </w:pPr>
      <w:r w:rsidRPr="002566F5">
        <w:rPr>
          <w:rFonts w:eastAsia="Times New Roman" w:cs="Times New Roman"/>
          <w:b/>
          <w:bCs/>
          <w:color w:val="000000"/>
          <w:kern w:val="0"/>
          <w:lang w:eastAsia="en-GB"/>
          <w14:ligatures w14:val="none"/>
        </w:rPr>
        <w:t>Limits to Confidentiality</w:t>
      </w:r>
    </w:p>
    <w:p w14:paraId="273BE37C" w14:textId="77777777" w:rsidR="002566F5" w:rsidRPr="002566F5" w:rsidRDefault="002566F5" w:rsidP="002566F5">
      <w:pPr>
        <w:spacing w:before="100" w:beforeAutospacing="1" w:after="100" w:afterAutospacing="1" w:line="240" w:lineRule="auto"/>
        <w:rPr>
          <w:rFonts w:eastAsia="Times New Roman" w:cs="Times New Roman"/>
          <w:color w:val="000000"/>
          <w:kern w:val="0"/>
          <w:lang w:eastAsia="en-GB"/>
          <w14:ligatures w14:val="none"/>
        </w:rPr>
      </w:pPr>
      <w:r w:rsidRPr="002566F5">
        <w:rPr>
          <w:rFonts w:eastAsia="Times New Roman" w:cs="Times New Roman"/>
          <w:color w:val="000000"/>
          <w:kern w:val="0"/>
          <w:lang w:eastAsia="en-GB"/>
          <w14:ligatures w14:val="none"/>
        </w:rPr>
        <w:t>There are some situations where confidentiality may need to be broken. This would only happen when there is:</w:t>
      </w:r>
    </w:p>
    <w:p w14:paraId="3F92D64D" w14:textId="77777777" w:rsidR="002566F5" w:rsidRPr="002566F5" w:rsidRDefault="002566F5" w:rsidP="002566F5">
      <w:pPr>
        <w:numPr>
          <w:ilvl w:val="0"/>
          <w:numId w:val="6"/>
        </w:numPr>
        <w:spacing w:before="100" w:beforeAutospacing="1" w:after="100" w:afterAutospacing="1" w:line="240" w:lineRule="auto"/>
        <w:rPr>
          <w:rFonts w:eastAsia="Times New Roman" w:cs="Times New Roman"/>
          <w:color w:val="000000"/>
          <w:kern w:val="0"/>
          <w:lang w:eastAsia="en-GB"/>
          <w14:ligatures w14:val="none"/>
        </w:rPr>
      </w:pPr>
      <w:r w:rsidRPr="002566F5">
        <w:rPr>
          <w:rFonts w:eastAsia="Times New Roman" w:cs="Times New Roman"/>
          <w:color w:val="000000"/>
          <w:kern w:val="0"/>
          <w:lang w:eastAsia="en-GB"/>
          <w14:ligatures w14:val="none"/>
        </w:rPr>
        <w:t>A risk of serious harm to yourself or someone else</w:t>
      </w:r>
    </w:p>
    <w:p w14:paraId="7F342208" w14:textId="77777777" w:rsidR="002566F5" w:rsidRPr="002566F5" w:rsidRDefault="002566F5" w:rsidP="002566F5">
      <w:pPr>
        <w:numPr>
          <w:ilvl w:val="0"/>
          <w:numId w:val="6"/>
        </w:numPr>
        <w:spacing w:before="100" w:beforeAutospacing="1" w:after="100" w:afterAutospacing="1" w:line="240" w:lineRule="auto"/>
        <w:rPr>
          <w:rFonts w:eastAsia="Times New Roman" w:cs="Times New Roman"/>
          <w:color w:val="000000"/>
          <w:kern w:val="0"/>
          <w:lang w:eastAsia="en-GB"/>
          <w14:ligatures w14:val="none"/>
        </w:rPr>
      </w:pPr>
      <w:r w:rsidRPr="002566F5">
        <w:rPr>
          <w:rFonts w:eastAsia="Times New Roman" w:cs="Times New Roman"/>
          <w:color w:val="000000"/>
          <w:kern w:val="0"/>
          <w:lang w:eastAsia="en-GB"/>
          <w14:ligatures w14:val="none"/>
        </w:rPr>
        <w:t>A safeguarding concern involving a child or vulnerable person</w:t>
      </w:r>
    </w:p>
    <w:p w14:paraId="0E0A99DA" w14:textId="77777777" w:rsidR="002566F5" w:rsidRPr="002566F5" w:rsidRDefault="002566F5" w:rsidP="002566F5">
      <w:pPr>
        <w:numPr>
          <w:ilvl w:val="0"/>
          <w:numId w:val="6"/>
        </w:numPr>
        <w:spacing w:before="100" w:beforeAutospacing="1" w:after="100" w:afterAutospacing="1" w:line="240" w:lineRule="auto"/>
        <w:rPr>
          <w:rFonts w:eastAsia="Times New Roman" w:cs="Times New Roman"/>
          <w:color w:val="000000"/>
          <w:kern w:val="0"/>
          <w:lang w:eastAsia="en-GB"/>
          <w14:ligatures w14:val="none"/>
        </w:rPr>
      </w:pPr>
      <w:r w:rsidRPr="002566F5">
        <w:rPr>
          <w:rFonts w:eastAsia="Times New Roman" w:cs="Times New Roman"/>
          <w:color w:val="000000"/>
          <w:kern w:val="0"/>
          <w:lang w:eastAsia="en-GB"/>
          <w14:ligatures w14:val="none"/>
        </w:rPr>
        <w:t>A legal requirement to disclose information</w:t>
      </w:r>
    </w:p>
    <w:p w14:paraId="47BCE6EF" w14:textId="77777777" w:rsidR="002566F5" w:rsidRPr="002566F5" w:rsidRDefault="002566F5" w:rsidP="002566F5">
      <w:pPr>
        <w:spacing w:before="100" w:beforeAutospacing="1" w:after="100" w:afterAutospacing="1" w:line="240" w:lineRule="auto"/>
        <w:rPr>
          <w:rFonts w:eastAsia="Times New Roman" w:cs="Times New Roman"/>
          <w:color w:val="000000"/>
          <w:kern w:val="0"/>
          <w:lang w:eastAsia="en-GB"/>
          <w14:ligatures w14:val="none"/>
        </w:rPr>
      </w:pPr>
      <w:r w:rsidRPr="002566F5">
        <w:rPr>
          <w:rFonts w:eastAsia="Times New Roman" w:cs="Times New Roman"/>
          <w:color w:val="000000"/>
          <w:kern w:val="0"/>
          <w:lang w:eastAsia="en-GB"/>
          <w14:ligatures w14:val="none"/>
        </w:rPr>
        <w:t>If a concern arises, I will always aim to discuss this with you (or with the young person, where appropriate) before sharing information, unless doing so would increase risk.</w:t>
      </w:r>
    </w:p>
    <w:p w14:paraId="34F43525" w14:textId="77777777" w:rsidR="002566F5" w:rsidRPr="002566F5" w:rsidRDefault="002566F5" w:rsidP="002566F5">
      <w:pPr>
        <w:spacing w:before="100" w:beforeAutospacing="1" w:after="100" w:afterAutospacing="1" w:line="240" w:lineRule="auto"/>
        <w:outlineLvl w:val="2"/>
        <w:rPr>
          <w:rFonts w:eastAsia="Times New Roman" w:cs="Times New Roman"/>
          <w:b/>
          <w:bCs/>
          <w:color w:val="000000"/>
          <w:kern w:val="0"/>
          <w:lang w:eastAsia="en-GB"/>
          <w14:ligatures w14:val="none"/>
        </w:rPr>
      </w:pPr>
      <w:r w:rsidRPr="002566F5">
        <w:rPr>
          <w:rFonts w:eastAsia="Times New Roman" w:cs="Times New Roman"/>
          <w:b/>
          <w:bCs/>
          <w:color w:val="000000"/>
          <w:kern w:val="0"/>
          <w:lang w:eastAsia="en-GB"/>
          <w14:ligatures w14:val="none"/>
        </w:rPr>
        <w:t>Safeguarding</w:t>
      </w:r>
    </w:p>
    <w:p w14:paraId="17A78983" w14:textId="77777777" w:rsidR="002566F5" w:rsidRPr="002566F5" w:rsidRDefault="002566F5" w:rsidP="002566F5">
      <w:pPr>
        <w:spacing w:before="100" w:beforeAutospacing="1" w:after="100" w:afterAutospacing="1" w:line="240" w:lineRule="auto"/>
        <w:rPr>
          <w:rFonts w:eastAsia="Times New Roman" w:cs="Times New Roman"/>
          <w:color w:val="000000"/>
          <w:kern w:val="0"/>
          <w:lang w:eastAsia="en-GB"/>
          <w14:ligatures w14:val="none"/>
        </w:rPr>
      </w:pPr>
      <w:r w:rsidRPr="002566F5">
        <w:rPr>
          <w:rFonts w:eastAsia="Times New Roman" w:cs="Times New Roman"/>
          <w:color w:val="000000"/>
          <w:kern w:val="0"/>
          <w:lang w:eastAsia="en-GB"/>
          <w14:ligatures w14:val="none"/>
        </w:rPr>
        <w:t>Safeguarding is about protecting the wellbeing and safety of children, young people, and vulnerable adults. I have a professional duty to act if there are concerns about abuse, neglect, or significant harm. In such cases, information may be shared with relevant services or professionals to ensure appropriate support and protection.</w:t>
      </w:r>
    </w:p>
    <w:p w14:paraId="11531B7E" w14:textId="77777777" w:rsidR="002566F5" w:rsidRPr="002566F5" w:rsidRDefault="002566F5" w:rsidP="002566F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566F5">
        <w:rPr>
          <w:rFonts w:eastAsia="Times New Roman" w:cs="Times New Roman"/>
          <w:color w:val="000000"/>
          <w:kern w:val="0"/>
          <w:lang w:eastAsia="en-GB"/>
          <w14:ligatures w14:val="none"/>
        </w:rPr>
        <w:t>I work collaboratively and transparently wherever possible, keeping your wellbeing at the centre of any decisions made.</w:t>
      </w:r>
    </w:p>
    <w:p w14:paraId="556E378D" w14:textId="77777777" w:rsidR="002566F5" w:rsidRPr="00C960FF" w:rsidRDefault="002566F5" w:rsidP="00C960FF">
      <w:pPr>
        <w:spacing w:before="100" w:beforeAutospacing="1" w:after="100" w:afterAutospacing="1" w:line="240" w:lineRule="auto"/>
        <w:rPr>
          <w:rFonts w:eastAsia="Times New Roman" w:cs="Times New Roman"/>
          <w:color w:val="000000"/>
          <w:kern w:val="0"/>
          <w:lang w:eastAsia="en-GB"/>
          <w14:ligatures w14:val="none"/>
        </w:rPr>
      </w:pPr>
    </w:p>
    <w:p w14:paraId="380903F8" w14:textId="77777777" w:rsidR="00C960FF" w:rsidRDefault="00C960FF"/>
    <w:sectPr w:rsidR="00C960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73220"/>
    <w:multiLevelType w:val="multilevel"/>
    <w:tmpl w:val="48BC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84FF5"/>
    <w:multiLevelType w:val="hybridMultilevel"/>
    <w:tmpl w:val="4D88C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E0217F"/>
    <w:multiLevelType w:val="multilevel"/>
    <w:tmpl w:val="6B2A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CF701F"/>
    <w:multiLevelType w:val="hybridMultilevel"/>
    <w:tmpl w:val="85CEBA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92A3F67"/>
    <w:multiLevelType w:val="hybridMultilevel"/>
    <w:tmpl w:val="D7EC1F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B1679D4"/>
    <w:multiLevelType w:val="hybridMultilevel"/>
    <w:tmpl w:val="0BE22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C542205"/>
    <w:multiLevelType w:val="hybridMultilevel"/>
    <w:tmpl w:val="B740AE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35298927">
    <w:abstractNumId w:val="3"/>
  </w:num>
  <w:num w:numId="2" w16cid:durableId="1049066433">
    <w:abstractNumId w:val="0"/>
  </w:num>
  <w:num w:numId="3" w16cid:durableId="1825395956">
    <w:abstractNumId w:val="5"/>
  </w:num>
  <w:num w:numId="4" w16cid:durableId="1206261233">
    <w:abstractNumId w:val="4"/>
  </w:num>
  <w:num w:numId="5" w16cid:durableId="1412853270">
    <w:abstractNumId w:val="1"/>
  </w:num>
  <w:num w:numId="6" w16cid:durableId="756556092">
    <w:abstractNumId w:val="2"/>
  </w:num>
  <w:num w:numId="7" w16cid:durableId="15631716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50F"/>
    <w:rsid w:val="00081775"/>
    <w:rsid w:val="001419B9"/>
    <w:rsid w:val="001C5CC8"/>
    <w:rsid w:val="00232761"/>
    <w:rsid w:val="002566F5"/>
    <w:rsid w:val="005C6CD8"/>
    <w:rsid w:val="00633B07"/>
    <w:rsid w:val="00790D24"/>
    <w:rsid w:val="007B40A8"/>
    <w:rsid w:val="00A30487"/>
    <w:rsid w:val="00B1126E"/>
    <w:rsid w:val="00C1450F"/>
    <w:rsid w:val="00C960FF"/>
    <w:rsid w:val="00CF2209"/>
    <w:rsid w:val="00D913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F8F1D"/>
  <w15:chartTrackingRefBased/>
  <w15:docId w15:val="{C46064A9-6DC1-F84C-9CB1-36D330B95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4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4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4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4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50F"/>
    <w:rPr>
      <w:rFonts w:eastAsiaTheme="majorEastAsia" w:cstheme="majorBidi"/>
      <w:color w:val="272727" w:themeColor="text1" w:themeTint="D8"/>
    </w:rPr>
  </w:style>
  <w:style w:type="paragraph" w:styleId="Title">
    <w:name w:val="Title"/>
    <w:basedOn w:val="Normal"/>
    <w:next w:val="Normal"/>
    <w:link w:val="TitleChar"/>
    <w:uiPriority w:val="10"/>
    <w:qFormat/>
    <w:rsid w:val="00C14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50F"/>
    <w:pPr>
      <w:spacing w:before="160"/>
      <w:jc w:val="center"/>
    </w:pPr>
    <w:rPr>
      <w:i/>
      <w:iCs/>
      <w:color w:val="404040" w:themeColor="text1" w:themeTint="BF"/>
    </w:rPr>
  </w:style>
  <w:style w:type="character" w:customStyle="1" w:styleId="QuoteChar">
    <w:name w:val="Quote Char"/>
    <w:basedOn w:val="DefaultParagraphFont"/>
    <w:link w:val="Quote"/>
    <w:uiPriority w:val="29"/>
    <w:rsid w:val="00C1450F"/>
    <w:rPr>
      <w:i/>
      <w:iCs/>
      <w:color w:val="404040" w:themeColor="text1" w:themeTint="BF"/>
    </w:rPr>
  </w:style>
  <w:style w:type="paragraph" w:styleId="ListParagraph">
    <w:name w:val="List Paragraph"/>
    <w:basedOn w:val="Normal"/>
    <w:uiPriority w:val="34"/>
    <w:qFormat/>
    <w:rsid w:val="00C1450F"/>
    <w:pPr>
      <w:ind w:left="720"/>
      <w:contextualSpacing/>
    </w:pPr>
  </w:style>
  <w:style w:type="character" w:styleId="IntenseEmphasis">
    <w:name w:val="Intense Emphasis"/>
    <w:basedOn w:val="DefaultParagraphFont"/>
    <w:uiPriority w:val="21"/>
    <w:qFormat/>
    <w:rsid w:val="00C1450F"/>
    <w:rPr>
      <w:i/>
      <w:iCs/>
      <w:color w:val="0F4761" w:themeColor="accent1" w:themeShade="BF"/>
    </w:rPr>
  </w:style>
  <w:style w:type="paragraph" w:styleId="IntenseQuote">
    <w:name w:val="Intense Quote"/>
    <w:basedOn w:val="Normal"/>
    <w:next w:val="Normal"/>
    <w:link w:val="IntenseQuoteChar"/>
    <w:uiPriority w:val="30"/>
    <w:qFormat/>
    <w:rsid w:val="00C14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50F"/>
    <w:rPr>
      <w:i/>
      <w:iCs/>
      <w:color w:val="0F4761" w:themeColor="accent1" w:themeShade="BF"/>
    </w:rPr>
  </w:style>
  <w:style w:type="character" w:styleId="IntenseReference">
    <w:name w:val="Intense Reference"/>
    <w:basedOn w:val="DefaultParagraphFont"/>
    <w:uiPriority w:val="32"/>
    <w:qFormat/>
    <w:rsid w:val="00C1450F"/>
    <w:rPr>
      <w:b/>
      <w:bCs/>
      <w:smallCaps/>
      <w:color w:val="0F4761" w:themeColor="accent1" w:themeShade="BF"/>
      <w:spacing w:val="5"/>
    </w:rPr>
  </w:style>
  <w:style w:type="paragraph" w:styleId="NormalWeb">
    <w:name w:val="Normal (Web)"/>
    <w:basedOn w:val="Normal"/>
    <w:uiPriority w:val="99"/>
    <w:unhideWhenUsed/>
    <w:rsid w:val="00C1450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C1450F"/>
  </w:style>
  <w:style w:type="character" w:styleId="Strong">
    <w:name w:val="Strong"/>
    <w:basedOn w:val="DefaultParagraphFont"/>
    <w:uiPriority w:val="22"/>
    <w:qFormat/>
    <w:rsid w:val="00C145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788</Words>
  <Characters>4852</Characters>
  <Application>Microsoft Office Word</Application>
  <DocSecurity>0</DocSecurity>
  <Lines>101</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Mollet</dc:creator>
  <cp:keywords/>
  <dc:description/>
  <cp:lastModifiedBy>Steven Lewis</cp:lastModifiedBy>
  <cp:revision>8</cp:revision>
  <dcterms:created xsi:type="dcterms:W3CDTF">2025-12-30T15:19:00Z</dcterms:created>
  <dcterms:modified xsi:type="dcterms:W3CDTF">2025-12-30T21:03:00Z</dcterms:modified>
</cp:coreProperties>
</file>