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815A4" w14:textId="77777777" w:rsidR="0015082B" w:rsidRDefault="0015082B" w:rsidP="0015082B">
      <w:pPr>
        <w:pStyle w:val="Titel"/>
        <w:rPr>
          <w:lang w:val="en-US"/>
        </w:rPr>
      </w:pPr>
      <w:bookmarkStart w:id="0" w:name="_Hlk55985654"/>
      <w:r>
        <w:rPr>
          <w:lang w:val="en-US"/>
        </w:rPr>
        <w:t>Brief Use Case</w:t>
      </w:r>
    </w:p>
    <w:p w14:paraId="69E2E7E7" w14:textId="7BF3D2FE" w:rsidR="0015082B" w:rsidRPr="0015082B" w:rsidRDefault="0015082B" w:rsidP="0015082B">
      <w:pPr>
        <w:pStyle w:val="Overskrift1"/>
      </w:pPr>
      <w:r w:rsidRPr="0015082B">
        <w:t>UC-0</w:t>
      </w:r>
      <w:r w:rsidRPr="0015082B">
        <w:t>2</w:t>
      </w:r>
      <w:r w:rsidRPr="0015082B">
        <w:t xml:space="preserve"> </w:t>
      </w:r>
      <w:r w:rsidRPr="0015082B">
        <w:t>Edit</w:t>
      </w:r>
      <w:r w:rsidRPr="0015082B">
        <w:t xml:space="preserve"> </w:t>
      </w:r>
      <w:proofErr w:type="spellStart"/>
      <w:r w:rsidRPr="0015082B">
        <w:t>risk</w:t>
      </w:r>
      <w:proofErr w:type="spellEnd"/>
      <w:r w:rsidRPr="0015082B">
        <w:t xml:space="preserve"> </w:t>
      </w:r>
      <w:proofErr w:type="spellStart"/>
      <w:r w:rsidRPr="0015082B">
        <w:t>analysis</w:t>
      </w:r>
      <w:proofErr w:type="spellEnd"/>
      <w:r w:rsidRPr="0015082B">
        <w:t xml:space="preserve"> </w:t>
      </w:r>
    </w:p>
    <w:p w14:paraId="4E7B8AEE" w14:textId="5A8B3065" w:rsidR="0015082B" w:rsidRPr="00090D80" w:rsidRDefault="0015082B" w:rsidP="0015082B">
      <w:pPr>
        <w:rPr>
          <w:color w:val="4472C4" w:themeColor="accent1"/>
        </w:rPr>
      </w:pPr>
      <w:r>
        <w:rPr>
          <w:color w:val="4472C4" w:themeColor="accent1"/>
        </w:rPr>
        <w:t xml:space="preserve">Analytiker </w:t>
      </w:r>
      <w:r>
        <w:rPr>
          <w:color w:val="4472C4" w:themeColor="accent1"/>
        </w:rPr>
        <w:t>åbner en eksisterende</w:t>
      </w:r>
      <w:r>
        <w:rPr>
          <w:color w:val="4472C4" w:themeColor="accent1"/>
        </w:rPr>
        <w:t xml:space="preserve"> risikoanalyse. </w:t>
      </w:r>
      <w:r>
        <w:rPr>
          <w:color w:val="4472C4" w:themeColor="accent1"/>
        </w:rPr>
        <w:br/>
        <w:t xml:space="preserve">Systemet præsenterer en </w:t>
      </w:r>
      <w:r>
        <w:rPr>
          <w:color w:val="4472C4" w:themeColor="accent1"/>
        </w:rPr>
        <w:t>tidligere</w:t>
      </w:r>
      <w:r>
        <w:rPr>
          <w:color w:val="4472C4" w:themeColor="accent1"/>
        </w:rPr>
        <w:t xml:space="preserve"> risikoanalyse</w:t>
      </w:r>
      <w:r w:rsidR="00634FF7">
        <w:rPr>
          <w:color w:val="4472C4" w:themeColor="accent1"/>
        </w:rPr>
        <w:t xml:space="preserve"> </w:t>
      </w:r>
      <w:r w:rsidR="00634FF7">
        <w:rPr>
          <w:color w:val="4472C4" w:themeColor="accent1"/>
        </w:rPr>
        <w:t>med alle tilhørende risici</w:t>
      </w:r>
      <w:r>
        <w:rPr>
          <w:color w:val="4472C4" w:themeColor="accent1"/>
        </w:rPr>
        <w:t>.</w:t>
      </w:r>
      <w:r>
        <w:rPr>
          <w:color w:val="4472C4" w:themeColor="accent1"/>
        </w:rPr>
        <w:br/>
        <w:t xml:space="preserve">Analytikeren </w:t>
      </w:r>
      <w:r>
        <w:rPr>
          <w:color w:val="4472C4" w:themeColor="accent1"/>
        </w:rPr>
        <w:t>redigere</w:t>
      </w:r>
      <w:r w:rsidR="00076126">
        <w:rPr>
          <w:color w:val="4472C4" w:themeColor="accent1"/>
        </w:rPr>
        <w:t>r</w:t>
      </w:r>
      <w:r>
        <w:rPr>
          <w:color w:val="4472C4" w:themeColor="accent1"/>
        </w:rPr>
        <w:t xml:space="preserve"> i en</w:t>
      </w:r>
      <w:r>
        <w:rPr>
          <w:color w:val="4472C4" w:themeColor="accent1"/>
        </w:rPr>
        <w:t xml:space="preserve"> risiko. </w:t>
      </w:r>
      <w:r>
        <w:rPr>
          <w:color w:val="4472C4" w:themeColor="accent1"/>
        </w:rPr>
        <w:br/>
      </w:r>
      <w:r>
        <w:rPr>
          <w:i/>
          <w:color w:val="4472C4" w:themeColor="accent1"/>
        </w:rPr>
        <w:t xml:space="preserve">Processen gentages indtil analytikeren ikke ønsker at </w:t>
      </w:r>
      <w:r w:rsidR="00076126">
        <w:rPr>
          <w:i/>
          <w:color w:val="4472C4" w:themeColor="accent1"/>
        </w:rPr>
        <w:t>redigerer</w:t>
      </w:r>
      <w:r>
        <w:rPr>
          <w:i/>
          <w:color w:val="4472C4" w:themeColor="accent1"/>
        </w:rPr>
        <w:t xml:space="preserve"> flere </w:t>
      </w:r>
      <w:r w:rsidR="00076126">
        <w:rPr>
          <w:i/>
          <w:color w:val="4472C4" w:themeColor="accent1"/>
        </w:rPr>
        <w:t>risici</w:t>
      </w:r>
      <w:r>
        <w:rPr>
          <w:i/>
          <w:color w:val="4472C4" w:themeColor="accent1"/>
        </w:rPr>
        <w:t>.</w:t>
      </w:r>
      <w:r w:rsidRPr="00A7423D">
        <w:rPr>
          <w:color w:val="4472C4" w:themeColor="accent1"/>
        </w:rPr>
        <w:t xml:space="preserve"> </w:t>
      </w:r>
      <w:r>
        <w:rPr>
          <w:color w:val="4472C4" w:themeColor="accent1"/>
        </w:rPr>
        <w:br/>
        <w:t>Systemet præsenterer risikoen med alle tilhørende informationer og rangerer risikoen ift. de øvrige risici jf. faldende prioritet.</w:t>
      </w:r>
    </w:p>
    <w:p w14:paraId="22E96981" w14:textId="27BFC308" w:rsidR="00033799" w:rsidRPr="00033799" w:rsidRDefault="0015082B">
      <w:pPr>
        <w:rPr>
          <w:color w:val="4472C4" w:themeColor="accent1"/>
        </w:rPr>
      </w:pPr>
      <w:r>
        <w:rPr>
          <w:color w:val="4472C4" w:themeColor="accent1"/>
        </w:rPr>
        <w:t xml:space="preserve">Analytikeren angiver at risikoanalysen skal gemmes. </w:t>
      </w:r>
      <w:r>
        <w:rPr>
          <w:color w:val="4472C4" w:themeColor="accent1"/>
        </w:rPr>
        <w:br/>
        <w:t>Systemet lagrer risikoen med de tilhørende risici.</w:t>
      </w:r>
      <w:bookmarkEnd w:id="0"/>
    </w:p>
    <w:sectPr w:rsidR="00033799" w:rsidRPr="000337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2B"/>
    <w:rsid w:val="00033799"/>
    <w:rsid w:val="00076126"/>
    <w:rsid w:val="0015082B"/>
    <w:rsid w:val="004B4323"/>
    <w:rsid w:val="00634FF7"/>
    <w:rsid w:val="0080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E1A3"/>
  <w15:chartTrackingRefBased/>
  <w15:docId w15:val="{735DCB2B-173A-4077-A799-40417FD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082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50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Malte Rasmussen</cp:lastModifiedBy>
  <cp:revision>2</cp:revision>
  <dcterms:created xsi:type="dcterms:W3CDTF">2020-11-11T09:53:00Z</dcterms:created>
  <dcterms:modified xsi:type="dcterms:W3CDTF">2020-11-11T10:27:00Z</dcterms:modified>
</cp:coreProperties>
</file>