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B44F20D" w:rsidR="00E40068" w:rsidRDefault="00525AC9" w:rsidP="00D4221C">
      <w:pPr>
        <w:pStyle w:val="Title"/>
        <w:rPr>
          <w:lang w:val="en-US"/>
        </w:rPr>
      </w:pPr>
      <w:r>
        <w:rPr>
          <w:lang w:val="en-US"/>
        </w:rPr>
        <w:t xml:space="preserve">Carbamazepine </w:t>
      </w:r>
      <w:proofErr w:type="spellStart"/>
      <w:r>
        <w:rPr>
          <w:lang w:val="en-US"/>
        </w:rPr>
        <w:t>Picolinamide</w:t>
      </w:r>
      <w:proofErr w:type="spellEnd"/>
      <w:r>
        <w:rPr>
          <w:lang w:val="en-US"/>
        </w:rPr>
        <w:t xml:space="preserve"> cocrystal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F6B9155" w:rsidR="00D4221C" w:rsidRDefault="00461D0A" w:rsidP="00D4221C">
      <w:pPr>
        <w:rPr>
          <w:lang w:val="en-US"/>
        </w:rPr>
      </w:pPr>
      <w:r>
        <w:object w:dxaOrig="1830" w:dyaOrig="1635" w14:anchorId="3F7581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91.4pt;height:81.7pt" o:ole="">
            <v:imagedata r:id="rId6" o:title=""/>
          </v:shape>
          <o:OLEObject Type="Embed" ProgID="ACD.ChemSketch.20" ShapeID="_x0000_i1029" DrawAspect="Content" ObjectID="_1839579353" r:id="rId7"/>
        </w:object>
      </w:r>
      <w:r>
        <w:t xml:space="preserve">  </w:t>
      </w:r>
      <w:r w:rsidR="00525AC9">
        <w:object w:dxaOrig="1065" w:dyaOrig="1545" w14:anchorId="34495E6F">
          <v:shape id="_x0000_i1028" type="#_x0000_t75" style="width:53.3pt;height:76.85pt" o:ole="">
            <v:imagedata r:id="rId8" o:title=""/>
          </v:shape>
          <o:OLEObject Type="Embed" ProgID="ACD.ChemSketch.20" ShapeID="_x0000_i1028" DrawAspect="Content" ObjectID="_1839579354" r:id="rId9"/>
        </w:object>
      </w:r>
    </w:p>
    <w:p w14:paraId="5B1AA517" w14:textId="1808871D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461D0A">
        <w:t>s</w:t>
      </w:r>
      <w:r>
        <w:t xml:space="preserve"> of </w:t>
      </w:r>
      <w:r w:rsidR="00525AC9">
        <w:t>Carbamazepine</w:t>
      </w:r>
      <w:r w:rsidR="00461D0A">
        <w:t xml:space="preserve"> and</w:t>
      </w:r>
      <w:r w:rsidR="00525AC9">
        <w:t xml:space="preserve"> </w:t>
      </w:r>
      <w:proofErr w:type="spellStart"/>
      <w:r w:rsidR="00525AC9">
        <w:t>Picolinamide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7596"/>
      </w:tblGrid>
      <w:tr w:rsidR="00CD4996" w:rsidRPr="00CD4996" w14:paraId="065E731A" w14:textId="77777777" w:rsidTr="00CD4996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59ED7F9B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07453DBF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AVCZPA</w:t>
            </w:r>
          </w:p>
        </w:tc>
      </w:tr>
      <w:tr w:rsidR="00CD4996" w:rsidRPr="00CD4996" w14:paraId="3810A732" w14:textId="77777777" w:rsidTr="00CD4996">
        <w:tc>
          <w:tcPr>
            <w:tcW w:w="2830" w:type="dxa"/>
            <w:tcBorders>
              <w:left w:val="single" w:sz="24" w:space="0" w:color="auto"/>
            </w:tcBorders>
          </w:tcPr>
          <w:p w14:paraId="70724E16" w14:textId="77777777" w:rsidR="00CD4996" w:rsidRPr="00CD4996" w:rsidRDefault="00CD4996" w:rsidP="000C68A2">
            <w:pPr>
              <w:rPr>
                <w:lang w:val="es-ES"/>
              </w:rPr>
            </w:pPr>
            <w:r w:rsidRPr="00CD4996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C2A912F" w14:textId="77777777" w:rsidR="00CD4996" w:rsidRPr="00CD4996" w:rsidRDefault="00CD4996" w:rsidP="000C68A2">
            <w:pPr>
              <w:rPr>
                <w:lang w:val="es-ES"/>
              </w:rPr>
            </w:pPr>
            <w:r w:rsidRPr="00CD4996">
              <w:rPr>
                <w:lang w:val="es-ES"/>
              </w:rPr>
              <w:t>C15 H12 N2 O1 - C6 H6 N2 O1</w:t>
            </w:r>
          </w:p>
        </w:tc>
      </w:tr>
      <w:tr w:rsidR="00CD4996" w:rsidRPr="00CD4996" w14:paraId="334C48CC" w14:textId="77777777" w:rsidTr="00CD4996">
        <w:tc>
          <w:tcPr>
            <w:tcW w:w="2830" w:type="dxa"/>
            <w:tcBorders>
              <w:left w:val="single" w:sz="24" w:space="0" w:color="auto"/>
            </w:tcBorders>
          </w:tcPr>
          <w:p w14:paraId="71EAEB06" w14:textId="77777777" w:rsidR="00CD4996" w:rsidRPr="00CD4996" w:rsidRDefault="00CD4996" w:rsidP="000C68A2">
            <w:pPr>
              <w:rPr>
                <w:lang w:val="es-ES"/>
              </w:rPr>
            </w:pPr>
            <w:r w:rsidRPr="00CD4996">
              <w:rPr>
                <w:lang w:val="es-E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C47386B" w14:textId="77777777" w:rsidR="00CD4996" w:rsidRPr="00CD4996" w:rsidRDefault="00CD4996" w:rsidP="000C68A2">
            <w:pPr>
              <w:rPr>
                <w:lang w:val="es-ES"/>
              </w:rPr>
            </w:pPr>
            <w:proofErr w:type="spellStart"/>
            <w:r w:rsidRPr="00CD4996">
              <w:rPr>
                <w:lang w:val="es-ES"/>
              </w:rPr>
              <w:t>Carbamazepine</w:t>
            </w:r>
            <w:proofErr w:type="spellEnd"/>
            <w:r w:rsidRPr="00CD4996">
              <w:rPr>
                <w:lang w:val="es-ES"/>
              </w:rPr>
              <w:t xml:space="preserve"> </w:t>
            </w:r>
            <w:proofErr w:type="spellStart"/>
            <w:r w:rsidRPr="00CD4996">
              <w:rPr>
                <w:lang w:val="es-ES"/>
              </w:rPr>
              <w:t>picolinamide</w:t>
            </w:r>
            <w:proofErr w:type="spellEnd"/>
            <w:r w:rsidRPr="00CD4996">
              <w:rPr>
                <w:lang w:val="es-ES"/>
              </w:rPr>
              <w:t xml:space="preserve"> </w:t>
            </w:r>
            <w:proofErr w:type="spellStart"/>
            <w:r w:rsidRPr="00CD4996">
              <w:rPr>
                <w:lang w:val="es-ES"/>
              </w:rPr>
              <w:t>cocrystal</w:t>
            </w:r>
            <w:proofErr w:type="spellEnd"/>
          </w:p>
        </w:tc>
      </w:tr>
      <w:tr w:rsidR="00CD4996" w:rsidRPr="00CD4996" w14:paraId="3C957747" w14:textId="77777777" w:rsidTr="00CD4996">
        <w:tc>
          <w:tcPr>
            <w:tcW w:w="2830" w:type="dxa"/>
            <w:tcBorders>
              <w:left w:val="single" w:sz="24" w:space="0" w:color="auto"/>
            </w:tcBorders>
          </w:tcPr>
          <w:p w14:paraId="1091917B" w14:textId="77777777" w:rsidR="00CD4996" w:rsidRPr="00CD4996" w:rsidRDefault="00CD4996" w:rsidP="000C68A2">
            <w:pPr>
              <w:rPr>
                <w:lang w:val="es-ES"/>
              </w:rPr>
            </w:pPr>
            <w:r w:rsidRPr="00CD4996">
              <w:rPr>
                <w:lang w:val="es-ES"/>
              </w:rPr>
              <w:t xml:space="preserve">IUPAC </w:t>
            </w:r>
            <w:proofErr w:type="spellStart"/>
            <w:r w:rsidRPr="00CD4996">
              <w:rPr>
                <w:lang w:val="es-ES"/>
              </w:rPr>
              <w:t>Systematic</w:t>
            </w:r>
            <w:proofErr w:type="spellEnd"/>
            <w:r w:rsidRPr="00CD4996">
              <w:rPr>
                <w:lang w:val="es-ES"/>
              </w:rPr>
              <w:t xml:space="preserve">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B86C738" w14:textId="77777777" w:rsidR="00CD4996" w:rsidRPr="00CD4996" w:rsidRDefault="00CD4996" w:rsidP="000C68A2">
            <w:pPr>
              <w:rPr>
                <w:lang w:val="es-ES"/>
              </w:rPr>
            </w:pPr>
            <w:r w:rsidRPr="00CD4996">
              <w:rPr>
                <w:lang w:val="es-ES"/>
              </w:rPr>
              <w:t>5-carbamoyl-5H-dibenz[</w:t>
            </w:r>
            <w:proofErr w:type="spellStart"/>
            <w:r w:rsidRPr="00CD4996">
              <w:rPr>
                <w:lang w:val="es-ES"/>
              </w:rPr>
              <w:t>b,f</w:t>
            </w:r>
            <w:proofErr w:type="spellEnd"/>
            <w:r w:rsidRPr="00CD4996">
              <w:rPr>
                <w:lang w:val="es-ES"/>
              </w:rPr>
              <w:t>]</w:t>
            </w:r>
            <w:proofErr w:type="spellStart"/>
            <w:r w:rsidRPr="00CD4996">
              <w:rPr>
                <w:lang w:val="es-ES"/>
              </w:rPr>
              <w:t>azepine</w:t>
            </w:r>
            <w:proofErr w:type="spellEnd"/>
            <w:r w:rsidRPr="00CD4996">
              <w:rPr>
                <w:lang w:val="es-ES"/>
              </w:rPr>
              <w:t xml:space="preserve"> pyridine-2-carboxamide</w:t>
            </w:r>
          </w:p>
        </w:tc>
      </w:tr>
      <w:tr w:rsidR="00CD4996" w:rsidRPr="00CD4996" w14:paraId="09C3C110" w14:textId="77777777" w:rsidTr="00CD4996">
        <w:tc>
          <w:tcPr>
            <w:tcW w:w="2830" w:type="dxa"/>
            <w:tcBorders>
              <w:left w:val="single" w:sz="24" w:space="0" w:color="auto"/>
            </w:tcBorders>
          </w:tcPr>
          <w:p w14:paraId="4D0DA0A8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ED919E9" w14:textId="77777777" w:rsidR="00CD4996" w:rsidRPr="00CD4996" w:rsidRDefault="00CD4996" w:rsidP="000C68A2">
            <w:pPr>
              <w:rPr>
                <w:lang w:val="en-US"/>
              </w:rPr>
            </w:pPr>
          </w:p>
        </w:tc>
      </w:tr>
      <w:tr w:rsidR="00CD4996" w:rsidRPr="00CD4996" w14:paraId="66EF38EB" w14:textId="77777777" w:rsidTr="00CD4996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35D225E1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 xml:space="preserve">CSD </w:t>
            </w:r>
            <w:proofErr w:type="spellStart"/>
            <w:r w:rsidRPr="00CD4996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5A0402E0" w14:textId="77777777" w:rsidR="00CD4996" w:rsidRPr="00CD4996" w:rsidRDefault="00CD4996" w:rsidP="000C68A2">
            <w:pPr>
              <w:rPr>
                <w:lang w:val="en-US"/>
              </w:rPr>
            </w:pPr>
          </w:p>
        </w:tc>
      </w:tr>
      <w:tr w:rsidR="00CD4996" w:rsidRPr="00CD4996" w14:paraId="51A75301" w14:textId="77777777" w:rsidTr="00CD4996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02677EA5" w14:textId="77777777" w:rsidR="00CD4996" w:rsidRPr="00CD4996" w:rsidRDefault="00CD4996" w:rsidP="000C68A2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5772294D" w14:textId="77777777" w:rsidR="00CD4996" w:rsidRPr="00CD4996" w:rsidRDefault="00CD4996" w:rsidP="000C68A2">
            <w:pPr>
              <w:rPr>
                <w:lang w:val="en-US"/>
              </w:rPr>
            </w:pPr>
          </w:p>
        </w:tc>
      </w:tr>
      <w:tr w:rsidR="00CD4996" w:rsidRPr="00CD4996" w14:paraId="61BFBFAC" w14:textId="77777777" w:rsidTr="00CD499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B282AA7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EF9019C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A</w:t>
            </w:r>
          </w:p>
        </w:tc>
      </w:tr>
      <w:tr w:rsidR="00CD4996" w:rsidRPr="00CD4996" w14:paraId="4850DFBB" w14:textId="77777777" w:rsidTr="00CD4996">
        <w:tc>
          <w:tcPr>
            <w:tcW w:w="2830" w:type="dxa"/>
            <w:tcBorders>
              <w:left w:val="single" w:sz="24" w:space="0" w:color="EE0000"/>
            </w:tcBorders>
          </w:tcPr>
          <w:p w14:paraId="14290905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54BCF00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Matthew Habgood</w:t>
            </w:r>
          </w:p>
        </w:tc>
      </w:tr>
      <w:tr w:rsidR="00CD4996" w:rsidRPr="00CD4996" w14:paraId="798AD9BB" w14:textId="77777777" w:rsidTr="00CD4996">
        <w:tc>
          <w:tcPr>
            <w:tcW w:w="2830" w:type="dxa"/>
            <w:tcBorders>
              <w:left w:val="single" w:sz="24" w:space="0" w:color="EE0000"/>
            </w:tcBorders>
          </w:tcPr>
          <w:p w14:paraId="61A3F3A1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9C65A80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2009</w:t>
            </w:r>
          </w:p>
        </w:tc>
      </w:tr>
      <w:tr w:rsidR="00CD4996" w:rsidRPr="00CD4996" w14:paraId="2715FC22" w14:textId="77777777" w:rsidTr="00CD499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ECFD717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667B6671" w14:textId="77777777" w:rsidR="00CD4996" w:rsidRPr="00CD4996" w:rsidRDefault="00CD4996" w:rsidP="000C68A2">
            <w:pPr>
              <w:rPr>
                <w:lang w:val="en-US"/>
              </w:rPr>
            </w:pPr>
            <w:proofErr w:type="spellStart"/>
            <w:r w:rsidRPr="00CD4996">
              <w:rPr>
                <w:lang w:val="en-US"/>
              </w:rPr>
              <w:t>Habgood</w:t>
            </w:r>
            <w:proofErr w:type="spellEnd"/>
            <w:r w:rsidRPr="00CD4996">
              <w:rPr>
                <w:lang w:val="en-US"/>
              </w:rPr>
              <w:t xml:space="preserve"> M, </w:t>
            </w:r>
            <w:proofErr w:type="spellStart"/>
            <w:r w:rsidRPr="00CD4996">
              <w:rPr>
                <w:lang w:val="en-US"/>
              </w:rPr>
              <w:t>Deij</w:t>
            </w:r>
            <w:proofErr w:type="spellEnd"/>
            <w:r w:rsidRPr="00CD4996">
              <w:rPr>
                <w:lang w:val="en-US"/>
              </w:rPr>
              <w:t xml:space="preserve"> MA, Mazurek J, Price SL, ter Horst JH 2009. </w:t>
            </w:r>
            <w:proofErr w:type="spellStart"/>
            <w:r w:rsidRPr="00CD4996">
              <w:rPr>
                <w:lang w:val="en-US"/>
              </w:rPr>
              <w:t>Cryst</w:t>
            </w:r>
            <w:proofErr w:type="spellEnd"/>
            <w:r w:rsidRPr="00CD4996">
              <w:rPr>
                <w:lang w:val="en-US"/>
              </w:rPr>
              <w:t xml:space="preserve"> Growth Des 10, 903-912.</w:t>
            </w:r>
          </w:p>
        </w:tc>
      </w:tr>
      <w:tr w:rsidR="00CD4996" w:rsidRPr="00CD4996" w14:paraId="5E9042D4" w14:textId="77777777" w:rsidTr="00CD499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1765A3A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4702D8E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1</w:t>
            </w:r>
          </w:p>
        </w:tc>
      </w:tr>
      <w:tr w:rsidR="00CD4996" w:rsidRPr="00CD4996" w14:paraId="034B5148" w14:textId="77777777" w:rsidTr="00CD4996">
        <w:tc>
          <w:tcPr>
            <w:tcW w:w="2830" w:type="dxa"/>
            <w:tcBorders>
              <w:left w:val="single" w:sz="24" w:space="0" w:color="EE0000"/>
            </w:tcBorders>
          </w:tcPr>
          <w:p w14:paraId="5F60993A" w14:textId="77777777" w:rsidR="00CD4996" w:rsidRPr="00CD4996" w:rsidRDefault="00CD4996" w:rsidP="000C68A2">
            <w:pPr>
              <w:rPr>
                <w:lang w:val="en-US"/>
              </w:rPr>
            </w:pPr>
            <w:proofErr w:type="spellStart"/>
            <w:r w:rsidRPr="00CD4996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7E33A96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20</w:t>
            </w:r>
          </w:p>
        </w:tc>
      </w:tr>
      <w:tr w:rsidR="00CD4996" w:rsidRPr="00CD4996" w14:paraId="03E3B15D" w14:textId="77777777" w:rsidTr="00CD4996">
        <w:tc>
          <w:tcPr>
            <w:tcW w:w="2830" w:type="dxa"/>
            <w:tcBorders>
              <w:left w:val="single" w:sz="24" w:space="0" w:color="EE0000"/>
            </w:tcBorders>
          </w:tcPr>
          <w:p w14:paraId="7B79E0E3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DB56B57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 xml:space="preserve">Flexible </w:t>
            </w:r>
            <w:proofErr w:type="spellStart"/>
            <w:r w:rsidRPr="00CD4996">
              <w:rPr>
                <w:lang w:val="en-US"/>
              </w:rPr>
              <w:t>CrystalPredictor</w:t>
            </w:r>
            <w:proofErr w:type="spellEnd"/>
            <w:r w:rsidRPr="00CD4996">
              <w:rPr>
                <w:lang w:val="en-US"/>
              </w:rPr>
              <w:t xml:space="preserve"> (1), DMACRYS (1.1.1)</w:t>
            </w:r>
          </w:p>
        </w:tc>
      </w:tr>
      <w:tr w:rsidR="00CD4996" w:rsidRPr="00CD4996" w14:paraId="0587A99A" w14:textId="77777777" w:rsidTr="00CD4996">
        <w:tc>
          <w:tcPr>
            <w:tcW w:w="2830" w:type="dxa"/>
            <w:tcBorders>
              <w:left w:val="single" w:sz="24" w:space="0" w:color="EE0000"/>
            </w:tcBorders>
          </w:tcPr>
          <w:p w14:paraId="5117FE92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08E1350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\CHEMISTRY_CPOSS\0-EarlySearches\home\louise_price.eminerals\carbamazepine-picolinamide</w:t>
            </w:r>
          </w:p>
        </w:tc>
      </w:tr>
      <w:tr w:rsidR="00CD4996" w:rsidRPr="00CD4996" w14:paraId="59CC8229" w14:textId="77777777" w:rsidTr="00CD4996">
        <w:tc>
          <w:tcPr>
            <w:tcW w:w="2830" w:type="dxa"/>
            <w:tcBorders>
              <w:left w:val="single" w:sz="24" w:space="0" w:color="EE0000"/>
            </w:tcBorders>
          </w:tcPr>
          <w:p w14:paraId="40821BA3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A6B19E0" w14:textId="77777777" w:rsidR="00CD4996" w:rsidRPr="00CD4996" w:rsidRDefault="00CD4996" w:rsidP="000C68A2">
            <w:pPr>
              <w:rPr>
                <w:lang w:val="en-US"/>
              </w:rPr>
            </w:pPr>
            <w:r w:rsidRPr="00CD4996">
              <w:rPr>
                <w:lang w:val="en-US"/>
              </w:rPr>
              <w:t>DMA + Williams potential modified at amine</w:t>
            </w:r>
          </w:p>
        </w:tc>
      </w:tr>
      <w:tr w:rsidR="00CD4996" w:rsidRPr="00CD4996" w14:paraId="726BD9F2" w14:textId="77777777" w:rsidTr="00CD499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5AA4C4B" w14:textId="77777777" w:rsidR="00CD4996" w:rsidRPr="00CD4996" w:rsidRDefault="00CD4996" w:rsidP="000C68A2">
            <w:pPr>
              <w:rPr>
                <w:lang w:val="es-ES"/>
              </w:rPr>
            </w:pPr>
            <w:r w:rsidRPr="00CD4996">
              <w:rPr>
                <w:lang w:val="es-ES"/>
              </w:rPr>
              <w:t xml:space="preserve">Intramolecular </w:t>
            </w:r>
            <w:proofErr w:type="spellStart"/>
            <w:r w:rsidRPr="00CD499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13D9437" w14:textId="77777777" w:rsidR="00CD4996" w:rsidRPr="00CD4996" w:rsidRDefault="00CD4996" w:rsidP="000C68A2">
            <w:pPr>
              <w:rPr>
                <w:lang w:val="es-ES"/>
              </w:rPr>
            </w:pPr>
            <w:r w:rsidRPr="00CD4996">
              <w:rPr>
                <w:lang w:val="es-ES"/>
              </w:rPr>
              <w:t>MP2/6-31G(</w:t>
            </w:r>
            <w:proofErr w:type="spellStart"/>
            <w:r w:rsidRPr="00CD4996">
              <w:rPr>
                <w:lang w:val="es-ES"/>
              </w:rPr>
              <w:t>d,p</w:t>
            </w:r>
            <w:proofErr w:type="spellEnd"/>
            <w:r w:rsidRPr="00CD4996">
              <w:rPr>
                <w:lang w:val="es-ES"/>
              </w:rPr>
              <w:t>)</w:t>
            </w:r>
          </w:p>
        </w:tc>
      </w:tr>
    </w:tbl>
    <w:p w14:paraId="4D47537F" w14:textId="77777777" w:rsidR="00CD4996" w:rsidRPr="00CD4996" w:rsidRDefault="00CD4996" w:rsidP="00CD4996">
      <w:pPr>
        <w:rPr>
          <w:lang w:val="es-ES"/>
        </w:rPr>
      </w:pPr>
    </w:p>
    <w:p w14:paraId="14BDEF9A" w14:textId="482A8E7E" w:rsidR="005A2716" w:rsidRDefault="00CD4996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AF3B12" wp14:editId="3BB53FC2">
            <wp:extent cx="6480000" cy="4704190"/>
            <wp:effectExtent l="0" t="0" r="0" b="1270"/>
            <wp:docPr id="1094584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D8D7B12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525AC9">
        <w:t xml:space="preserve">the Carbamazepine </w:t>
      </w:r>
      <w:proofErr w:type="spellStart"/>
      <w:r w:rsidR="00525AC9">
        <w:t>Picolinamide</w:t>
      </w:r>
      <w:proofErr w:type="spellEnd"/>
      <w:r w:rsidR="00525AC9">
        <w:t xml:space="preserve"> cocrystal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6F16DFBF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525AC9">
        <w:t xml:space="preserve">the Carbamazepine </w:t>
      </w:r>
      <w:proofErr w:type="spellStart"/>
      <w:r w:rsidR="00525AC9">
        <w:t>Picolinamide</w:t>
      </w:r>
      <w:proofErr w:type="spellEnd"/>
      <w:r w:rsidR="00525AC9">
        <w:t xml:space="preserve">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3464EA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525AC9">
        <w:t xml:space="preserve">the Carbamazepine </w:t>
      </w:r>
      <w:proofErr w:type="spellStart"/>
      <w:r w:rsidR="00525AC9">
        <w:t>Picolinamide</w:t>
      </w:r>
      <w:proofErr w:type="spellEnd"/>
      <w:r w:rsidR="00525AC9">
        <w:t xml:space="preserve">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61D0A"/>
    <w:rsid w:val="00501FB9"/>
    <w:rsid w:val="005023C9"/>
    <w:rsid w:val="005121B5"/>
    <w:rsid w:val="00525AC9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C2F58"/>
    <w:rsid w:val="00A657FE"/>
    <w:rsid w:val="00A82E93"/>
    <w:rsid w:val="00B21E4D"/>
    <w:rsid w:val="00B468CC"/>
    <w:rsid w:val="00BF26B2"/>
    <w:rsid w:val="00C31C01"/>
    <w:rsid w:val="00CD4996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2026-05-06T12:17:00Z</dcterms:created>
  <dcterms:modified xsi:type="dcterms:W3CDTF">2026-05-06T12:29:00Z</dcterms:modified>
</cp:coreProperties>
</file>