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1170469" w:rsidR="00E40068" w:rsidRDefault="00101045" w:rsidP="00D4221C">
      <w:pPr>
        <w:pStyle w:val="Title"/>
        <w:rPr>
          <w:lang w:val="en-US"/>
        </w:rPr>
      </w:pPr>
      <w:r>
        <w:rPr>
          <w:lang w:val="en-US"/>
        </w:rPr>
        <w:t>Tetrazol pyrazine</w:t>
      </w:r>
    </w:p>
    <w:p w14:paraId="0622A8AA" w14:textId="55517C4E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19A21FE" w:rsidR="00D4221C" w:rsidRDefault="00B95685" w:rsidP="00D4221C">
      <w:pPr>
        <w:rPr>
          <w:lang w:val="en-US"/>
        </w:rPr>
      </w:pPr>
      <w:r>
        <w:object w:dxaOrig="2775" w:dyaOrig="198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75pt;height:99pt" o:ole="">
            <v:imagedata r:id="rId6" o:title=""/>
          </v:shape>
          <o:OLEObject Type="Embed" ProgID="ACD.ChemSketch.20" ShapeID="_x0000_i1025" DrawAspect="Content" ObjectID="_1837671969" r:id="rId7"/>
        </w:object>
      </w:r>
    </w:p>
    <w:p w14:paraId="5B1AA517" w14:textId="2AB96D4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4D3759">
        <w:t>TetrazolePyrazine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8"/>
        <w:gridCol w:w="7448"/>
      </w:tblGrid>
      <w:tr w:rsidR="00D738CB" w:rsidRPr="00D738CB" w14:paraId="3D2A7CEB" w14:textId="77777777" w:rsidTr="00D738CB">
        <w:tc>
          <w:tcPr>
            <w:tcW w:w="2958" w:type="dxa"/>
            <w:tcBorders>
              <w:top w:val="single" w:sz="24" w:space="0" w:color="auto"/>
              <w:left w:val="single" w:sz="24" w:space="0" w:color="auto"/>
            </w:tcBorders>
          </w:tcPr>
          <w:p w14:paraId="69221C38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REFCODE</w:t>
            </w:r>
          </w:p>
        </w:tc>
        <w:tc>
          <w:tcPr>
            <w:tcW w:w="7448" w:type="dxa"/>
            <w:tcBorders>
              <w:top w:val="single" w:sz="24" w:space="0" w:color="auto"/>
              <w:right w:val="single" w:sz="24" w:space="0" w:color="auto"/>
            </w:tcBorders>
          </w:tcPr>
          <w:p w14:paraId="5CA19052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UCLLIA</w:t>
            </w:r>
          </w:p>
        </w:tc>
      </w:tr>
      <w:tr w:rsidR="00D738CB" w:rsidRPr="00D738CB" w14:paraId="25011EE4" w14:textId="77777777" w:rsidTr="00D738CB">
        <w:tc>
          <w:tcPr>
            <w:tcW w:w="2958" w:type="dxa"/>
            <w:tcBorders>
              <w:left w:val="single" w:sz="24" w:space="0" w:color="auto"/>
            </w:tcBorders>
          </w:tcPr>
          <w:p w14:paraId="22072920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Formula</w:t>
            </w:r>
          </w:p>
        </w:tc>
        <w:tc>
          <w:tcPr>
            <w:tcW w:w="7448" w:type="dxa"/>
            <w:tcBorders>
              <w:right w:val="single" w:sz="24" w:space="0" w:color="auto"/>
            </w:tcBorders>
          </w:tcPr>
          <w:p w14:paraId="07C17DBB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C8 N18 H4</w:t>
            </w:r>
          </w:p>
        </w:tc>
      </w:tr>
      <w:tr w:rsidR="00D738CB" w:rsidRPr="00D738CB" w14:paraId="1F9D3620" w14:textId="77777777" w:rsidTr="00D738CB">
        <w:tc>
          <w:tcPr>
            <w:tcW w:w="2958" w:type="dxa"/>
            <w:tcBorders>
              <w:left w:val="single" w:sz="24" w:space="0" w:color="auto"/>
            </w:tcBorders>
          </w:tcPr>
          <w:p w14:paraId="370ACDE5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Common Name</w:t>
            </w:r>
          </w:p>
        </w:tc>
        <w:tc>
          <w:tcPr>
            <w:tcW w:w="7448" w:type="dxa"/>
            <w:tcBorders>
              <w:right w:val="single" w:sz="24" w:space="0" w:color="auto"/>
            </w:tcBorders>
          </w:tcPr>
          <w:p w14:paraId="3489A575" w14:textId="77777777" w:rsidR="00D738CB" w:rsidRPr="00D738CB" w:rsidRDefault="00D738CB" w:rsidP="00F44226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Tetrazol</w:t>
            </w:r>
            <w:proofErr w:type="spellEnd"/>
            <w:r w:rsidRPr="00D738CB">
              <w:rPr>
                <w:lang w:val="en-US"/>
              </w:rPr>
              <w:t>-pyrazine</w:t>
            </w:r>
          </w:p>
        </w:tc>
      </w:tr>
      <w:tr w:rsidR="00D738CB" w:rsidRPr="00D738CB" w14:paraId="28A26D51" w14:textId="77777777" w:rsidTr="00D738CB">
        <w:tc>
          <w:tcPr>
            <w:tcW w:w="2958" w:type="dxa"/>
            <w:tcBorders>
              <w:left w:val="single" w:sz="24" w:space="0" w:color="auto"/>
            </w:tcBorders>
          </w:tcPr>
          <w:p w14:paraId="6D321B13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IUPAC Systematic Name</w:t>
            </w:r>
          </w:p>
        </w:tc>
        <w:tc>
          <w:tcPr>
            <w:tcW w:w="7448" w:type="dxa"/>
            <w:tcBorders>
              <w:right w:val="single" w:sz="24" w:space="0" w:color="auto"/>
            </w:tcBorders>
          </w:tcPr>
          <w:p w14:paraId="3645A39C" w14:textId="63F9D6D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2,3,5,6-tetrakis(1H-tetrazol-5-yl)pyrazine</w:t>
            </w:r>
          </w:p>
        </w:tc>
      </w:tr>
      <w:tr w:rsidR="00D738CB" w:rsidRPr="00D738CB" w14:paraId="044F3FE2" w14:textId="77777777" w:rsidTr="00D738CB">
        <w:tc>
          <w:tcPr>
            <w:tcW w:w="2958" w:type="dxa"/>
            <w:tcBorders>
              <w:left w:val="single" w:sz="24" w:space="0" w:color="auto"/>
            </w:tcBorders>
          </w:tcPr>
          <w:p w14:paraId="7A488780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Other Names</w:t>
            </w:r>
          </w:p>
        </w:tc>
        <w:tc>
          <w:tcPr>
            <w:tcW w:w="7448" w:type="dxa"/>
            <w:tcBorders>
              <w:right w:val="single" w:sz="24" w:space="0" w:color="auto"/>
            </w:tcBorders>
          </w:tcPr>
          <w:p w14:paraId="4B8339DA" w14:textId="77777777" w:rsidR="00D738CB" w:rsidRPr="00D738CB" w:rsidRDefault="00D738CB" w:rsidP="00F44226">
            <w:pPr>
              <w:rPr>
                <w:lang w:val="en-US"/>
              </w:rPr>
            </w:pPr>
          </w:p>
        </w:tc>
      </w:tr>
      <w:tr w:rsidR="00D738CB" w:rsidRPr="00D738CB" w14:paraId="13BBD5AB" w14:textId="77777777" w:rsidTr="00D738CB">
        <w:tc>
          <w:tcPr>
            <w:tcW w:w="2958" w:type="dxa"/>
            <w:tcBorders>
              <w:left w:val="single" w:sz="24" w:space="0" w:color="auto"/>
              <w:bottom w:val="single" w:sz="24" w:space="0" w:color="auto"/>
            </w:tcBorders>
          </w:tcPr>
          <w:p w14:paraId="6F5272DA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 xml:space="preserve">CSD </w:t>
            </w:r>
            <w:proofErr w:type="spellStart"/>
            <w:r w:rsidRPr="00D738CB">
              <w:rPr>
                <w:lang w:val="en-US"/>
              </w:rPr>
              <w:t>Refcodes</w:t>
            </w:r>
            <w:proofErr w:type="spellEnd"/>
          </w:p>
        </w:tc>
        <w:tc>
          <w:tcPr>
            <w:tcW w:w="7448" w:type="dxa"/>
            <w:tcBorders>
              <w:bottom w:val="single" w:sz="24" w:space="0" w:color="auto"/>
              <w:right w:val="single" w:sz="24" w:space="0" w:color="auto"/>
            </w:tcBorders>
          </w:tcPr>
          <w:p w14:paraId="490D0669" w14:textId="77777777" w:rsidR="00D738CB" w:rsidRPr="00D738CB" w:rsidRDefault="00D738CB" w:rsidP="00F44226">
            <w:pPr>
              <w:rPr>
                <w:lang w:val="en-US"/>
              </w:rPr>
            </w:pPr>
          </w:p>
        </w:tc>
      </w:tr>
      <w:tr w:rsidR="00D738CB" w:rsidRPr="00D738CB" w14:paraId="4D02DF60" w14:textId="77777777" w:rsidTr="00D738CB">
        <w:tc>
          <w:tcPr>
            <w:tcW w:w="2958" w:type="dxa"/>
            <w:tcBorders>
              <w:top w:val="single" w:sz="24" w:space="0" w:color="auto"/>
              <w:bottom w:val="single" w:sz="24" w:space="0" w:color="EE0000"/>
            </w:tcBorders>
          </w:tcPr>
          <w:p w14:paraId="2800CDB3" w14:textId="77777777" w:rsidR="00D738CB" w:rsidRPr="00D738CB" w:rsidRDefault="00D738CB" w:rsidP="00F44226">
            <w:pPr>
              <w:rPr>
                <w:lang w:val="en-US"/>
              </w:rPr>
            </w:pPr>
          </w:p>
        </w:tc>
        <w:tc>
          <w:tcPr>
            <w:tcW w:w="7448" w:type="dxa"/>
            <w:tcBorders>
              <w:top w:val="single" w:sz="24" w:space="0" w:color="auto"/>
              <w:bottom w:val="single" w:sz="24" w:space="0" w:color="EE0000"/>
            </w:tcBorders>
          </w:tcPr>
          <w:p w14:paraId="41E017EE" w14:textId="77777777" w:rsidR="00D738CB" w:rsidRPr="00D738CB" w:rsidRDefault="00D738CB" w:rsidP="00F44226">
            <w:pPr>
              <w:rPr>
                <w:lang w:val="en-US"/>
              </w:rPr>
            </w:pPr>
          </w:p>
        </w:tc>
      </w:tr>
      <w:tr w:rsidR="00D738CB" w:rsidRPr="00D738CB" w14:paraId="4173104F" w14:textId="77777777" w:rsidTr="00D738CB">
        <w:tc>
          <w:tcPr>
            <w:tcW w:w="2958" w:type="dxa"/>
            <w:tcBorders>
              <w:top w:val="single" w:sz="24" w:space="0" w:color="EE0000"/>
              <w:left w:val="single" w:sz="24" w:space="0" w:color="EE0000"/>
            </w:tcBorders>
          </w:tcPr>
          <w:p w14:paraId="02403E85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Search Identifier</w:t>
            </w:r>
          </w:p>
        </w:tc>
        <w:tc>
          <w:tcPr>
            <w:tcW w:w="7448" w:type="dxa"/>
            <w:tcBorders>
              <w:top w:val="single" w:sz="24" w:space="0" w:color="EE0000"/>
              <w:right w:val="single" w:sz="24" w:space="0" w:color="EE0000"/>
            </w:tcBorders>
          </w:tcPr>
          <w:p w14:paraId="75AB2338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A</w:t>
            </w:r>
          </w:p>
        </w:tc>
      </w:tr>
      <w:tr w:rsidR="00D738CB" w:rsidRPr="00D738CB" w14:paraId="1F102381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764585EE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Scientist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642FF67E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Luca Iuzzolino</w:t>
            </w:r>
          </w:p>
        </w:tc>
      </w:tr>
      <w:tr w:rsidR="00D738CB" w:rsidRPr="00D738CB" w14:paraId="3140BE6F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492EDCA3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Date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25D32BB6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2016</w:t>
            </w:r>
          </w:p>
        </w:tc>
      </w:tr>
      <w:tr w:rsidR="00D738CB" w:rsidRPr="00D738CB" w14:paraId="2A792CF8" w14:textId="77777777" w:rsidTr="00D738CB">
        <w:tc>
          <w:tcPr>
            <w:tcW w:w="2958" w:type="dxa"/>
            <w:tcBorders>
              <w:left w:val="single" w:sz="24" w:space="0" w:color="EE0000"/>
              <w:bottom w:val="single" w:sz="24" w:space="0" w:color="EE0000"/>
            </w:tcBorders>
          </w:tcPr>
          <w:p w14:paraId="1BD66F95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Publication</w:t>
            </w:r>
          </w:p>
        </w:tc>
        <w:tc>
          <w:tcPr>
            <w:tcW w:w="7448" w:type="dxa"/>
            <w:tcBorders>
              <w:bottom w:val="single" w:sz="24" w:space="0" w:color="EE0000"/>
              <w:right w:val="single" w:sz="24" w:space="0" w:color="EE0000"/>
            </w:tcBorders>
          </w:tcPr>
          <w:p w14:paraId="0C837702" w14:textId="77777777" w:rsidR="00D738CB" w:rsidRPr="00D738CB" w:rsidRDefault="00D738CB" w:rsidP="00F44226">
            <w:pPr>
              <w:rPr>
                <w:lang w:val="en-US"/>
              </w:rPr>
            </w:pPr>
            <w:r w:rsidRPr="00D738CB">
              <w:rPr>
                <w:lang w:val="en-US"/>
              </w:rPr>
              <w:t>No publication planned.</w:t>
            </w:r>
          </w:p>
        </w:tc>
      </w:tr>
      <w:tr w:rsidR="00D738CB" w:rsidRPr="00D738CB" w14:paraId="48CE1B39" w14:textId="77777777" w:rsidTr="00D738CB">
        <w:tc>
          <w:tcPr>
            <w:tcW w:w="2958" w:type="dxa"/>
            <w:tcBorders>
              <w:top w:val="single" w:sz="24" w:space="0" w:color="EE0000"/>
              <w:left w:val="single" w:sz="24" w:space="0" w:color="EE0000"/>
            </w:tcBorders>
          </w:tcPr>
          <w:p w14:paraId="688CF2E9" w14:textId="08AB3DC2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Energy model</w:t>
            </w:r>
          </w:p>
        </w:tc>
        <w:tc>
          <w:tcPr>
            <w:tcW w:w="7448" w:type="dxa"/>
            <w:tcBorders>
              <w:top w:val="single" w:sz="24" w:space="0" w:color="EE0000"/>
              <w:right w:val="single" w:sz="24" w:space="0" w:color="EE0000"/>
            </w:tcBorders>
          </w:tcPr>
          <w:p w14:paraId="024FC1E5" w14:textId="2C6CE8A9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3</w:t>
            </w:r>
          </w:p>
        </w:tc>
      </w:tr>
      <w:tr w:rsidR="00D738CB" w:rsidRPr="00D738CB" w14:paraId="50D8B194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0285E088" w14:textId="6926632C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Study_ID</w:t>
            </w:r>
            <w:proofErr w:type="spellEnd"/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65037627" w14:textId="00B78FA4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30</w:t>
            </w:r>
          </w:p>
        </w:tc>
      </w:tr>
      <w:tr w:rsidR="00D738CB" w:rsidRPr="00D738CB" w14:paraId="451EDB15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086EE63C" w14:textId="1D0E3556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Programs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21834C9D" w14:textId="4520E4E8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Study_ID</w:t>
            </w:r>
            <w:proofErr w:type="spellEnd"/>
            <w:r w:rsidRPr="00D738CB">
              <w:rPr>
                <w:lang w:val="en-US"/>
              </w:rPr>
              <w:t>=10, DMACRYS (2.2.0.1)</w:t>
            </w:r>
          </w:p>
        </w:tc>
      </w:tr>
      <w:tr w:rsidR="00D738CB" w:rsidRPr="00D738CB" w14:paraId="783908BD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73599764" w14:textId="19FA7442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Location on S Drive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4F11C82B" w14:textId="384ACD36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\CHEMISTRY_CPOSS\</w:t>
            </w:r>
            <w:proofErr w:type="spellStart"/>
            <w:r w:rsidRPr="00D738CB">
              <w:rPr>
                <w:lang w:val="en-US"/>
              </w:rPr>
              <w:t>Tetrazol</w:t>
            </w:r>
            <w:proofErr w:type="spellEnd"/>
            <w:r w:rsidRPr="00D738CB">
              <w:rPr>
                <w:lang w:val="en-US"/>
              </w:rPr>
              <w:t>\</w:t>
            </w:r>
            <w:proofErr w:type="spellStart"/>
            <w:r w:rsidRPr="00D738CB">
              <w:rPr>
                <w:lang w:val="en-US"/>
              </w:rPr>
              <w:t>Tetrazol</w:t>
            </w:r>
            <w:proofErr w:type="spellEnd"/>
            <w:r w:rsidRPr="00D738CB">
              <w:rPr>
                <w:lang w:val="en-US"/>
              </w:rPr>
              <w:t>-pyrazine\PCM</w:t>
            </w:r>
          </w:p>
        </w:tc>
      </w:tr>
      <w:tr w:rsidR="00D738CB" w:rsidRPr="00D738CB" w14:paraId="3887BE86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255311F8" w14:textId="28AF642A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Potential Description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7EE529F6" w14:textId="6BA26709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GDMA2.2(PCMdielectric3(PBE0/6-31G(</w:t>
            </w:r>
            <w:proofErr w:type="spellStart"/>
            <w:r w:rsidRPr="00D738CB">
              <w:rPr>
                <w:lang w:val="en-US"/>
              </w:rPr>
              <w:t>d,p</w:t>
            </w:r>
            <w:proofErr w:type="spellEnd"/>
            <w:r w:rsidRPr="00D738CB">
              <w:rPr>
                <w:lang w:val="en-US"/>
              </w:rPr>
              <w:t>)) + FIT</w:t>
            </w:r>
          </w:p>
        </w:tc>
      </w:tr>
      <w:tr w:rsidR="00D738CB" w:rsidRPr="00D738CB" w14:paraId="4AA8D54A" w14:textId="77777777" w:rsidTr="00D738CB">
        <w:tc>
          <w:tcPr>
            <w:tcW w:w="2958" w:type="dxa"/>
            <w:tcBorders>
              <w:left w:val="single" w:sz="24" w:space="0" w:color="EE0000"/>
              <w:bottom w:val="single" w:sz="24" w:space="0" w:color="EE0000"/>
            </w:tcBorders>
          </w:tcPr>
          <w:p w14:paraId="44BF4FA9" w14:textId="5057C4EC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Intramolecular Description</w:t>
            </w:r>
          </w:p>
        </w:tc>
        <w:tc>
          <w:tcPr>
            <w:tcW w:w="7448" w:type="dxa"/>
            <w:tcBorders>
              <w:bottom w:val="single" w:sz="24" w:space="0" w:color="EE0000"/>
              <w:right w:val="single" w:sz="24" w:space="0" w:color="EE0000"/>
            </w:tcBorders>
          </w:tcPr>
          <w:p w14:paraId="7A5FDCDC" w14:textId="522A66ED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 xml:space="preserve"> PCM3(PBE1PBE/6-31G(</w:t>
            </w:r>
            <w:proofErr w:type="spellStart"/>
            <w:r w:rsidRPr="00D738CB">
              <w:rPr>
                <w:lang w:val="en-US"/>
              </w:rPr>
              <w:t>d,p</w:t>
            </w:r>
            <w:proofErr w:type="spellEnd"/>
            <w:r w:rsidRPr="00D738CB">
              <w:rPr>
                <w:lang w:val="en-US"/>
              </w:rPr>
              <w:t>))</w:t>
            </w:r>
          </w:p>
        </w:tc>
      </w:tr>
      <w:tr w:rsidR="00D738CB" w:rsidRPr="00D738CB" w14:paraId="2A047D18" w14:textId="77777777" w:rsidTr="00D738CB">
        <w:tc>
          <w:tcPr>
            <w:tcW w:w="2958" w:type="dxa"/>
            <w:tcBorders>
              <w:top w:val="single" w:sz="24" w:space="0" w:color="EE0000"/>
              <w:left w:val="single" w:sz="24" w:space="0" w:color="EE0000"/>
            </w:tcBorders>
          </w:tcPr>
          <w:p w14:paraId="05BEE423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Energy model</w:t>
            </w:r>
          </w:p>
        </w:tc>
        <w:tc>
          <w:tcPr>
            <w:tcW w:w="7448" w:type="dxa"/>
            <w:tcBorders>
              <w:top w:val="single" w:sz="24" w:space="0" w:color="EE0000"/>
              <w:right w:val="single" w:sz="24" w:space="0" w:color="EE0000"/>
            </w:tcBorders>
          </w:tcPr>
          <w:p w14:paraId="0742D57B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1</w:t>
            </w:r>
          </w:p>
        </w:tc>
      </w:tr>
      <w:tr w:rsidR="00D738CB" w:rsidRPr="00D738CB" w14:paraId="2A6172FA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093FB80C" w14:textId="77777777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Study_ID</w:t>
            </w:r>
            <w:proofErr w:type="spellEnd"/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6C844BEB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10</w:t>
            </w:r>
          </w:p>
        </w:tc>
      </w:tr>
      <w:tr w:rsidR="00D738CB" w:rsidRPr="00D738CB" w14:paraId="3DD7C4C8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7784BD5B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Programs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3A613269" w14:textId="77777777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CrystalPredictor</w:t>
            </w:r>
            <w:proofErr w:type="spellEnd"/>
            <w:r w:rsidRPr="00D738CB">
              <w:rPr>
                <w:lang w:val="en-US"/>
              </w:rPr>
              <w:t xml:space="preserve">, </w:t>
            </w:r>
            <w:proofErr w:type="spellStart"/>
            <w:r w:rsidRPr="00D738CB">
              <w:rPr>
                <w:lang w:val="en-US"/>
              </w:rPr>
              <w:t>CrystalOptimizer</w:t>
            </w:r>
            <w:proofErr w:type="spellEnd"/>
            <w:r w:rsidRPr="00D738CB">
              <w:rPr>
                <w:lang w:val="en-US"/>
              </w:rPr>
              <w:t>, DMACRYS (2.2.0.1)</w:t>
            </w:r>
          </w:p>
        </w:tc>
      </w:tr>
      <w:tr w:rsidR="00D738CB" w:rsidRPr="00D738CB" w14:paraId="7928E87F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19A4EFF2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Location on S Drive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6795CEBC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\CHEMISTRY_CPOSS\</w:t>
            </w:r>
            <w:proofErr w:type="spellStart"/>
            <w:r w:rsidRPr="00D738CB">
              <w:rPr>
                <w:lang w:val="en-US"/>
              </w:rPr>
              <w:t>Tetrazol</w:t>
            </w:r>
            <w:proofErr w:type="spellEnd"/>
            <w:r w:rsidRPr="00D738CB">
              <w:rPr>
                <w:lang w:val="en-US"/>
              </w:rPr>
              <w:t>\</w:t>
            </w:r>
            <w:proofErr w:type="spellStart"/>
            <w:r w:rsidRPr="00D738CB">
              <w:rPr>
                <w:lang w:val="en-US"/>
              </w:rPr>
              <w:t>Tetrazol</w:t>
            </w:r>
            <w:proofErr w:type="spellEnd"/>
            <w:r w:rsidRPr="00D738CB">
              <w:rPr>
                <w:lang w:val="en-US"/>
              </w:rPr>
              <w:t>-pyrazine\</w:t>
            </w:r>
            <w:proofErr w:type="spellStart"/>
            <w:r w:rsidRPr="00D738CB">
              <w:rPr>
                <w:lang w:val="en-US"/>
              </w:rPr>
              <w:t>CrystOpt</w:t>
            </w:r>
            <w:proofErr w:type="spellEnd"/>
          </w:p>
        </w:tc>
      </w:tr>
      <w:tr w:rsidR="00D738CB" w:rsidRPr="00D738CB" w14:paraId="5500719C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316C470D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Potential Description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21EE7B64" w14:textId="77777777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CrystalOptimizer</w:t>
            </w:r>
            <w:proofErr w:type="spellEnd"/>
            <w:r w:rsidRPr="00D738CB">
              <w:rPr>
                <w:lang w:val="en-US"/>
              </w:rPr>
              <w:t xml:space="preserve"> with GDMA2.2(PBE1PBE/6-31G(</w:t>
            </w:r>
            <w:proofErr w:type="spellStart"/>
            <w:r w:rsidRPr="00D738CB">
              <w:rPr>
                <w:lang w:val="en-US"/>
              </w:rPr>
              <w:t>d,p</w:t>
            </w:r>
            <w:proofErr w:type="spellEnd"/>
            <w:r w:rsidRPr="00D738CB">
              <w:rPr>
                <w:lang w:val="en-US"/>
              </w:rPr>
              <w:t>)) + FIT</w:t>
            </w:r>
          </w:p>
        </w:tc>
      </w:tr>
      <w:tr w:rsidR="00D738CB" w:rsidRPr="00D738CB" w14:paraId="50DCA884" w14:textId="77777777" w:rsidTr="00D738CB">
        <w:tc>
          <w:tcPr>
            <w:tcW w:w="2958" w:type="dxa"/>
            <w:tcBorders>
              <w:left w:val="single" w:sz="24" w:space="0" w:color="EE0000"/>
              <w:bottom w:val="single" w:sz="24" w:space="0" w:color="EE0000"/>
            </w:tcBorders>
          </w:tcPr>
          <w:p w14:paraId="0D13560D" w14:textId="77777777" w:rsidR="00D738CB" w:rsidRPr="00D738CB" w:rsidRDefault="00D738CB" w:rsidP="00D738CB">
            <w:pPr>
              <w:rPr>
                <w:lang w:val="es-ES"/>
              </w:rPr>
            </w:pPr>
            <w:r w:rsidRPr="00D738CB">
              <w:rPr>
                <w:lang w:val="es-ES"/>
              </w:rPr>
              <w:t xml:space="preserve">Intramolecular </w:t>
            </w:r>
            <w:proofErr w:type="spellStart"/>
            <w:r w:rsidRPr="00D738C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48" w:type="dxa"/>
            <w:tcBorders>
              <w:bottom w:val="single" w:sz="24" w:space="0" w:color="EE0000"/>
              <w:right w:val="single" w:sz="24" w:space="0" w:color="EE0000"/>
            </w:tcBorders>
          </w:tcPr>
          <w:p w14:paraId="39D8E52C" w14:textId="77777777" w:rsidR="00D738CB" w:rsidRPr="00D738CB" w:rsidRDefault="00D738CB" w:rsidP="00D738CB">
            <w:pPr>
              <w:rPr>
                <w:lang w:val="es-ES"/>
              </w:rPr>
            </w:pPr>
            <w:r w:rsidRPr="00D738CB">
              <w:rPr>
                <w:lang w:val="es-ES"/>
              </w:rPr>
              <w:t xml:space="preserve"> PBE1PBE/6-31G(</w:t>
            </w:r>
            <w:proofErr w:type="spellStart"/>
            <w:r w:rsidRPr="00D738CB">
              <w:rPr>
                <w:lang w:val="es-ES"/>
              </w:rPr>
              <w:t>d,p</w:t>
            </w:r>
            <w:proofErr w:type="spellEnd"/>
            <w:r w:rsidRPr="00D738CB">
              <w:rPr>
                <w:lang w:val="es-ES"/>
              </w:rPr>
              <w:t>)</w:t>
            </w:r>
          </w:p>
        </w:tc>
      </w:tr>
      <w:tr w:rsidR="00D738CB" w:rsidRPr="00D738CB" w14:paraId="5C421121" w14:textId="77777777" w:rsidTr="00D738CB">
        <w:tc>
          <w:tcPr>
            <w:tcW w:w="2958" w:type="dxa"/>
            <w:tcBorders>
              <w:top w:val="single" w:sz="24" w:space="0" w:color="EE0000"/>
              <w:left w:val="single" w:sz="24" w:space="0" w:color="EE0000"/>
            </w:tcBorders>
          </w:tcPr>
          <w:p w14:paraId="3C39C07F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Energy model</w:t>
            </w:r>
          </w:p>
        </w:tc>
        <w:tc>
          <w:tcPr>
            <w:tcW w:w="7448" w:type="dxa"/>
            <w:tcBorders>
              <w:top w:val="single" w:sz="24" w:space="0" w:color="EE0000"/>
              <w:right w:val="single" w:sz="24" w:space="0" w:color="EE0000"/>
            </w:tcBorders>
          </w:tcPr>
          <w:p w14:paraId="0E9A9B3C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2</w:t>
            </w:r>
          </w:p>
        </w:tc>
      </w:tr>
      <w:tr w:rsidR="00D738CB" w:rsidRPr="00D738CB" w14:paraId="1B726ABE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6D981200" w14:textId="77777777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Study_ID</w:t>
            </w:r>
            <w:proofErr w:type="spellEnd"/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7DF7833B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11</w:t>
            </w:r>
          </w:p>
        </w:tc>
      </w:tr>
      <w:tr w:rsidR="00D738CB" w:rsidRPr="00D738CB" w14:paraId="5CF7DC21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0F75BBB1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Programs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32AE1F69" w14:textId="77777777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Study_ID</w:t>
            </w:r>
            <w:proofErr w:type="spellEnd"/>
            <w:r w:rsidRPr="00D738CB">
              <w:rPr>
                <w:lang w:val="en-US"/>
              </w:rPr>
              <w:t xml:space="preserve">=10, </w:t>
            </w:r>
            <w:proofErr w:type="spellStart"/>
            <w:r w:rsidRPr="00D738CB">
              <w:rPr>
                <w:lang w:val="en-US"/>
              </w:rPr>
              <w:t>CrystalOptimizer</w:t>
            </w:r>
            <w:proofErr w:type="spellEnd"/>
            <w:r w:rsidRPr="00D738CB">
              <w:rPr>
                <w:lang w:val="en-US"/>
              </w:rPr>
              <w:t>, DMACRYS (2.2.0.1)</w:t>
            </w:r>
          </w:p>
        </w:tc>
      </w:tr>
      <w:tr w:rsidR="00D738CB" w:rsidRPr="00D738CB" w14:paraId="7AC28109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2BC4C7CA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Location on S Drive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37315624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\CHEMISTRY_CPOSS\</w:t>
            </w:r>
            <w:proofErr w:type="spellStart"/>
            <w:r w:rsidRPr="00D738CB">
              <w:rPr>
                <w:lang w:val="en-US"/>
              </w:rPr>
              <w:t>Tetrazol</w:t>
            </w:r>
            <w:proofErr w:type="spellEnd"/>
            <w:r w:rsidRPr="00D738CB">
              <w:rPr>
                <w:lang w:val="en-US"/>
              </w:rPr>
              <w:t>\</w:t>
            </w:r>
            <w:proofErr w:type="spellStart"/>
            <w:r w:rsidRPr="00D738CB">
              <w:rPr>
                <w:lang w:val="en-US"/>
              </w:rPr>
              <w:t>Tetrazol</w:t>
            </w:r>
            <w:proofErr w:type="spellEnd"/>
            <w:r w:rsidRPr="00D738CB">
              <w:rPr>
                <w:lang w:val="en-US"/>
              </w:rPr>
              <w:t>-pyrazine\</w:t>
            </w:r>
            <w:proofErr w:type="spellStart"/>
            <w:r w:rsidRPr="00D738CB">
              <w:rPr>
                <w:lang w:val="en-US"/>
              </w:rPr>
              <w:t>CrystOpt_will</w:t>
            </w:r>
            <w:proofErr w:type="spellEnd"/>
          </w:p>
        </w:tc>
      </w:tr>
      <w:tr w:rsidR="00D738CB" w:rsidRPr="00D738CB" w14:paraId="5CAA5F36" w14:textId="77777777" w:rsidTr="00D738CB">
        <w:tc>
          <w:tcPr>
            <w:tcW w:w="2958" w:type="dxa"/>
            <w:tcBorders>
              <w:left w:val="single" w:sz="24" w:space="0" w:color="EE0000"/>
            </w:tcBorders>
          </w:tcPr>
          <w:p w14:paraId="12DD2DEF" w14:textId="77777777" w:rsidR="00D738CB" w:rsidRPr="00D738CB" w:rsidRDefault="00D738CB" w:rsidP="00D738CB">
            <w:pPr>
              <w:rPr>
                <w:lang w:val="en-US"/>
              </w:rPr>
            </w:pPr>
            <w:r w:rsidRPr="00D738CB">
              <w:rPr>
                <w:lang w:val="en-US"/>
              </w:rPr>
              <w:t>Potential Description</w:t>
            </w:r>
          </w:p>
        </w:tc>
        <w:tc>
          <w:tcPr>
            <w:tcW w:w="7448" w:type="dxa"/>
            <w:tcBorders>
              <w:right w:val="single" w:sz="24" w:space="0" w:color="EE0000"/>
            </w:tcBorders>
          </w:tcPr>
          <w:p w14:paraId="4A37E072" w14:textId="77777777" w:rsidR="00D738CB" w:rsidRPr="00D738CB" w:rsidRDefault="00D738CB" w:rsidP="00D738CB">
            <w:pPr>
              <w:rPr>
                <w:lang w:val="en-US"/>
              </w:rPr>
            </w:pPr>
            <w:proofErr w:type="spellStart"/>
            <w:r w:rsidRPr="00D738CB">
              <w:rPr>
                <w:lang w:val="en-US"/>
              </w:rPr>
              <w:t>CrystalOptimizer</w:t>
            </w:r>
            <w:proofErr w:type="spellEnd"/>
            <w:r w:rsidRPr="00D738CB">
              <w:rPr>
                <w:lang w:val="en-US"/>
              </w:rPr>
              <w:t xml:space="preserve"> with GDMA2.2(PBE1PBE/6-31G(</w:t>
            </w:r>
            <w:proofErr w:type="spellStart"/>
            <w:r w:rsidRPr="00D738CB">
              <w:rPr>
                <w:lang w:val="en-US"/>
              </w:rPr>
              <w:t>d,p</w:t>
            </w:r>
            <w:proofErr w:type="spellEnd"/>
            <w:r w:rsidRPr="00D738CB">
              <w:rPr>
                <w:lang w:val="en-US"/>
              </w:rPr>
              <w:t>)) + Will</w:t>
            </w:r>
          </w:p>
        </w:tc>
      </w:tr>
      <w:tr w:rsidR="00D738CB" w:rsidRPr="00D738CB" w14:paraId="507D4B0F" w14:textId="77777777" w:rsidTr="00D738CB">
        <w:tc>
          <w:tcPr>
            <w:tcW w:w="2958" w:type="dxa"/>
            <w:tcBorders>
              <w:left w:val="single" w:sz="24" w:space="0" w:color="EE0000"/>
              <w:bottom w:val="single" w:sz="24" w:space="0" w:color="EE0000"/>
            </w:tcBorders>
          </w:tcPr>
          <w:p w14:paraId="0F1386BE" w14:textId="77777777" w:rsidR="00D738CB" w:rsidRPr="00D738CB" w:rsidRDefault="00D738CB" w:rsidP="00D738CB">
            <w:pPr>
              <w:rPr>
                <w:lang w:val="es-ES"/>
              </w:rPr>
            </w:pPr>
            <w:r w:rsidRPr="00D738CB">
              <w:rPr>
                <w:lang w:val="es-ES"/>
              </w:rPr>
              <w:t xml:space="preserve">Intramolecular </w:t>
            </w:r>
            <w:proofErr w:type="spellStart"/>
            <w:r w:rsidRPr="00D738C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48" w:type="dxa"/>
            <w:tcBorders>
              <w:bottom w:val="single" w:sz="24" w:space="0" w:color="EE0000"/>
              <w:right w:val="single" w:sz="24" w:space="0" w:color="EE0000"/>
            </w:tcBorders>
          </w:tcPr>
          <w:p w14:paraId="7B24DE9E" w14:textId="77777777" w:rsidR="00D738CB" w:rsidRPr="00D738CB" w:rsidRDefault="00D738CB" w:rsidP="00D738CB">
            <w:pPr>
              <w:rPr>
                <w:lang w:val="es-ES"/>
              </w:rPr>
            </w:pPr>
            <w:r w:rsidRPr="00D738CB">
              <w:rPr>
                <w:lang w:val="es-ES"/>
              </w:rPr>
              <w:t xml:space="preserve"> PBE1PBE/6-31G(</w:t>
            </w:r>
            <w:proofErr w:type="spellStart"/>
            <w:r w:rsidRPr="00D738CB">
              <w:rPr>
                <w:lang w:val="es-ES"/>
              </w:rPr>
              <w:t>d,p</w:t>
            </w:r>
            <w:proofErr w:type="spellEnd"/>
            <w:r w:rsidRPr="00D738CB">
              <w:rPr>
                <w:lang w:val="es-ES"/>
              </w:rPr>
              <w:t>)</w:t>
            </w:r>
          </w:p>
        </w:tc>
      </w:tr>
    </w:tbl>
    <w:p w14:paraId="1DA77769" w14:textId="77777777" w:rsidR="00D738CB" w:rsidRDefault="00D738CB" w:rsidP="00D738CB">
      <w:pPr>
        <w:rPr>
          <w:lang w:val="en-US"/>
        </w:rPr>
      </w:pPr>
    </w:p>
    <w:p w14:paraId="14BDEF9A" w14:textId="7BF28921" w:rsidR="005A2716" w:rsidRDefault="00CA559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891C8C" wp14:editId="5C50B37A">
            <wp:extent cx="6480000" cy="4704190"/>
            <wp:effectExtent l="0" t="0" r="0" b="1270"/>
            <wp:docPr id="141694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5BDE20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4D3759">
        <w:t>TetrazolePyrazine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23AA7EE6" w14:textId="7FB662A9" w:rsidR="005825DC" w:rsidRPr="005B5AC6" w:rsidRDefault="004D3759" w:rsidP="005B5AC6">
      <w:r>
        <w:rPr>
          <w:lang w:val="en-US"/>
        </w:rPr>
        <w:t>Not on CSD.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01045"/>
    <w:rsid w:val="00170B76"/>
    <w:rsid w:val="00191924"/>
    <w:rsid w:val="001A3932"/>
    <w:rsid w:val="00234C3A"/>
    <w:rsid w:val="0027754C"/>
    <w:rsid w:val="003C5B33"/>
    <w:rsid w:val="004D3759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B239F"/>
    <w:rsid w:val="008E6908"/>
    <w:rsid w:val="009C2F58"/>
    <w:rsid w:val="00A657FE"/>
    <w:rsid w:val="00A82E93"/>
    <w:rsid w:val="00B21E4D"/>
    <w:rsid w:val="00B95685"/>
    <w:rsid w:val="00BF26B2"/>
    <w:rsid w:val="00CA5596"/>
    <w:rsid w:val="00D05024"/>
    <w:rsid w:val="00D4221C"/>
    <w:rsid w:val="00D72C06"/>
    <w:rsid w:val="00D738CB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2026-04-14T09:12:00Z</dcterms:created>
  <dcterms:modified xsi:type="dcterms:W3CDTF">2026-04-14T10:40:00Z</dcterms:modified>
</cp:coreProperties>
</file>