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8C5DF23" w:rsidR="00E40068" w:rsidRPr="00BD305E" w:rsidRDefault="00BD305E" w:rsidP="00D4221C">
      <w:pPr>
        <w:pStyle w:val="Title"/>
      </w:pPr>
      <w:r w:rsidRPr="00BD305E">
        <w:t>N,N'-(1,1'dynaphthyl)-bis-2-clorobenzamide</w:t>
      </w:r>
      <w:r>
        <w:t xml:space="preserve"> (Blind Test XXVI)</w:t>
      </w:r>
    </w:p>
    <w:p w14:paraId="0622A8AA" w14:textId="7BA3F8C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D305E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4EA0E5E5" w:rsidR="00D4221C" w:rsidRDefault="00246FFD" w:rsidP="00D4221C">
      <w:pPr>
        <w:rPr>
          <w:lang w:val="en-US"/>
        </w:rPr>
      </w:pPr>
      <w:r>
        <w:object w:dxaOrig="4185" w:dyaOrig="204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25pt;height:102pt" o:ole="">
            <v:imagedata r:id="rId6" o:title=""/>
          </v:shape>
          <o:OLEObject Type="Embed" ProgID="ACD.ChemSketch.20" ShapeID="_x0000_i1025" DrawAspect="Content" ObjectID="_1834059035" r:id="rId7"/>
        </w:object>
      </w:r>
    </w:p>
    <w:p w14:paraId="5B1AA517" w14:textId="26DA0AB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46FFD" w:rsidRPr="00BD305E">
        <w:t>N,N'-(1,1'dynaphthyl)-bis-2-clorobenzamide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0"/>
        <w:gridCol w:w="7036"/>
      </w:tblGrid>
      <w:tr w:rsidR="00EC64AC" w:rsidRPr="00EC64AC" w14:paraId="26EEA86C" w14:textId="77777777" w:rsidTr="00EC64AC">
        <w:tc>
          <w:tcPr>
            <w:tcW w:w="3397" w:type="dxa"/>
            <w:tcBorders>
              <w:top w:val="single" w:sz="24" w:space="0" w:color="auto"/>
              <w:left w:val="single" w:sz="24" w:space="0" w:color="auto"/>
            </w:tcBorders>
          </w:tcPr>
          <w:p w14:paraId="31ACF36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REFCODE</w:t>
            </w:r>
          </w:p>
        </w:tc>
        <w:tc>
          <w:tcPr>
            <w:tcW w:w="7059" w:type="dxa"/>
            <w:tcBorders>
              <w:top w:val="single" w:sz="24" w:space="0" w:color="auto"/>
              <w:right w:val="single" w:sz="24" w:space="0" w:color="auto"/>
            </w:tcBorders>
          </w:tcPr>
          <w:p w14:paraId="5302A131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XAFQIH</w:t>
            </w:r>
          </w:p>
        </w:tc>
      </w:tr>
      <w:tr w:rsidR="00EC64AC" w:rsidRPr="00EC64AC" w14:paraId="20B4C3FA" w14:textId="77777777" w:rsidTr="00EC64AC">
        <w:tc>
          <w:tcPr>
            <w:tcW w:w="3397" w:type="dxa"/>
            <w:tcBorders>
              <w:left w:val="single" w:sz="24" w:space="0" w:color="auto"/>
            </w:tcBorders>
          </w:tcPr>
          <w:p w14:paraId="2CC005FC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Formula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5DB26AB7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C34 H22 N2 O2 Cl2</w:t>
            </w:r>
          </w:p>
        </w:tc>
      </w:tr>
      <w:tr w:rsidR="00EC64AC" w:rsidRPr="00EC64AC" w14:paraId="6A810970" w14:textId="77777777" w:rsidTr="00EC64AC">
        <w:tc>
          <w:tcPr>
            <w:tcW w:w="3397" w:type="dxa"/>
            <w:tcBorders>
              <w:left w:val="single" w:sz="24" w:space="0" w:color="auto"/>
            </w:tcBorders>
          </w:tcPr>
          <w:p w14:paraId="51CF0AF6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Common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EE4619A" w14:textId="77777777" w:rsidR="00EC64AC" w:rsidRPr="00EC64AC" w:rsidRDefault="00EC64AC" w:rsidP="00AC08BB">
            <w:pPr>
              <w:rPr>
                <w:lang w:val="en-US"/>
              </w:rPr>
            </w:pPr>
          </w:p>
        </w:tc>
      </w:tr>
      <w:tr w:rsidR="00EC64AC" w:rsidRPr="00EC64AC" w14:paraId="4823AF4B" w14:textId="77777777" w:rsidTr="00EC64AC">
        <w:tc>
          <w:tcPr>
            <w:tcW w:w="3397" w:type="dxa"/>
            <w:tcBorders>
              <w:left w:val="single" w:sz="24" w:space="0" w:color="auto"/>
            </w:tcBorders>
          </w:tcPr>
          <w:p w14:paraId="73540C3D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IUPAC Systematic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7A66785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N,N'-(1,1'dynaphthyl)-bis-2-clorobenzamide</w:t>
            </w:r>
          </w:p>
        </w:tc>
      </w:tr>
      <w:tr w:rsidR="00EC64AC" w:rsidRPr="00EC64AC" w14:paraId="66D4EB08" w14:textId="77777777" w:rsidTr="00EC64AC">
        <w:tc>
          <w:tcPr>
            <w:tcW w:w="3397" w:type="dxa"/>
            <w:tcBorders>
              <w:left w:val="single" w:sz="24" w:space="0" w:color="auto"/>
            </w:tcBorders>
          </w:tcPr>
          <w:p w14:paraId="1C08BCAB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Other Names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163ABF9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Blind Test XXVI</w:t>
            </w:r>
          </w:p>
        </w:tc>
      </w:tr>
      <w:tr w:rsidR="00EC64AC" w:rsidRPr="00EC64AC" w14:paraId="024E642C" w14:textId="77777777" w:rsidTr="00EC64AC">
        <w:tc>
          <w:tcPr>
            <w:tcW w:w="3397" w:type="dxa"/>
            <w:tcBorders>
              <w:left w:val="single" w:sz="24" w:space="0" w:color="auto"/>
              <w:bottom w:val="single" w:sz="24" w:space="0" w:color="auto"/>
            </w:tcBorders>
          </w:tcPr>
          <w:p w14:paraId="11497052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CSD Refcodes</w:t>
            </w:r>
          </w:p>
        </w:tc>
        <w:tc>
          <w:tcPr>
            <w:tcW w:w="7059" w:type="dxa"/>
            <w:tcBorders>
              <w:bottom w:val="single" w:sz="24" w:space="0" w:color="auto"/>
              <w:right w:val="single" w:sz="24" w:space="0" w:color="auto"/>
            </w:tcBorders>
          </w:tcPr>
          <w:p w14:paraId="4966A82B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XAFQIH</w:t>
            </w:r>
          </w:p>
        </w:tc>
      </w:tr>
      <w:tr w:rsidR="00EC64AC" w:rsidRPr="00EC64AC" w14:paraId="44A50120" w14:textId="77777777" w:rsidTr="00EC64AC">
        <w:tc>
          <w:tcPr>
            <w:tcW w:w="3397" w:type="dxa"/>
            <w:tcBorders>
              <w:top w:val="single" w:sz="24" w:space="0" w:color="auto"/>
              <w:bottom w:val="single" w:sz="24" w:space="0" w:color="EE0000"/>
            </w:tcBorders>
          </w:tcPr>
          <w:p w14:paraId="1465AAB4" w14:textId="77777777" w:rsidR="00EC64AC" w:rsidRPr="00EC64AC" w:rsidRDefault="00EC64AC" w:rsidP="00AC08BB">
            <w:pPr>
              <w:rPr>
                <w:lang w:val="en-US"/>
              </w:rPr>
            </w:pPr>
          </w:p>
        </w:tc>
        <w:tc>
          <w:tcPr>
            <w:tcW w:w="7059" w:type="dxa"/>
            <w:tcBorders>
              <w:top w:val="single" w:sz="24" w:space="0" w:color="auto"/>
              <w:bottom w:val="single" w:sz="24" w:space="0" w:color="EE0000"/>
            </w:tcBorders>
          </w:tcPr>
          <w:p w14:paraId="1B527025" w14:textId="77777777" w:rsidR="00EC64AC" w:rsidRPr="00EC64AC" w:rsidRDefault="00EC64AC" w:rsidP="00AC08BB">
            <w:pPr>
              <w:rPr>
                <w:lang w:val="en-US"/>
              </w:rPr>
            </w:pPr>
          </w:p>
        </w:tc>
      </w:tr>
      <w:tr w:rsidR="00EC64AC" w:rsidRPr="00EC64AC" w14:paraId="192E9F77" w14:textId="77777777" w:rsidTr="00EC64AC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0928FF9F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Search Identifier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04E325D2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A</w:t>
            </w:r>
          </w:p>
        </w:tc>
      </w:tr>
      <w:tr w:rsidR="00EC64AC" w:rsidRPr="00EC64AC" w14:paraId="1AD6B2BB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2CA8583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Scientist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514D3AD4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Luca Iuzzolino</w:t>
            </w:r>
          </w:p>
        </w:tc>
      </w:tr>
      <w:tr w:rsidR="00EC64AC" w:rsidRPr="00EC64AC" w14:paraId="717E9CF2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39936FFF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Date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683C6F16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2015</w:t>
            </w:r>
          </w:p>
        </w:tc>
      </w:tr>
      <w:tr w:rsidR="00EC64AC" w:rsidRPr="00EC64AC" w14:paraId="254A017F" w14:textId="77777777" w:rsidTr="00EC64AC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2157D6B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Publication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41D50C6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See Study_IDs 10 and 30</w:t>
            </w:r>
          </w:p>
        </w:tc>
      </w:tr>
      <w:tr w:rsidR="00EC64AC" w:rsidRPr="00EC64AC" w14:paraId="4314AF7F" w14:textId="77777777" w:rsidTr="00EC64AC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23282773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567E371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1</w:t>
            </w:r>
          </w:p>
        </w:tc>
      </w:tr>
      <w:tr w:rsidR="00EC64AC" w:rsidRPr="00EC64AC" w14:paraId="725BC9D3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0B9D66D1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307E24F0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20</w:t>
            </w:r>
          </w:p>
        </w:tc>
      </w:tr>
      <w:tr w:rsidR="00EC64AC" w:rsidRPr="00EC64AC" w14:paraId="48785301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465A9E2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1D726423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Rigid CrystalPredictor, DMACRYS (2.0.8)</w:t>
            </w:r>
          </w:p>
        </w:tc>
      </w:tr>
      <w:tr w:rsidR="00EC64AC" w:rsidRPr="00EC64AC" w14:paraId="11B9753C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4B15215C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04AD91A7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\CHEMISTRY_CPOSS\BlindTest2015\XAFQIH\CrystPred</w:t>
            </w:r>
          </w:p>
        </w:tc>
      </w:tr>
      <w:tr w:rsidR="00EC64AC" w:rsidRPr="00EC64AC" w14:paraId="32EB0D72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12D32FCE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ADD9D5E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CrystalPredictor2.1(rigid) + DMACRYS +GDMA2.2(PBE1PBE/6-31G(d,p) + FIT</w:t>
            </w:r>
          </w:p>
        </w:tc>
      </w:tr>
      <w:tr w:rsidR="00EC64AC" w:rsidRPr="00EC64AC" w14:paraId="0032480D" w14:textId="77777777" w:rsidTr="00EC64AC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7E6F9046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18FEC0AC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PBE1PBE/6-31G(d,p)</w:t>
            </w:r>
          </w:p>
        </w:tc>
      </w:tr>
      <w:tr w:rsidR="00EC64AC" w:rsidRPr="00EC64AC" w14:paraId="4E3D81E9" w14:textId="77777777" w:rsidTr="00EC64AC">
        <w:tc>
          <w:tcPr>
            <w:tcW w:w="3397" w:type="dxa"/>
            <w:tcBorders>
              <w:top w:val="single" w:sz="24" w:space="0" w:color="EE0000"/>
              <w:bottom w:val="single" w:sz="24" w:space="0" w:color="00B0F0"/>
            </w:tcBorders>
          </w:tcPr>
          <w:p w14:paraId="2402CBBA" w14:textId="77777777" w:rsidR="00EC64AC" w:rsidRPr="00EC64AC" w:rsidRDefault="00EC64AC" w:rsidP="00AC08BB">
            <w:pPr>
              <w:rPr>
                <w:lang w:val="es-ES"/>
              </w:rPr>
            </w:pPr>
          </w:p>
        </w:tc>
        <w:tc>
          <w:tcPr>
            <w:tcW w:w="7059" w:type="dxa"/>
            <w:tcBorders>
              <w:top w:val="single" w:sz="24" w:space="0" w:color="EE0000"/>
              <w:bottom w:val="single" w:sz="24" w:space="0" w:color="00B0F0"/>
            </w:tcBorders>
          </w:tcPr>
          <w:p w14:paraId="1A4E7079" w14:textId="77777777" w:rsidR="00EC64AC" w:rsidRPr="00EC64AC" w:rsidRDefault="00EC64AC" w:rsidP="00AC08BB">
            <w:pPr>
              <w:rPr>
                <w:lang w:val="es-ES"/>
              </w:rPr>
            </w:pPr>
          </w:p>
        </w:tc>
      </w:tr>
      <w:tr w:rsidR="00EC64AC" w:rsidRPr="00EC64AC" w14:paraId="0119D53E" w14:textId="77777777" w:rsidTr="00EC64AC">
        <w:tc>
          <w:tcPr>
            <w:tcW w:w="3397" w:type="dxa"/>
            <w:tcBorders>
              <w:top w:val="single" w:sz="24" w:space="0" w:color="00B0F0"/>
              <w:left w:val="single" w:sz="24" w:space="0" w:color="00B0F0"/>
            </w:tcBorders>
          </w:tcPr>
          <w:p w14:paraId="28ADAB13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Search Identifier</w:t>
            </w:r>
          </w:p>
        </w:tc>
        <w:tc>
          <w:tcPr>
            <w:tcW w:w="7059" w:type="dxa"/>
            <w:tcBorders>
              <w:top w:val="single" w:sz="24" w:space="0" w:color="00B0F0"/>
              <w:right w:val="single" w:sz="24" w:space="0" w:color="00B0F0"/>
            </w:tcBorders>
          </w:tcPr>
          <w:p w14:paraId="2988D32B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B</w:t>
            </w:r>
          </w:p>
        </w:tc>
      </w:tr>
      <w:tr w:rsidR="00EC64AC" w:rsidRPr="00EC64AC" w14:paraId="7A1B0449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57165CFA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Scientist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0FF9B82B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Luca Iuzzolino</w:t>
            </w:r>
          </w:p>
        </w:tc>
      </w:tr>
      <w:tr w:rsidR="00EC64AC" w:rsidRPr="00EC64AC" w14:paraId="52AE885F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79806D56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Date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4EEF702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2015</w:t>
            </w:r>
          </w:p>
        </w:tc>
      </w:tr>
      <w:tr w:rsidR="00EC64AC" w:rsidRPr="00EC64AC" w14:paraId="286D1D75" w14:textId="77777777" w:rsidTr="00EC64AC">
        <w:tc>
          <w:tcPr>
            <w:tcW w:w="3397" w:type="dxa"/>
            <w:tcBorders>
              <w:left w:val="single" w:sz="24" w:space="0" w:color="00B0F0"/>
              <w:bottom w:val="single" w:sz="24" w:space="0" w:color="00B0F0"/>
            </w:tcBorders>
          </w:tcPr>
          <w:p w14:paraId="0CB27630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Publication</w:t>
            </w:r>
          </w:p>
        </w:tc>
        <w:tc>
          <w:tcPr>
            <w:tcW w:w="7059" w:type="dxa"/>
            <w:tcBorders>
              <w:bottom w:val="single" w:sz="24" w:space="0" w:color="00B0F0"/>
              <w:right w:val="single" w:sz="24" w:space="0" w:color="00B0F0"/>
            </w:tcBorders>
          </w:tcPr>
          <w:p w14:paraId="356CC277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Reilly, AM et al, Acta Cryst. B, (2016) 72, 439-459 (List 1)</w:t>
            </w:r>
          </w:p>
        </w:tc>
      </w:tr>
      <w:tr w:rsidR="00EC64AC" w:rsidRPr="00EC64AC" w14:paraId="1B0689AD" w14:textId="77777777" w:rsidTr="00EC64AC">
        <w:tc>
          <w:tcPr>
            <w:tcW w:w="3397" w:type="dxa"/>
            <w:tcBorders>
              <w:top w:val="single" w:sz="24" w:space="0" w:color="00B0F0"/>
              <w:left w:val="single" w:sz="24" w:space="0" w:color="00B0F0"/>
            </w:tcBorders>
          </w:tcPr>
          <w:p w14:paraId="7D0FDD41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00B0F0"/>
              <w:right w:val="single" w:sz="24" w:space="0" w:color="00B0F0"/>
            </w:tcBorders>
          </w:tcPr>
          <w:p w14:paraId="64A7F8F4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2</w:t>
            </w:r>
          </w:p>
        </w:tc>
      </w:tr>
      <w:tr w:rsidR="00EC64AC" w:rsidRPr="00EC64AC" w14:paraId="7F3CF377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64DC6DF0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777283F3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10</w:t>
            </w:r>
          </w:p>
        </w:tc>
      </w:tr>
      <w:tr w:rsidR="00EC64AC" w:rsidRPr="00EC64AC" w14:paraId="0F2BA4F6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6055158A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3B282BF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Study_ID=11, CrystalOptimizer, DMACRYS (2.2.0.1)</w:t>
            </w:r>
          </w:p>
        </w:tc>
      </w:tr>
      <w:tr w:rsidR="00EC64AC" w:rsidRPr="00EC64AC" w14:paraId="115B97BF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18641902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53201893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\CHEMISTRY_CPOSS\BlindTest2015\XAFQIH\CrystOpt</w:t>
            </w:r>
          </w:p>
        </w:tc>
      </w:tr>
      <w:tr w:rsidR="00EC64AC" w:rsidRPr="00EC64AC" w14:paraId="30D365C2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01D933C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04A45EBF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CrystalPredictor1.6 + CrystalOptimizer with GDMA2.2(PBE1PBE/6-31G(d,p)) + FIT</w:t>
            </w:r>
          </w:p>
        </w:tc>
      </w:tr>
      <w:tr w:rsidR="00EC64AC" w:rsidRPr="00EC64AC" w14:paraId="6286E75A" w14:textId="77777777" w:rsidTr="00895297">
        <w:tc>
          <w:tcPr>
            <w:tcW w:w="3397" w:type="dxa"/>
            <w:tcBorders>
              <w:left w:val="single" w:sz="24" w:space="0" w:color="00B0F0"/>
              <w:bottom w:val="single" w:sz="24" w:space="0" w:color="00B0F0"/>
            </w:tcBorders>
          </w:tcPr>
          <w:p w14:paraId="38F39FEE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00B0F0"/>
              <w:right w:val="single" w:sz="24" w:space="0" w:color="00B0F0"/>
            </w:tcBorders>
          </w:tcPr>
          <w:p w14:paraId="754B3D98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 xml:space="preserve"> PBE1PBE/6-31G(d,p)</w:t>
            </w:r>
          </w:p>
        </w:tc>
      </w:tr>
      <w:tr w:rsidR="00EC64AC" w:rsidRPr="00EC64AC" w14:paraId="3523391B" w14:textId="77777777" w:rsidTr="00EC64AC">
        <w:tc>
          <w:tcPr>
            <w:tcW w:w="3397" w:type="dxa"/>
            <w:tcBorders>
              <w:top w:val="single" w:sz="24" w:space="0" w:color="00B0F0"/>
              <w:left w:val="single" w:sz="24" w:space="0" w:color="00B0F0"/>
            </w:tcBorders>
          </w:tcPr>
          <w:p w14:paraId="6C6660B4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00B0F0"/>
              <w:right w:val="single" w:sz="24" w:space="0" w:color="00B0F0"/>
            </w:tcBorders>
          </w:tcPr>
          <w:p w14:paraId="2E98C0A5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3</w:t>
            </w:r>
          </w:p>
        </w:tc>
      </w:tr>
      <w:tr w:rsidR="00EC64AC" w:rsidRPr="00EC64AC" w14:paraId="510A9652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23529F5F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33B8BBD4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30</w:t>
            </w:r>
          </w:p>
        </w:tc>
      </w:tr>
      <w:tr w:rsidR="00EC64AC" w:rsidRPr="00EC64AC" w14:paraId="4E657FCA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1E35AD9E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0C525A7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Study_ID=10, DMACRYS (2.2.0.1)</w:t>
            </w:r>
          </w:p>
        </w:tc>
      </w:tr>
      <w:tr w:rsidR="00EC64AC" w:rsidRPr="00EC64AC" w14:paraId="340CA416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26E44C30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1F4BA52E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\CHEMISTRY_CPOSS\BlindTest2015\XAFQIH\PCM</w:t>
            </w:r>
          </w:p>
        </w:tc>
      </w:tr>
      <w:tr w:rsidR="00EC64AC" w:rsidRPr="00EC64AC" w14:paraId="182DE255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63FFB9AE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6483324F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GDMA2.2(PCMdielectric3(PBE1PBE/6-31G(d,p))) + FIT</w:t>
            </w:r>
          </w:p>
        </w:tc>
      </w:tr>
      <w:tr w:rsidR="00EC64AC" w:rsidRPr="00EC64AC" w14:paraId="108CE563" w14:textId="77777777" w:rsidTr="00895297">
        <w:tc>
          <w:tcPr>
            <w:tcW w:w="3397" w:type="dxa"/>
            <w:tcBorders>
              <w:left w:val="single" w:sz="24" w:space="0" w:color="00B0F0"/>
              <w:bottom w:val="single" w:sz="24" w:space="0" w:color="00B0F0"/>
            </w:tcBorders>
          </w:tcPr>
          <w:p w14:paraId="3350A45B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00B0F0"/>
              <w:right w:val="single" w:sz="24" w:space="0" w:color="00B0F0"/>
            </w:tcBorders>
          </w:tcPr>
          <w:p w14:paraId="37BE09DB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 xml:space="preserve"> PCM3(PBE0/6-31G(d,p))</w:t>
            </w:r>
          </w:p>
        </w:tc>
      </w:tr>
      <w:tr w:rsidR="00EC64AC" w:rsidRPr="00EC64AC" w14:paraId="4BFD8FC9" w14:textId="77777777" w:rsidTr="00895297">
        <w:tc>
          <w:tcPr>
            <w:tcW w:w="3397" w:type="dxa"/>
            <w:tcBorders>
              <w:top w:val="single" w:sz="24" w:space="0" w:color="00B0F0"/>
              <w:left w:val="single" w:sz="24" w:space="0" w:color="00B0F0"/>
            </w:tcBorders>
          </w:tcPr>
          <w:p w14:paraId="0848BDBE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00B0F0"/>
              <w:right w:val="single" w:sz="24" w:space="0" w:color="00B0F0"/>
            </w:tcBorders>
          </w:tcPr>
          <w:p w14:paraId="69A3CD0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4</w:t>
            </w:r>
          </w:p>
        </w:tc>
      </w:tr>
      <w:tr w:rsidR="00EC64AC" w:rsidRPr="00EC64AC" w14:paraId="4CFD0B80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5981F0BA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lastRenderedPageBreak/>
              <w:t>Study_ID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68FD002F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12</w:t>
            </w:r>
          </w:p>
        </w:tc>
      </w:tr>
      <w:tr w:rsidR="00EC64AC" w:rsidRPr="00EC64AC" w14:paraId="3157DC99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22AF1414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31A2104B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Study_ID=10, CrystalOptimizer, DMACRYS (2.2.0.1)</w:t>
            </w:r>
          </w:p>
        </w:tc>
      </w:tr>
      <w:tr w:rsidR="00EC64AC" w:rsidRPr="00EC64AC" w14:paraId="2AD412A5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12B69AC6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025C5275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\CHEMISTRY_CPOSS\BlindTest2015\XAFQIH\CrystOpt_Will</w:t>
            </w:r>
          </w:p>
        </w:tc>
      </w:tr>
      <w:tr w:rsidR="00EC64AC" w:rsidRPr="00EC64AC" w14:paraId="33B1DC11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24DC0A01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28788C7A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CrystalPredictor1.6 + CrystalOptimizer with GDMA2.2(PBE1PBE/6-31G(d,p)) + Will</w:t>
            </w:r>
          </w:p>
        </w:tc>
      </w:tr>
      <w:tr w:rsidR="00EC64AC" w:rsidRPr="00EC64AC" w14:paraId="725FAE24" w14:textId="77777777" w:rsidTr="00895297">
        <w:tc>
          <w:tcPr>
            <w:tcW w:w="3397" w:type="dxa"/>
            <w:tcBorders>
              <w:left w:val="single" w:sz="24" w:space="0" w:color="00B0F0"/>
              <w:bottom w:val="single" w:sz="24" w:space="0" w:color="00B0F0"/>
            </w:tcBorders>
          </w:tcPr>
          <w:p w14:paraId="49545769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00B0F0"/>
              <w:right w:val="single" w:sz="24" w:space="0" w:color="00B0F0"/>
            </w:tcBorders>
          </w:tcPr>
          <w:p w14:paraId="43AA2BD0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 xml:space="preserve"> PBE1PBE/6-31G(d,p)</w:t>
            </w:r>
          </w:p>
        </w:tc>
      </w:tr>
      <w:tr w:rsidR="00EC64AC" w:rsidRPr="00EC64AC" w14:paraId="4C21A3F9" w14:textId="77777777" w:rsidTr="00895297">
        <w:tc>
          <w:tcPr>
            <w:tcW w:w="3397" w:type="dxa"/>
            <w:tcBorders>
              <w:top w:val="single" w:sz="24" w:space="0" w:color="00B0F0"/>
              <w:left w:val="single" w:sz="24" w:space="0" w:color="00B0F0"/>
            </w:tcBorders>
          </w:tcPr>
          <w:p w14:paraId="5BA88447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00B0F0"/>
              <w:right w:val="single" w:sz="24" w:space="0" w:color="00B0F0"/>
            </w:tcBorders>
          </w:tcPr>
          <w:p w14:paraId="6AE77287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1</w:t>
            </w:r>
          </w:p>
        </w:tc>
      </w:tr>
      <w:tr w:rsidR="00EC64AC" w:rsidRPr="00EC64AC" w14:paraId="67572E2A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419C55E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259885F1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11</w:t>
            </w:r>
          </w:p>
        </w:tc>
      </w:tr>
      <w:tr w:rsidR="00EC64AC" w:rsidRPr="00EC64AC" w14:paraId="63861E95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1692E344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1C2571A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Study_ID=20, Single step CrystalOptimizer, DMACRYS (2.2.0.1)</w:t>
            </w:r>
          </w:p>
        </w:tc>
      </w:tr>
      <w:tr w:rsidR="00EC64AC" w:rsidRPr="00EC64AC" w14:paraId="33BFA3F4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2B503131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3E7BF054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\CHEMISTRY_CPOSS\BlindTest2015\XAFQIH\CrystOpt_1</w:t>
            </w:r>
          </w:p>
        </w:tc>
      </w:tr>
      <w:tr w:rsidR="00EC64AC" w:rsidRPr="00EC64AC" w14:paraId="1B827F1D" w14:textId="77777777" w:rsidTr="00EC64AC">
        <w:tc>
          <w:tcPr>
            <w:tcW w:w="3397" w:type="dxa"/>
            <w:tcBorders>
              <w:left w:val="single" w:sz="24" w:space="0" w:color="00B0F0"/>
            </w:tcBorders>
          </w:tcPr>
          <w:p w14:paraId="5A018E86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00B0F0"/>
            </w:tcBorders>
          </w:tcPr>
          <w:p w14:paraId="08C57E14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CrystalPredictor1.6 + single step CrystalOptimizer with GDMA2.2(PBE1PBE/6-31G(d,p)) + FIT</w:t>
            </w:r>
          </w:p>
        </w:tc>
      </w:tr>
      <w:tr w:rsidR="00EC64AC" w:rsidRPr="00EC64AC" w14:paraId="52FEA8B2" w14:textId="77777777" w:rsidTr="00EC64AC">
        <w:tc>
          <w:tcPr>
            <w:tcW w:w="3397" w:type="dxa"/>
            <w:tcBorders>
              <w:left w:val="single" w:sz="24" w:space="0" w:color="00B0F0"/>
              <w:bottom w:val="single" w:sz="24" w:space="0" w:color="00B0F0"/>
            </w:tcBorders>
          </w:tcPr>
          <w:p w14:paraId="785337B3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00B0F0"/>
              <w:right w:val="single" w:sz="24" w:space="0" w:color="00B0F0"/>
            </w:tcBorders>
          </w:tcPr>
          <w:p w14:paraId="2B8CC8C3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 xml:space="preserve"> PBE1PBE/6-31G(d,p)</w:t>
            </w:r>
          </w:p>
        </w:tc>
      </w:tr>
      <w:tr w:rsidR="00EC64AC" w:rsidRPr="00EC64AC" w14:paraId="64DDA055" w14:textId="77777777" w:rsidTr="00EC64AC">
        <w:tc>
          <w:tcPr>
            <w:tcW w:w="3397" w:type="dxa"/>
            <w:tcBorders>
              <w:top w:val="single" w:sz="24" w:space="0" w:color="00B0F0"/>
              <w:bottom w:val="single" w:sz="24" w:space="0" w:color="EE0000"/>
            </w:tcBorders>
          </w:tcPr>
          <w:p w14:paraId="0E9A95ED" w14:textId="77777777" w:rsidR="00EC64AC" w:rsidRPr="00EC64AC" w:rsidRDefault="00EC64AC" w:rsidP="00AC08BB">
            <w:pPr>
              <w:rPr>
                <w:lang w:val="es-ES"/>
              </w:rPr>
            </w:pPr>
          </w:p>
        </w:tc>
        <w:tc>
          <w:tcPr>
            <w:tcW w:w="7059" w:type="dxa"/>
            <w:tcBorders>
              <w:top w:val="single" w:sz="24" w:space="0" w:color="00B0F0"/>
              <w:bottom w:val="single" w:sz="24" w:space="0" w:color="EE0000"/>
            </w:tcBorders>
          </w:tcPr>
          <w:p w14:paraId="5B764FBB" w14:textId="77777777" w:rsidR="00EC64AC" w:rsidRPr="00EC64AC" w:rsidRDefault="00EC64AC" w:rsidP="00AC08BB">
            <w:pPr>
              <w:rPr>
                <w:lang w:val="es-ES"/>
              </w:rPr>
            </w:pPr>
          </w:p>
        </w:tc>
      </w:tr>
      <w:tr w:rsidR="00EC64AC" w:rsidRPr="00EC64AC" w14:paraId="7F527E2A" w14:textId="77777777" w:rsidTr="00EC64AC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255CD032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Search Identifier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74ABD68B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C</w:t>
            </w:r>
          </w:p>
        </w:tc>
      </w:tr>
      <w:tr w:rsidR="00EC64AC" w:rsidRPr="00EC64AC" w14:paraId="098A634E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1ABF1236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Scientist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2F2A6C52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Luca Iuzzolino</w:t>
            </w:r>
          </w:p>
        </w:tc>
      </w:tr>
      <w:tr w:rsidR="00EC64AC" w:rsidRPr="00EC64AC" w14:paraId="1FE53BAF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1D104ED3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Date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15ACC3EE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2018</w:t>
            </w:r>
          </w:p>
        </w:tc>
      </w:tr>
      <w:tr w:rsidR="00EC64AC" w:rsidRPr="00EC64AC" w14:paraId="11A6F68A" w14:textId="77777777" w:rsidTr="00EC64AC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382F613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Publication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0CB18779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Iuzzolino, L.; McCabe, P.; Price, S. L.; Brandenburg, J. G., Faraday Discussions 2018, 211, 275-296.</w:t>
            </w:r>
          </w:p>
        </w:tc>
      </w:tr>
      <w:tr w:rsidR="00EC64AC" w:rsidRPr="00EC64AC" w14:paraId="0A33C196" w14:textId="77777777" w:rsidTr="00EC64AC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4D4CCDD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1681BCC6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1</w:t>
            </w:r>
          </w:p>
        </w:tc>
      </w:tr>
      <w:tr w:rsidR="00EC64AC" w:rsidRPr="00EC64AC" w14:paraId="5E0D90B9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7E96602B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Study_ID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69F4592A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60</w:t>
            </w:r>
          </w:p>
        </w:tc>
      </w:tr>
      <w:tr w:rsidR="00EC64AC" w:rsidRPr="00EC64AC" w14:paraId="6675C352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4975FBB2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E45CA7C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Rigid CrystalPredictor, DFTB3-D3, DMACRYS (2.2.0.1)</w:t>
            </w:r>
          </w:p>
        </w:tc>
      </w:tr>
      <w:tr w:rsidR="00EC64AC" w:rsidRPr="00EC64AC" w14:paraId="5BCFF355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4ED31D8B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142147E6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\CHEMISTRY_CPOSS\LucasSearches\BlindTest_XXVI</w:t>
            </w:r>
          </w:p>
        </w:tc>
      </w:tr>
      <w:tr w:rsidR="00EC64AC" w:rsidRPr="00EC64AC" w14:paraId="4B500275" w14:textId="77777777" w:rsidTr="00EC64AC">
        <w:tc>
          <w:tcPr>
            <w:tcW w:w="3397" w:type="dxa"/>
            <w:tcBorders>
              <w:left w:val="single" w:sz="24" w:space="0" w:color="EE0000"/>
            </w:tcBorders>
          </w:tcPr>
          <w:p w14:paraId="53B6E73C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2AD1BD18" w14:textId="77777777" w:rsidR="00EC64AC" w:rsidRPr="00EC64AC" w:rsidRDefault="00EC64AC" w:rsidP="00AC08BB">
            <w:pPr>
              <w:rPr>
                <w:lang w:val="en-US"/>
              </w:rPr>
            </w:pPr>
            <w:r w:rsidRPr="00EC64AC">
              <w:rPr>
                <w:lang w:val="en-US"/>
              </w:rPr>
              <w:t>CrystalPredictor, followed by DFTB3-D3 refinement, followed by DMACRYS with GDMA2.2(PBE0/6-31G(d,p)) + FIT</w:t>
            </w:r>
          </w:p>
        </w:tc>
      </w:tr>
      <w:tr w:rsidR="00EC64AC" w:rsidRPr="00EC64AC" w14:paraId="7E458976" w14:textId="77777777" w:rsidTr="00EC64AC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577B19F2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289F31C8" w14:textId="77777777" w:rsidR="00EC64AC" w:rsidRPr="00EC64AC" w:rsidRDefault="00EC64AC" w:rsidP="00AC08BB">
            <w:pPr>
              <w:rPr>
                <w:lang w:val="es-ES"/>
              </w:rPr>
            </w:pPr>
            <w:r w:rsidRPr="00EC64AC">
              <w:rPr>
                <w:lang w:val="es-ES"/>
              </w:rPr>
              <w:t xml:space="preserve"> PBE0/6-31G(d,p)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621CABE7" w14:textId="1E01DE94" w:rsidR="002962CD" w:rsidRPr="00EC64AC" w:rsidRDefault="002962CD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F743A22" wp14:editId="07E3346A">
            <wp:extent cx="3240000" cy="2352095"/>
            <wp:effectExtent l="0" t="0" r="0" b="0"/>
            <wp:docPr id="8758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473E3BE7" wp14:editId="77014C90">
            <wp:extent cx="3240000" cy="2352095"/>
            <wp:effectExtent l="0" t="0" r="0" b="0"/>
            <wp:docPr id="1876595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B83B1C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46FFD">
        <w:t>N,N’-(1,1’dynaphthyl)-bis-2-clorobenzamide</w:t>
      </w:r>
      <w:r>
        <w:t xml:space="preserve"> from previous work.</w:t>
      </w:r>
      <w:r w:rsidR="002962CD">
        <w:t xml:space="preserve">  Left: Energy Model B3.  Right: Energy Model C1.</w:t>
      </w:r>
    </w:p>
    <w:p w14:paraId="29042A5F" w14:textId="5533E1FA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246FFD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6E1EE7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46FFD">
        <w:t>N,N’-(1,1’dynaphthyl)-bis-2-clorobenzamide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42"/>
        <w:gridCol w:w="907"/>
        <w:gridCol w:w="778"/>
        <w:gridCol w:w="941"/>
        <w:gridCol w:w="941"/>
        <w:gridCol w:w="941"/>
        <w:gridCol w:w="1164"/>
        <w:gridCol w:w="915"/>
        <w:gridCol w:w="859"/>
        <w:gridCol w:w="963"/>
        <w:gridCol w:w="905"/>
      </w:tblGrid>
      <w:tr w:rsidR="005825DC" w14:paraId="1887575A" w14:textId="78F9D7AA" w:rsidTr="00EC64AC">
        <w:tc>
          <w:tcPr>
            <w:tcW w:w="1142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0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7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1164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5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9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05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C64AC" w14:paraId="079EEFAC" w14:textId="0670F9D8" w:rsidTr="00EC64AC">
        <w:tc>
          <w:tcPr>
            <w:tcW w:w="1142" w:type="dxa"/>
            <w:shd w:val="clear" w:color="auto" w:fill="C5E0B3" w:themeFill="accent6" w:themeFillTint="66"/>
          </w:tcPr>
          <w:p w14:paraId="1B2ED6A3" w14:textId="7EF86365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XAFQIH</w:t>
            </w:r>
          </w:p>
        </w:tc>
        <w:tc>
          <w:tcPr>
            <w:tcW w:w="907" w:type="dxa"/>
            <w:shd w:val="clear" w:color="auto" w:fill="C5E0B3" w:themeFill="accent6" w:themeFillTint="66"/>
          </w:tcPr>
          <w:p w14:paraId="6EECF4DE" w14:textId="1A0A0777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P-1</w:t>
            </w:r>
          </w:p>
        </w:tc>
        <w:tc>
          <w:tcPr>
            <w:tcW w:w="778" w:type="dxa"/>
            <w:shd w:val="clear" w:color="auto" w:fill="C5E0B3" w:themeFill="accent6" w:themeFillTint="66"/>
          </w:tcPr>
          <w:p w14:paraId="0CB0DAB1" w14:textId="0DCD17C1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10151172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10.4022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134AFD16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11.0302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3EDBF116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14.1789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A752D35" w14:textId="16BCA665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76.829000</w:t>
            </w:r>
          </w:p>
        </w:tc>
        <w:tc>
          <w:tcPr>
            <w:tcW w:w="915" w:type="dxa"/>
            <w:shd w:val="clear" w:color="auto" w:fill="C5E0B3" w:themeFill="accent6" w:themeFillTint="66"/>
          </w:tcPr>
          <w:p w14:paraId="0C541795" w14:textId="5E483C84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73.331</w:t>
            </w:r>
          </w:p>
        </w:tc>
        <w:tc>
          <w:tcPr>
            <w:tcW w:w="859" w:type="dxa"/>
            <w:shd w:val="clear" w:color="auto" w:fill="C5E0B3" w:themeFill="accent6" w:themeFillTint="66"/>
          </w:tcPr>
          <w:p w14:paraId="111973FE" w14:textId="14468D44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63.47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88387FB" w14:textId="71A62019" w:rsidR="00EC64AC" w:rsidRDefault="00EC64AC" w:rsidP="00EC64AC">
            <w:pPr>
              <w:rPr>
                <w:lang w:val="en-US"/>
              </w:rPr>
            </w:pPr>
            <w:r w:rsidRPr="00EC64AC">
              <w:rPr>
                <w:lang w:val="en-US"/>
              </w:rPr>
              <w:t>1.3463</w:t>
            </w:r>
          </w:p>
        </w:tc>
        <w:tc>
          <w:tcPr>
            <w:tcW w:w="905" w:type="dxa"/>
            <w:shd w:val="clear" w:color="auto" w:fill="C5E0B3" w:themeFill="accent6" w:themeFillTint="66"/>
          </w:tcPr>
          <w:p w14:paraId="372D7D94" w14:textId="0D2A5A58" w:rsidR="00EC64AC" w:rsidRDefault="00EC64AC" w:rsidP="00EC64AC">
            <w:pPr>
              <w:rPr>
                <w:rFonts w:ascii="Calibri" w:hAnsi="Calibri" w:cs="Calibri"/>
                <w:color w:val="000000"/>
              </w:rPr>
            </w:pPr>
            <w:r w:rsidRPr="00EC64AC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B826B07" w:rsidR="005B5AC6" w:rsidRDefault="005B5AC6" w:rsidP="005B5AC6">
      <w:pPr>
        <w:pStyle w:val="Caption"/>
      </w:pPr>
      <w:bookmarkStart w:id="2" w:name="_Ref124421022"/>
      <w:r>
        <w:lastRenderedPageBreak/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46FFD">
        <w:t>N,N’-(1,1’dynaphthyl)-bis-2-clorobenzamide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15"/>
        <w:gridCol w:w="663"/>
        <w:gridCol w:w="229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C64AC" w14:paraId="09C22672" w14:textId="2FADBC92" w:rsidTr="004C575C">
        <w:tc>
          <w:tcPr>
            <w:tcW w:w="0" w:type="auto"/>
          </w:tcPr>
          <w:p w14:paraId="54880E13" w14:textId="36C9D8D4" w:rsidR="00EC64AC" w:rsidRDefault="00EC64AC" w:rsidP="00EC64AC">
            <w:pPr>
              <w:rPr>
                <w:lang w:val="en-US"/>
              </w:rPr>
            </w:pPr>
            <w:r w:rsidRPr="00EC64AC">
              <w:t>XAFQIH</w:t>
            </w:r>
          </w:p>
        </w:tc>
        <w:tc>
          <w:tcPr>
            <w:tcW w:w="0" w:type="auto"/>
          </w:tcPr>
          <w:p w14:paraId="0290D82F" w14:textId="78900EAF" w:rsidR="00EC64AC" w:rsidRDefault="00EC64AC" w:rsidP="00EC64AC">
            <w:pPr>
              <w:rPr>
                <w:lang w:val="en-US"/>
              </w:rPr>
            </w:pPr>
            <w:r w:rsidRPr="00EC64AC">
              <w:t>P-1</w:t>
            </w:r>
          </w:p>
        </w:tc>
        <w:tc>
          <w:tcPr>
            <w:tcW w:w="0" w:type="auto"/>
          </w:tcPr>
          <w:p w14:paraId="768D7291" w14:textId="49904F54" w:rsidR="00EC64AC" w:rsidRDefault="00EC64AC" w:rsidP="00EC64AC">
            <w:pPr>
              <w:rPr>
                <w:rFonts w:ascii="Calibri" w:hAnsi="Calibri" w:cs="Calibri"/>
                <w:color w:val="000000"/>
              </w:rPr>
            </w:pPr>
            <w:r w:rsidRPr="00EC64AC">
              <w:t>4.91</w:t>
            </w:r>
          </w:p>
        </w:tc>
        <w:tc>
          <w:tcPr>
            <w:tcW w:w="0" w:type="auto"/>
          </w:tcPr>
          <w:p w14:paraId="1260C821" w14:textId="404017D1" w:rsidR="00EC64AC" w:rsidRDefault="00EC64AC" w:rsidP="00EC64AC">
            <w:pPr>
              <w:rPr>
                <w:rFonts w:ascii="Calibri" w:hAnsi="Calibri" w:cs="Calibri"/>
                <w:color w:val="000000"/>
              </w:rPr>
            </w:pPr>
            <w:r w:rsidRPr="00EC64AC">
              <w:t>298 K</w:t>
            </w:r>
          </w:p>
        </w:tc>
        <w:tc>
          <w:tcPr>
            <w:tcW w:w="0" w:type="auto"/>
          </w:tcPr>
          <w:p w14:paraId="5160D4F7" w14:textId="75DE7FA5" w:rsidR="00EC64AC" w:rsidRDefault="00EC64AC" w:rsidP="00EC64AC">
            <w:pPr>
              <w:rPr>
                <w:rFonts w:ascii="Calibri" w:hAnsi="Calibri" w:cs="Calibri"/>
                <w:color w:val="000000"/>
              </w:rPr>
            </w:pPr>
            <w:r w:rsidRPr="00EC64AC">
              <w:t>2016</w:t>
            </w:r>
          </w:p>
        </w:tc>
        <w:tc>
          <w:tcPr>
            <w:tcW w:w="0" w:type="auto"/>
          </w:tcPr>
          <w:p w14:paraId="3727F56C" w14:textId="6B18088A" w:rsidR="00EC64AC" w:rsidRDefault="00895297" w:rsidP="00EC64AC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</w:tbl>
    <w:p w14:paraId="56DE86EE" w14:textId="16F2AA42" w:rsidR="005B5AC6" w:rsidRDefault="005B5AC6" w:rsidP="005B5AC6"/>
    <w:p w14:paraId="23AA7EE6" w14:textId="070C1A1D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4B8C0358" w:rsidR="00094CBE" w:rsidRPr="00094CBE" w:rsidRDefault="00246FFD" w:rsidP="00094CBE">
      <w:pPr>
        <w:rPr>
          <w:lang w:val="en-US"/>
        </w:rPr>
      </w:pPr>
      <w:r>
        <w:rPr>
          <w:lang w:val="en-US"/>
        </w:rPr>
        <w:t xml:space="preserve">I cannot remember how the structures were </w:t>
      </w:r>
      <w:r w:rsidR="00EC64AC">
        <w:rPr>
          <w:lang w:val="en-US"/>
        </w:rPr>
        <w:t xml:space="preserve">renamed between the CrystalPredictor search (A1) and the CrystalOptimizer single step (B1).  Attempting structure matching was not successful, finding only 24 matches among the first 167 structures (in CrystOpt_1, so had to have come from CrystPred and not changed very much).  This was in 4 days.  </w:t>
      </w:r>
      <w:r w:rsidR="00784C54">
        <w:rPr>
          <w:lang w:val="en-US"/>
        </w:rPr>
        <w:t>The paper does not have details</w:t>
      </w:r>
      <w:r w:rsidR="00EC64AC">
        <w:rPr>
          <w:lang w:val="en-US"/>
        </w:rPr>
        <w:t>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41DB9"/>
    <w:rsid w:val="00094CBE"/>
    <w:rsid w:val="000D7232"/>
    <w:rsid w:val="00191924"/>
    <w:rsid w:val="001A385C"/>
    <w:rsid w:val="001A3932"/>
    <w:rsid w:val="00246FFD"/>
    <w:rsid w:val="002962CD"/>
    <w:rsid w:val="003C5B33"/>
    <w:rsid w:val="004F6A3F"/>
    <w:rsid w:val="00501FB9"/>
    <w:rsid w:val="005023C9"/>
    <w:rsid w:val="005825DC"/>
    <w:rsid w:val="005878AA"/>
    <w:rsid w:val="005A2716"/>
    <w:rsid w:val="005B5AC6"/>
    <w:rsid w:val="00634218"/>
    <w:rsid w:val="0069766E"/>
    <w:rsid w:val="00784C54"/>
    <w:rsid w:val="00895297"/>
    <w:rsid w:val="00A657FE"/>
    <w:rsid w:val="00A82E93"/>
    <w:rsid w:val="00B21E4D"/>
    <w:rsid w:val="00BD305E"/>
    <w:rsid w:val="00D05024"/>
    <w:rsid w:val="00D4221C"/>
    <w:rsid w:val="00D72C06"/>
    <w:rsid w:val="00E40068"/>
    <w:rsid w:val="00E41CB6"/>
    <w:rsid w:val="00EC64AC"/>
    <w:rsid w:val="00F34B9F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2026-02-09T15:28:00Z</dcterms:created>
  <dcterms:modified xsi:type="dcterms:W3CDTF">2026-03-03T16:04:00Z</dcterms:modified>
</cp:coreProperties>
</file>