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2035563C" w:rsidR="00E40068" w:rsidRPr="009643F0" w:rsidRDefault="00750CCD" w:rsidP="00D4221C">
      <w:pPr>
        <w:pStyle w:val="Title"/>
        <w:rPr>
          <w:lang w:val="en-US"/>
        </w:rPr>
      </w:pPr>
      <w:r w:rsidRPr="00750CCD">
        <w:rPr>
          <w:lang w:val="en-US"/>
        </w:rPr>
        <w:t>3-[difluoro(2-</w:t>
      </w:r>
      <w:proofErr w:type="gramStart"/>
      <w:r w:rsidRPr="00750CCD">
        <w:rPr>
          <w:lang w:val="en-US"/>
        </w:rPr>
        <w:t>fluorophenyl)methanesulfonyl</w:t>
      </w:r>
      <w:proofErr w:type="gramEnd"/>
      <w:r w:rsidRPr="00750CCD">
        <w:rPr>
          <w:lang w:val="en-US"/>
        </w:rPr>
        <w:t>]-5,5-dimethyl-4,5-dihydro-1,2-oxazole</w:t>
      </w:r>
      <w:r>
        <w:rPr>
          <w:lang w:val="en-US"/>
        </w:rPr>
        <w:t xml:space="preserve"> (Blind Test XXXI)</w:t>
      </w:r>
    </w:p>
    <w:p w14:paraId="0622A8AA" w14:textId="74DC08A7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1C6F0E">
        <w:rPr>
          <w:lang w:val="en-US"/>
        </w:rPr>
        <w:t>January 2026</w:t>
      </w:r>
      <w:r>
        <w:rPr>
          <w:lang w:val="en-US"/>
        </w:rPr>
        <w:t>)</w:t>
      </w:r>
    </w:p>
    <w:p w14:paraId="36C236EE" w14:textId="391366A4" w:rsidR="00D4221C" w:rsidRDefault="009643F0" w:rsidP="00D4221C">
      <w:pPr>
        <w:rPr>
          <w:lang w:val="en-US"/>
        </w:rPr>
      </w:pPr>
      <w:r>
        <w:object w:dxaOrig="3330" w:dyaOrig="1320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6.2pt;height:65.85pt" o:ole="">
            <v:imagedata r:id="rId6" o:title=""/>
          </v:shape>
          <o:OLEObject Type="Embed" ProgID="ACD.ChemSketch.20" ShapeID="_x0000_i1025" DrawAspect="Content" ObjectID="_1831203035" r:id="rId7"/>
        </w:object>
      </w:r>
    </w:p>
    <w:p w14:paraId="5B1AA517" w14:textId="40616115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9643F0">
        <w:t>Blind Test XXXI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00"/>
        <w:gridCol w:w="7306"/>
      </w:tblGrid>
      <w:tr w:rsidR="008E0CF6" w:rsidRPr="008E0CF6" w14:paraId="2CA596FF" w14:textId="77777777" w:rsidTr="008E0CF6">
        <w:tc>
          <w:tcPr>
            <w:tcW w:w="3114" w:type="dxa"/>
            <w:tcBorders>
              <w:top w:val="single" w:sz="24" w:space="0" w:color="auto"/>
              <w:left w:val="single" w:sz="24" w:space="0" w:color="auto"/>
            </w:tcBorders>
          </w:tcPr>
          <w:p w14:paraId="4D47E179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REFCODE</w:t>
            </w:r>
          </w:p>
        </w:tc>
        <w:tc>
          <w:tcPr>
            <w:tcW w:w="7342" w:type="dxa"/>
            <w:tcBorders>
              <w:top w:val="single" w:sz="24" w:space="0" w:color="auto"/>
              <w:right w:val="single" w:sz="24" w:space="0" w:color="auto"/>
            </w:tcBorders>
          </w:tcPr>
          <w:p w14:paraId="59A1BB91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ZEHFUR</w:t>
            </w:r>
          </w:p>
        </w:tc>
      </w:tr>
      <w:tr w:rsidR="008E0CF6" w:rsidRPr="008E0CF6" w14:paraId="737561E5" w14:textId="77777777" w:rsidTr="008E0CF6">
        <w:tc>
          <w:tcPr>
            <w:tcW w:w="3114" w:type="dxa"/>
            <w:tcBorders>
              <w:left w:val="single" w:sz="24" w:space="0" w:color="auto"/>
            </w:tcBorders>
          </w:tcPr>
          <w:p w14:paraId="679E8F00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Formula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48E0CF16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C12 H12 N1 O3 F3 S1</w:t>
            </w:r>
          </w:p>
        </w:tc>
      </w:tr>
      <w:tr w:rsidR="008E0CF6" w:rsidRPr="008E0CF6" w14:paraId="0782283F" w14:textId="77777777" w:rsidTr="008E0CF6">
        <w:tc>
          <w:tcPr>
            <w:tcW w:w="3114" w:type="dxa"/>
            <w:tcBorders>
              <w:left w:val="single" w:sz="24" w:space="0" w:color="auto"/>
            </w:tcBorders>
          </w:tcPr>
          <w:p w14:paraId="79398566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Common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2EBF99F5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Blind Test XXXI</w:t>
            </w:r>
          </w:p>
        </w:tc>
      </w:tr>
      <w:tr w:rsidR="008E0CF6" w:rsidRPr="008E0CF6" w14:paraId="63DABF4E" w14:textId="77777777" w:rsidTr="008E0CF6">
        <w:tc>
          <w:tcPr>
            <w:tcW w:w="3114" w:type="dxa"/>
            <w:tcBorders>
              <w:left w:val="single" w:sz="24" w:space="0" w:color="auto"/>
            </w:tcBorders>
          </w:tcPr>
          <w:p w14:paraId="274E9D01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IUPAC Systematic Name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DE9F7F9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3-[difluoro(2-</w:t>
            </w:r>
            <w:proofErr w:type="gramStart"/>
            <w:r w:rsidRPr="008E0CF6">
              <w:rPr>
                <w:lang w:val="en-US"/>
              </w:rPr>
              <w:t>fluorophenyl)methanesulfonyl</w:t>
            </w:r>
            <w:proofErr w:type="gramEnd"/>
            <w:r w:rsidRPr="008E0CF6">
              <w:rPr>
                <w:lang w:val="en-US"/>
              </w:rPr>
              <w:t>]-5,5-dimethyl-4,5-dihydro-1,2-oxazole</w:t>
            </w:r>
          </w:p>
        </w:tc>
      </w:tr>
      <w:tr w:rsidR="008E0CF6" w:rsidRPr="008E0CF6" w14:paraId="52183F48" w14:textId="77777777" w:rsidTr="008E0CF6">
        <w:tc>
          <w:tcPr>
            <w:tcW w:w="3114" w:type="dxa"/>
            <w:tcBorders>
              <w:left w:val="single" w:sz="24" w:space="0" w:color="auto"/>
            </w:tcBorders>
          </w:tcPr>
          <w:p w14:paraId="59EA07D9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Other Names</w:t>
            </w:r>
          </w:p>
        </w:tc>
        <w:tc>
          <w:tcPr>
            <w:tcW w:w="7342" w:type="dxa"/>
            <w:tcBorders>
              <w:right w:val="single" w:sz="24" w:space="0" w:color="auto"/>
            </w:tcBorders>
          </w:tcPr>
          <w:p w14:paraId="023BFAFC" w14:textId="77777777" w:rsidR="008E0CF6" w:rsidRPr="008E0CF6" w:rsidRDefault="008E0CF6" w:rsidP="00B35161">
            <w:pPr>
              <w:rPr>
                <w:lang w:val="en-US"/>
              </w:rPr>
            </w:pPr>
          </w:p>
        </w:tc>
      </w:tr>
      <w:tr w:rsidR="008E0CF6" w:rsidRPr="008E0CF6" w14:paraId="385716A8" w14:textId="77777777" w:rsidTr="008E0CF6">
        <w:tc>
          <w:tcPr>
            <w:tcW w:w="3114" w:type="dxa"/>
            <w:tcBorders>
              <w:left w:val="single" w:sz="24" w:space="0" w:color="auto"/>
              <w:bottom w:val="single" w:sz="24" w:space="0" w:color="auto"/>
            </w:tcBorders>
          </w:tcPr>
          <w:p w14:paraId="07408DAC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CSD </w:t>
            </w:r>
            <w:proofErr w:type="spellStart"/>
            <w:r w:rsidRPr="008E0CF6">
              <w:rPr>
                <w:lang w:val="en-US"/>
              </w:rPr>
              <w:t>Refcodes</w:t>
            </w:r>
            <w:proofErr w:type="spellEnd"/>
          </w:p>
        </w:tc>
        <w:tc>
          <w:tcPr>
            <w:tcW w:w="7342" w:type="dxa"/>
            <w:tcBorders>
              <w:bottom w:val="single" w:sz="24" w:space="0" w:color="auto"/>
              <w:right w:val="single" w:sz="24" w:space="0" w:color="auto"/>
            </w:tcBorders>
          </w:tcPr>
          <w:p w14:paraId="5287A1CD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ZEHFUR02, ZEHFUR, ZEHFUR01</w:t>
            </w:r>
          </w:p>
        </w:tc>
      </w:tr>
      <w:tr w:rsidR="008E0CF6" w:rsidRPr="008E0CF6" w14:paraId="15FDBC0A" w14:textId="77777777" w:rsidTr="008E0CF6">
        <w:tc>
          <w:tcPr>
            <w:tcW w:w="3114" w:type="dxa"/>
            <w:tcBorders>
              <w:top w:val="single" w:sz="24" w:space="0" w:color="auto"/>
              <w:bottom w:val="single" w:sz="24" w:space="0" w:color="EE0000"/>
            </w:tcBorders>
          </w:tcPr>
          <w:p w14:paraId="000CF511" w14:textId="77777777" w:rsidR="008E0CF6" w:rsidRPr="008E0CF6" w:rsidRDefault="008E0CF6" w:rsidP="00B35161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auto"/>
              <w:bottom w:val="single" w:sz="24" w:space="0" w:color="EE0000"/>
            </w:tcBorders>
          </w:tcPr>
          <w:p w14:paraId="0C222BFA" w14:textId="77777777" w:rsidR="008E0CF6" w:rsidRPr="008E0CF6" w:rsidRDefault="008E0CF6" w:rsidP="00B35161">
            <w:pPr>
              <w:rPr>
                <w:lang w:val="en-US"/>
              </w:rPr>
            </w:pPr>
          </w:p>
        </w:tc>
      </w:tr>
      <w:tr w:rsidR="008E0CF6" w:rsidRPr="008E0CF6" w14:paraId="3CE6F8C0" w14:textId="77777777" w:rsidTr="008E0CF6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42237ED4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66C55F54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A</w:t>
            </w:r>
          </w:p>
        </w:tc>
      </w:tr>
      <w:tr w:rsidR="008E0CF6" w:rsidRPr="008E0CF6" w14:paraId="3A46A2FA" w14:textId="77777777" w:rsidTr="008E0CF6">
        <w:tc>
          <w:tcPr>
            <w:tcW w:w="3114" w:type="dxa"/>
            <w:tcBorders>
              <w:left w:val="single" w:sz="24" w:space="0" w:color="EE0000"/>
            </w:tcBorders>
          </w:tcPr>
          <w:p w14:paraId="03E1B26C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4869674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Sally Price</w:t>
            </w:r>
          </w:p>
        </w:tc>
      </w:tr>
      <w:tr w:rsidR="008E0CF6" w:rsidRPr="008E0CF6" w14:paraId="5437C741" w14:textId="77777777" w:rsidTr="008E0CF6">
        <w:tc>
          <w:tcPr>
            <w:tcW w:w="3114" w:type="dxa"/>
            <w:tcBorders>
              <w:left w:val="single" w:sz="24" w:space="0" w:color="EE0000"/>
            </w:tcBorders>
          </w:tcPr>
          <w:p w14:paraId="42E72B8F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397EE584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September 2021</w:t>
            </w:r>
          </w:p>
        </w:tc>
      </w:tr>
      <w:tr w:rsidR="008E0CF6" w:rsidRPr="008E0CF6" w14:paraId="5D5BB26A" w14:textId="77777777" w:rsidTr="008E0CF6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7AE3DB55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12623A1A" w14:textId="77777777" w:rsidR="008E0CF6" w:rsidRPr="008E0CF6" w:rsidRDefault="008E0CF6" w:rsidP="00B35161">
            <w:pPr>
              <w:rPr>
                <w:lang w:val="nb-NO"/>
              </w:rPr>
            </w:pPr>
            <w:r w:rsidRPr="008E0CF6">
              <w:rPr>
                <w:lang w:val="nb-NO"/>
              </w:rPr>
              <w:t xml:space="preserve">Hunnisett LM, et al, Acta </w:t>
            </w:r>
            <w:proofErr w:type="spellStart"/>
            <w:r w:rsidRPr="008E0CF6">
              <w:rPr>
                <w:lang w:val="nb-NO"/>
              </w:rPr>
              <w:t>Cryst</w:t>
            </w:r>
            <w:proofErr w:type="spellEnd"/>
            <w:r w:rsidRPr="008E0CF6">
              <w:rPr>
                <w:lang w:val="nb-NO"/>
              </w:rPr>
              <w:t xml:space="preserve"> B, 2024, 80(6), 517-547</w:t>
            </w:r>
          </w:p>
        </w:tc>
      </w:tr>
      <w:tr w:rsidR="008E0CF6" w:rsidRPr="008E0CF6" w14:paraId="00D3467E" w14:textId="77777777" w:rsidTr="008E0CF6">
        <w:tc>
          <w:tcPr>
            <w:tcW w:w="3114" w:type="dxa"/>
            <w:tcBorders>
              <w:top w:val="single" w:sz="24" w:space="0" w:color="EE0000"/>
              <w:left w:val="single" w:sz="24" w:space="0" w:color="EE0000"/>
            </w:tcBorders>
          </w:tcPr>
          <w:p w14:paraId="21D8647A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EE0000"/>
              <w:right w:val="single" w:sz="24" w:space="0" w:color="EE0000"/>
            </w:tcBorders>
          </w:tcPr>
          <w:p w14:paraId="0593593E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1</w:t>
            </w:r>
          </w:p>
        </w:tc>
      </w:tr>
      <w:tr w:rsidR="008E0CF6" w:rsidRPr="008E0CF6" w14:paraId="355D9434" w14:textId="77777777" w:rsidTr="008E0CF6">
        <w:tc>
          <w:tcPr>
            <w:tcW w:w="3114" w:type="dxa"/>
            <w:tcBorders>
              <w:left w:val="single" w:sz="24" w:space="0" w:color="EE0000"/>
            </w:tcBorders>
          </w:tcPr>
          <w:p w14:paraId="4443EE45" w14:textId="77777777" w:rsidR="008E0CF6" w:rsidRPr="008E0CF6" w:rsidRDefault="008E0CF6" w:rsidP="00B35161">
            <w:pPr>
              <w:rPr>
                <w:lang w:val="en-US"/>
              </w:rPr>
            </w:pPr>
            <w:proofErr w:type="spellStart"/>
            <w:r w:rsidRPr="008E0CF6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7D18A421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10</w:t>
            </w:r>
          </w:p>
        </w:tc>
      </w:tr>
      <w:tr w:rsidR="008E0CF6" w:rsidRPr="008E0CF6" w14:paraId="1D858C42" w14:textId="77777777" w:rsidTr="008E0CF6">
        <w:tc>
          <w:tcPr>
            <w:tcW w:w="3114" w:type="dxa"/>
            <w:tcBorders>
              <w:left w:val="single" w:sz="24" w:space="0" w:color="EE0000"/>
            </w:tcBorders>
          </w:tcPr>
          <w:p w14:paraId="620B5F70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69592FA4" w14:textId="77777777" w:rsidR="008E0CF6" w:rsidRPr="008E0CF6" w:rsidRDefault="008E0CF6" w:rsidP="00B35161">
            <w:pPr>
              <w:rPr>
                <w:lang w:val="en-US"/>
              </w:rPr>
            </w:pPr>
            <w:proofErr w:type="spellStart"/>
            <w:r w:rsidRPr="008E0CF6">
              <w:rPr>
                <w:lang w:val="en-US"/>
              </w:rPr>
              <w:t>CrystalPredictor</w:t>
            </w:r>
            <w:proofErr w:type="spellEnd"/>
            <w:r w:rsidRPr="008E0CF6">
              <w:rPr>
                <w:lang w:val="en-US"/>
              </w:rPr>
              <w:t xml:space="preserve"> (2.4.3), </w:t>
            </w:r>
            <w:proofErr w:type="spellStart"/>
            <w:r w:rsidRPr="008E0CF6">
              <w:rPr>
                <w:lang w:val="en-US"/>
              </w:rPr>
              <w:t>CrystalOptimizer</w:t>
            </w:r>
            <w:proofErr w:type="spellEnd"/>
            <w:r w:rsidRPr="008E0CF6">
              <w:rPr>
                <w:lang w:val="en-US"/>
              </w:rPr>
              <w:t xml:space="preserve"> (2.4.7), DMACRYS (2.3.1.1)</w:t>
            </w:r>
          </w:p>
        </w:tc>
      </w:tr>
      <w:tr w:rsidR="008E0CF6" w:rsidRPr="008E0CF6" w14:paraId="1B66D5BB" w14:textId="77777777" w:rsidTr="008E0CF6">
        <w:tc>
          <w:tcPr>
            <w:tcW w:w="3114" w:type="dxa"/>
            <w:tcBorders>
              <w:left w:val="single" w:sz="24" w:space="0" w:color="EE0000"/>
            </w:tcBorders>
          </w:tcPr>
          <w:p w14:paraId="2762861C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Location </w:t>
            </w:r>
            <w:proofErr w:type="gramStart"/>
            <w:r w:rsidRPr="008E0CF6">
              <w:rPr>
                <w:lang w:val="en-US"/>
              </w:rPr>
              <w:t>on</w:t>
            </w:r>
            <w:proofErr w:type="gramEnd"/>
            <w:r w:rsidRPr="008E0CF6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09BFBA9D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CHEMISTRY_CPOSS\BlindTest2020-2022\XXXI\CrystOpt1\</w:t>
            </w:r>
          </w:p>
        </w:tc>
      </w:tr>
      <w:tr w:rsidR="008E0CF6" w:rsidRPr="008E0CF6" w14:paraId="78991B19" w14:textId="77777777" w:rsidTr="008E0CF6">
        <w:tc>
          <w:tcPr>
            <w:tcW w:w="3114" w:type="dxa"/>
            <w:tcBorders>
              <w:left w:val="single" w:sz="24" w:space="0" w:color="EE0000"/>
            </w:tcBorders>
          </w:tcPr>
          <w:p w14:paraId="53221F5B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EE0000"/>
            </w:tcBorders>
          </w:tcPr>
          <w:p w14:paraId="5F19B747" w14:textId="77777777" w:rsidR="008E0CF6" w:rsidRPr="008E0CF6" w:rsidRDefault="008E0CF6" w:rsidP="00B35161">
            <w:pPr>
              <w:rPr>
                <w:lang w:val="en-US"/>
              </w:rPr>
            </w:pPr>
            <w:proofErr w:type="spellStart"/>
            <w:r w:rsidRPr="008E0CF6">
              <w:rPr>
                <w:lang w:val="en-US"/>
              </w:rPr>
              <w:t>CrystalOptimizer</w:t>
            </w:r>
            <w:proofErr w:type="spellEnd"/>
            <w:r w:rsidRPr="008E0CF6">
              <w:rPr>
                <w:lang w:val="en-US"/>
              </w:rPr>
              <w:t xml:space="preserve"> PBE1PBE/6-31G(</w:t>
            </w:r>
            <w:proofErr w:type="spellStart"/>
            <w:proofErr w:type="gramStart"/>
            <w:r w:rsidRPr="008E0CF6">
              <w:rPr>
                <w:lang w:val="en-US"/>
              </w:rPr>
              <w:t>d,p</w:t>
            </w:r>
            <w:proofErr w:type="spellEnd"/>
            <w:proofErr w:type="gramEnd"/>
            <w:r w:rsidRPr="008E0CF6">
              <w:rPr>
                <w:lang w:val="en-US"/>
              </w:rPr>
              <w:t>) intramolecular + GDMA2.2(PBE1PBE/6-31G(</w:t>
            </w:r>
            <w:proofErr w:type="spellStart"/>
            <w:proofErr w:type="gramStart"/>
            <w:r w:rsidRPr="008E0CF6">
              <w:rPr>
                <w:lang w:val="en-US"/>
              </w:rPr>
              <w:t>d,p</w:t>
            </w:r>
            <w:proofErr w:type="spellEnd"/>
            <w:proofErr w:type="gramEnd"/>
            <w:r w:rsidRPr="008E0CF6">
              <w:rPr>
                <w:lang w:val="en-US"/>
              </w:rPr>
              <w:t xml:space="preserve">)) DMA + FIT </w:t>
            </w:r>
            <w:r w:rsidRPr="008E0CF6">
              <w:rPr>
                <w:lang w:val="en-US"/>
              </w:rPr>
              <w:t>+</w:t>
            </w:r>
            <w:r w:rsidRPr="008E0CF6">
              <w:rPr>
                <w:lang w:val="en-US"/>
              </w:rPr>
              <w:t xml:space="preserve"> </w:t>
            </w:r>
            <w:proofErr w:type="spellStart"/>
            <w:r w:rsidRPr="008E0CF6">
              <w:rPr>
                <w:lang w:val="en-US"/>
              </w:rPr>
              <w:t>Scheraga</w:t>
            </w:r>
            <w:proofErr w:type="spellEnd"/>
            <w:r w:rsidRPr="008E0CF6">
              <w:rPr>
                <w:lang w:val="en-US"/>
              </w:rPr>
              <w:t xml:space="preserve"> SO2 parameters</w:t>
            </w:r>
          </w:p>
        </w:tc>
      </w:tr>
      <w:tr w:rsidR="008E0CF6" w:rsidRPr="008E0CF6" w14:paraId="261483C8" w14:textId="77777777" w:rsidTr="008E0CF6">
        <w:tc>
          <w:tcPr>
            <w:tcW w:w="3114" w:type="dxa"/>
            <w:tcBorders>
              <w:left w:val="single" w:sz="24" w:space="0" w:color="EE0000"/>
              <w:bottom w:val="single" w:sz="24" w:space="0" w:color="EE0000"/>
            </w:tcBorders>
          </w:tcPr>
          <w:p w14:paraId="24B17509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Intramolecular Description</w:t>
            </w:r>
          </w:p>
        </w:tc>
        <w:tc>
          <w:tcPr>
            <w:tcW w:w="7342" w:type="dxa"/>
            <w:tcBorders>
              <w:bottom w:val="single" w:sz="24" w:space="0" w:color="EE0000"/>
              <w:right w:val="single" w:sz="24" w:space="0" w:color="EE0000"/>
            </w:tcBorders>
          </w:tcPr>
          <w:p w14:paraId="46E3A3ED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 PBE0/6-31G(</w:t>
            </w:r>
            <w:proofErr w:type="spellStart"/>
            <w:proofErr w:type="gramStart"/>
            <w:r w:rsidRPr="008E0CF6">
              <w:rPr>
                <w:lang w:val="en-US"/>
              </w:rPr>
              <w:t>d,p</w:t>
            </w:r>
            <w:proofErr w:type="spellEnd"/>
            <w:proofErr w:type="gramEnd"/>
            <w:r w:rsidRPr="008E0CF6">
              <w:rPr>
                <w:lang w:val="en-US"/>
              </w:rPr>
              <w:t>)</w:t>
            </w:r>
          </w:p>
        </w:tc>
      </w:tr>
      <w:tr w:rsidR="008E0CF6" w:rsidRPr="008E0CF6" w14:paraId="377BE5DB" w14:textId="77777777" w:rsidTr="008E0CF6">
        <w:tc>
          <w:tcPr>
            <w:tcW w:w="3114" w:type="dxa"/>
            <w:tcBorders>
              <w:top w:val="single" w:sz="24" w:space="0" w:color="EE0000"/>
              <w:bottom w:val="single" w:sz="24" w:space="0" w:color="00B0F0"/>
            </w:tcBorders>
          </w:tcPr>
          <w:p w14:paraId="7C104A79" w14:textId="77777777" w:rsidR="008E0CF6" w:rsidRPr="008E0CF6" w:rsidRDefault="008E0CF6" w:rsidP="00B35161">
            <w:pPr>
              <w:rPr>
                <w:lang w:val="en-US"/>
              </w:rPr>
            </w:pPr>
          </w:p>
        </w:tc>
        <w:tc>
          <w:tcPr>
            <w:tcW w:w="7342" w:type="dxa"/>
            <w:tcBorders>
              <w:top w:val="single" w:sz="24" w:space="0" w:color="EE0000"/>
              <w:bottom w:val="single" w:sz="24" w:space="0" w:color="00B0F0"/>
            </w:tcBorders>
          </w:tcPr>
          <w:p w14:paraId="1805F45A" w14:textId="77777777" w:rsidR="008E0CF6" w:rsidRPr="008E0CF6" w:rsidRDefault="008E0CF6" w:rsidP="00B35161">
            <w:pPr>
              <w:rPr>
                <w:lang w:val="en-US"/>
              </w:rPr>
            </w:pPr>
          </w:p>
        </w:tc>
      </w:tr>
      <w:tr w:rsidR="008E0CF6" w:rsidRPr="008E0CF6" w14:paraId="23F8B050" w14:textId="77777777" w:rsidTr="008E0CF6">
        <w:tc>
          <w:tcPr>
            <w:tcW w:w="3114" w:type="dxa"/>
            <w:tcBorders>
              <w:top w:val="single" w:sz="24" w:space="0" w:color="00B0F0"/>
              <w:left w:val="single" w:sz="24" w:space="0" w:color="00B0F0"/>
            </w:tcBorders>
          </w:tcPr>
          <w:p w14:paraId="272DCF23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Search Identifier</w:t>
            </w:r>
          </w:p>
        </w:tc>
        <w:tc>
          <w:tcPr>
            <w:tcW w:w="7342" w:type="dxa"/>
            <w:tcBorders>
              <w:top w:val="single" w:sz="24" w:space="0" w:color="00B0F0"/>
              <w:right w:val="single" w:sz="24" w:space="0" w:color="00B0F0"/>
            </w:tcBorders>
          </w:tcPr>
          <w:p w14:paraId="23703D9F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B</w:t>
            </w:r>
          </w:p>
        </w:tc>
      </w:tr>
      <w:tr w:rsidR="008E0CF6" w:rsidRPr="008E0CF6" w14:paraId="754BA4FE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1690C5B5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Scientist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4AFD5FA9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Sally Price</w:t>
            </w:r>
          </w:p>
        </w:tc>
      </w:tr>
      <w:tr w:rsidR="008E0CF6" w:rsidRPr="008E0CF6" w14:paraId="65138E6E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720592DD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Date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5AE02C62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January 2022</w:t>
            </w:r>
          </w:p>
        </w:tc>
      </w:tr>
      <w:tr w:rsidR="008E0CF6" w:rsidRPr="008E0CF6" w14:paraId="63B7B723" w14:textId="77777777" w:rsidTr="008E0CF6">
        <w:tc>
          <w:tcPr>
            <w:tcW w:w="3114" w:type="dxa"/>
            <w:tcBorders>
              <w:left w:val="single" w:sz="24" w:space="0" w:color="00B0F0"/>
              <w:bottom w:val="single" w:sz="24" w:space="0" w:color="00B0F0"/>
            </w:tcBorders>
          </w:tcPr>
          <w:p w14:paraId="3A4C0234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Publication</w:t>
            </w:r>
          </w:p>
        </w:tc>
        <w:tc>
          <w:tcPr>
            <w:tcW w:w="7342" w:type="dxa"/>
            <w:tcBorders>
              <w:bottom w:val="single" w:sz="24" w:space="0" w:color="00B0F0"/>
              <w:right w:val="single" w:sz="24" w:space="0" w:color="00B0F0"/>
            </w:tcBorders>
          </w:tcPr>
          <w:p w14:paraId="10FD627B" w14:textId="77777777" w:rsidR="008E0CF6" w:rsidRPr="008E0CF6" w:rsidRDefault="008E0CF6" w:rsidP="00B35161">
            <w:pPr>
              <w:rPr>
                <w:lang w:val="nb-NO"/>
              </w:rPr>
            </w:pPr>
            <w:r w:rsidRPr="008E0CF6">
              <w:rPr>
                <w:lang w:val="nb-NO"/>
              </w:rPr>
              <w:t xml:space="preserve">Hunnisett LM, et al, Acta </w:t>
            </w:r>
            <w:proofErr w:type="spellStart"/>
            <w:r w:rsidRPr="008E0CF6">
              <w:rPr>
                <w:lang w:val="nb-NO"/>
              </w:rPr>
              <w:t>Cryst</w:t>
            </w:r>
            <w:proofErr w:type="spellEnd"/>
            <w:r w:rsidRPr="008E0CF6">
              <w:rPr>
                <w:lang w:val="nb-NO"/>
              </w:rPr>
              <w:t xml:space="preserve"> B, 2024, 80(6), 548-574</w:t>
            </w:r>
          </w:p>
        </w:tc>
      </w:tr>
      <w:tr w:rsidR="008E0CF6" w:rsidRPr="008E0CF6" w14:paraId="7895F2D0" w14:textId="77777777" w:rsidTr="008E0CF6">
        <w:tc>
          <w:tcPr>
            <w:tcW w:w="3114" w:type="dxa"/>
            <w:tcBorders>
              <w:top w:val="single" w:sz="24" w:space="0" w:color="00B0F0"/>
              <w:left w:val="single" w:sz="24" w:space="0" w:color="00B0F0"/>
            </w:tcBorders>
          </w:tcPr>
          <w:p w14:paraId="19F9AB3C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00B0F0"/>
              <w:right w:val="single" w:sz="24" w:space="0" w:color="00B0F0"/>
            </w:tcBorders>
          </w:tcPr>
          <w:p w14:paraId="1A2AD765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1</w:t>
            </w:r>
          </w:p>
        </w:tc>
      </w:tr>
      <w:tr w:rsidR="008E0CF6" w:rsidRPr="008E0CF6" w14:paraId="68846DE6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2B910D73" w14:textId="77777777" w:rsidR="008E0CF6" w:rsidRPr="008E0CF6" w:rsidRDefault="008E0CF6" w:rsidP="00B35161">
            <w:pPr>
              <w:rPr>
                <w:lang w:val="en-US"/>
              </w:rPr>
            </w:pPr>
            <w:proofErr w:type="spellStart"/>
            <w:r w:rsidRPr="008E0CF6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76BDC03A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11</w:t>
            </w:r>
          </w:p>
        </w:tc>
      </w:tr>
      <w:tr w:rsidR="008E0CF6" w:rsidRPr="008E0CF6" w14:paraId="4616DCA0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3B790212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2C514D7F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CCDC supplied crystal structures, </w:t>
            </w:r>
            <w:proofErr w:type="spellStart"/>
            <w:r w:rsidRPr="008E0CF6">
              <w:rPr>
                <w:lang w:val="en-US"/>
              </w:rPr>
              <w:t>CrystalOptimizer</w:t>
            </w:r>
            <w:proofErr w:type="spellEnd"/>
            <w:r w:rsidRPr="008E0CF6">
              <w:rPr>
                <w:lang w:val="en-US"/>
              </w:rPr>
              <w:t xml:space="preserve"> (2.4.7), DMACRYS (2.3.1.1)</w:t>
            </w:r>
          </w:p>
        </w:tc>
      </w:tr>
      <w:tr w:rsidR="008E0CF6" w:rsidRPr="008E0CF6" w14:paraId="0C4FB706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761AB7A5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Location </w:t>
            </w:r>
            <w:proofErr w:type="gramStart"/>
            <w:r w:rsidRPr="008E0CF6">
              <w:rPr>
                <w:lang w:val="en-US"/>
              </w:rPr>
              <w:t>on</w:t>
            </w:r>
            <w:proofErr w:type="gramEnd"/>
            <w:r w:rsidRPr="008E0CF6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7A0426C1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CHEMISTRY_CPOSS\BlindTest2020-2022\XXXI\CrystOpt2\</w:t>
            </w:r>
          </w:p>
        </w:tc>
      </w:tr>
      <w:tr w:rsidR="008E0CF6" w:rsidRPr="008E0CF6" w14:paraId="1736C827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692D0CDC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00535028" w14:textId="77777777" w:rsidR="008E0CF6" w:rsidRPr="008E0CF6" w:rsidRDefault="008E0CF6" w:rsidP="00B35161">
            <w:pPr>
              <w:rPr>
                <w:lang w:val="en-US"/>
              </w:rPr>
            </w:pPr>
            <w:proofErr w:type="spellStart"/>
            <w:r w:rsidRPr="008E0CF6">
              <w:rPr>
                <w:lang w:val="en-US"/>
              </w:rPr>
              <w:t>CrystalOptimizer</w:t>
            </w:r>
            <w:proofErr w:type="spellEnd"/>
            <w:r w:rsidRPr="008E0CF6">
              <w:rPr>
                <w:lang w:val="en-US"/>
              </w:rPr>
              <w:t xml:space="preserve"> PBE1PBE/6-31G(</w:t>
            </w:r>
            <w:proofErr w:type="spellStart"/>
            <w:proofErr w:type="gramStart"/>
            <w:r w:rsidRPr="008E0CF6">
              <w:rPr>
                <w:lang w:val="en-US"/>
              </w:rPr>
              <w:t>d,p</w:t>
            </w:r>
            <w:proofErr w:type="spellEnd"/>
            <w:proofErr w:type="gramEnd"/>
            <w:r w:rsidRPr="008E0CF6">
              <w:rPr>
                <w:lang w:val="en-US"/>
              </w:rPr>
              <w:t>) intramolecular + GDMA2.2(PBE1PBE/6-31G(</w:t>
            </w:r>
            <w:proofErr w:type="spellStart"/>
            <w:proofErr w:type="gramStart"/>
            <w:r w:rsidRPr="008E0CF6">
              <w:rPr>
                <w:lang w:val="en-US"/>
              </w:rPr>
              <w:t>d,p</w:t>
            </w:r>
            <w:proofErr w:type="spellEnd"/>
            <w:proofErr w:type="gramEnd"/>
            <w:r w:rsidRPr="008E0CF6">
              <w:rPr>
                <w:lang w:val="en-US"/>
              </w:rPr>
              <w:t xml:space="preserve">)) DMA + FIT </w:t>
            </w:r>
            <w:r w:rsidRPr="008E0CF6">
              <w:rPr>
                <w:lang w:val="en-US"/>
              </w:rPr>
              <w:t xml:space="preserve">+ </w:t>
            </w:r>
            <w:proofErr w:type="spellStart"/>
            <w:r w:rsidRPr="008E0CF6">
              <w:rPr>
                <w:lang w:val="en-US"/>
              </w:rPr>
              <w:t>Scheraga</w:t>
            </w:r>
            <w:proofErr w:type="spellEnd"/>
            <w:r w:rsidRPr="008E0CF6">
              <w:rPr>
                <w:lang w:val="en-US"/>
              </w:rPr>
              <w:t xml:space="preserve"> SO2 parameters</w:t>
            </w:r>
          </w:p>
        </w:tc>
      </w:tr>
      <w:tr w:rsidR="008E0CF6" w:rsidRPr="008E0CF6" w14:paraId="220F757D" w14:textId="77777777" w:rsidTr="008E0CF6">
        <w:tc>
          <w:tcPr>
            <w:tcW w:w="3114" w:type="dxa"/>
            <w:tcBorders>
              <w:left w:val="single" w:sz="24" w:space="0" w:color="00B0F0"/>
              <w:bottom w:val="single" w:sz="24" w:space="0" w:color="00B0F0"/>
            </w:tcBorders>
          </w:tcPr>
          <w:p w14:paraId="2BA94DCC" w14:textId="77777777" w:rsidR="008E0CF6" w:rsidRPr="008E0CF6" w:rsidRDefault="008E0CF6" w:rsidP="00B35161">
            <w:pPr>
              <w:rPr>
                <w:lang w:val="es-ES"/>
              </w:rPr>
            </w:pPr>
            <w:r w:rsidRPr="008E0CF6">
              <w:rPr>
                <w:lang w:val="es-ES"/>
              </w:rPr>
              <w:t xml:space="preserve">Intramolecular </w:t>
            </w:r>
            <w:proofErr w:type="spellStart"/>
            <w:r w:rsidRPr="008E0CF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00B0F0"/>
              <w:right w:val="single" w:sz="24" w:space="0" w:color="00B0F0"/>
            </w:tcBorders>
          </w:tcPr>
          <w:p w14:paraId="191A53D9" w14:textId="77777777" w:rsidR="008E0CF6" w:rsidRPr="008E0CF6" w:rsidRDefault="008E0CF6" w:rsidP="00B35161">
            <w:pPr>
              <w:rPr>
                <w:lang w:val="es-ES"/>
              </w:rPr>
            </w:pPr>
            <w:r w:rsidRPr="008E0CF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8E0CF6">
              <w:rPr>
                <w:lang w:val="es-ES"/>
              </w:rPr>
              <w:t>d,p</w:t>
            </w:r>
            <w:proofErr w:type="spellEnd"/>
            <w:proofErr w:type="gramEnd"/>
            <w:r w:rsidRPr="008E0CF6">
              <w:rPr>
                <w:lang w:val="es-ES"/>
              </w:rPr>
              <w:t>)</w:t>
            </w:r>
          </w:p>
        </w:tc>
      </w:tr>
      <w:tr w:rsidR="008E0CF6" w:rsidRPr="008E0CF6" w14:paraId="15498C2A" w14:textId="77777777" w:rsidTr="008E0CF6">
        <w:tc>
          <w:tcPr>
            <w:tcW w:w="3114" w:type="dxa"/>
            <w:tcBorders>
              <w:top w:val="single" w:sz="24" w:space="0" w:color="00B0F0"/>
              <w:left w:val="single" w:sz="24" w:space="0" w:color="00B0F0"/>
            </w:tcBorders>
          </w:tcPr>
          <w:p w14:paraId="461B0517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00B0F0"/>
              <w:right w:val="single" w:sz="24" w:space="0" w:color="00B0F0"/>
            </w:tcBorders>
          </w:tcPr>
          <w:p w14:paraId="159F248A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2</w:t>
            </w:r>
          </w:p>
        </w:tc>
      </w:tr>
      <w:tr w:rsidR="008E0CF6" w:rsidRPr="008E0CF6" w14:paraId="44CCB4AE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4192EC6B" w14:textId="77777777" w:rsidR="008E0CF6" w:rsidRPr="008E0CF6" w:rsidRDefault="008E0CF6" w:rsidP="00B35161">
            <w:pPr>
              <w:rPr>
                <w:lang w:val="en-US"/>
              </w:rPr>
            </w:pPr>
            <w:proofErr w:type="spellStart"/>
            <w:r w:rsidRPr="008E0CF6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3C849173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12</w:t>
            </w:r>
          </w:p>
        </w:tc>
      </w:tr>
      <w:tr w:rsidR="008E0CF6" w:rsidRPr="008E0CF6" w14:paraId="1100330D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7C3C511F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31011144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CCDC supplied crystal structures, </w:t>
            </w:r>
            <w:proofErr w:type="spellStart"/>
            <w:r w:rsidRPr="008E0CF6">
              <w:rPr>
                <w:lang w:val="en-US"/>
              </w:rPr>
              <w:t>CrystalOptimizer</w:t>
            </w:r>
            <w:proofErr w:type="spellEnd"/>
            <w:r w:rsidRPr="008E0CF6">
              <w:rPr>
                <w:lang w:val="en-US"/>
              </w:rPr>
              <w:t xml:space="preserve"> (2.4.7), DMACRYS (2.3.1.1), single point DMACRYS</w:t>
            </w:r>
          </w:p>
        </w:tc>
      </w:tr>
      <w:tr w:rsidR="008E0CF6" w:rsidRPr="008E0CF6" w14:paraId="5C411D26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4FB328ED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Location </w:t>
            </w:r>
            <w:proofErr w:type="gramStart"/>
            <w:r w:rsidRPr="008E0CF6">
              <w:rPr>
                <w:lang w:val="en-US"/>
              </w:rPr>
              <w:t>on</w:t>
            </w:r>
            <w:proofErr w:type="gramEnd"/>
            <w:r w:rsidRPr="008E0CF6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2735F693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CHEMISTRY_CPOSS\BlindTest2020-2022\XXXI\</w:t>
            </w:r>
            <w:proofErr w:type="spellStart"/>
            <w:r w:rsidRPr="008E0CF6">
              <w:rPr>
                <w:lang w:val="en-US"/>
              </w:rPr>
              <w:t>CrystOpt_fit</w:t>
            </w:r>
            <w:proofErr w:type="spellEnd"/>
            <w:r w:rsidRPr="008E0CF6">
              <w:rPr>
                <w:lang w:val="en-US"/>
              </w:rPr>
              <w:t>\</w:t>
            </w:r>
          </w:p>
        </w:tc>
      </w:tr>
      <w:tr w:rsidR="008E0CF6" w:rsidRPr="008E0CF6" w14:paraId="48535B8D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49081A0A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lastRenderedPageBreak/>
              <w:t>Potential Description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56DBC64D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Single point DMACRYS optimization on </w:t>
            </w:r>
            <w:proofErr w:type="spellStart"/>
            <w:r w:rsidRPr="008E0CF6">
              <w:rPr>
                <w:lang w:val="en-US"/>
              </w:rPr>
              <w:t>Study_id</w:t>
            </w:r>
            <w:proofErr w:type="spellEnd"/>
            <w:r w:rsidRPr="008E0CF6">
              <w:rPr>
                <w:lang w:val="en-US"/>
              </w:rPr>
              <w:t>=11 structures with GDMA2.2(PBE1PBE/6-31G(</w:t>
            </w:r>
            <w:proofErr w:type="spellStart"/>
            <w:proofErr w:type="gramStart"/>
            <w:r w:rsidRPr="008E0CF6">
              <w:rPr>
                <w:lang w:val="en-US"/>
              </w:rPr>
              <w:t>d,p</w:t>
            </w:r>
            <w:proofErr w:type="spellEnd"/>
            <w:proofErr w:type="gramEnd"/>
            <w:r w:rsidRPr="008E0CF6">
              <w:rPr>
                <w:lang w:val="en-US"/>
              </w:rPr>
              <w:t>)) DMA + FIT + Halgren S parameters</w:t>
            </w:r>
          </w:p>
        </w:tc>
      </w:tr>
      <w:tr w:rsidR="008E0CF6" w:rsidRPr="008E0CF6" w14:paraId="32E90F06" w14:textId="77777777" w:rsidTr="008E0CF6">
        <w:tc>
          <w:tcPr>
            <w:tcW w:w="3114" w:type="dxa"/>
            <w:tcBorders>
              <w:left w:val="single" w:sz="24" w:space="0" w:color="00B0F0"/>
              <w:bottom w:val="single" w:sz="24" w:space="0" w:color="00B0F0"/>
            </w:tcBorders>
          </w:tcPr>
          <w:p w14:paraId="40EC196C" w14:textId="77777777" w:rsidR="008E0CF6" w:rsidRPr="008E0CF6" w:rsidRDefault="008E0CF6" w:rsidP="00B35161">
            <w:pPr>
              <w:rPr>
                <w:lang w:val="es-ES"/>
              </w:rPr>
            </w:pPr>
            <w:r w:rsidRPr="008E0CF6">
              <w:rPr>
                <w:lang w:val="es-ES"/>
              </w:rPr>
              <w:t xml:space="preserve">Intramolecular </w:t>
            </w:r>
            <w:proofErr w:type="spellStart"/>
            <w:r w:rsidRPr="008E0CF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00B0F0"/>
              <w:right w:val="single" w:sz="24" w:space="0" w:color="00B0F0"/>
            </w:tcBorders>
          </w:tcPr>
          <w:p w14:paraId="3C981EF9" w14:textId="77777777" w:rsidR="008E0CF6" w:rsidRPr="008E0CF6" w:rsidRDefault="008E0CF6" w:rsidP="00B35161">
            <w:pPr>
              <w:rPr>
                <w:lang w:val="es-ES"/>
              </w:rPr>
            </w:pPr>
            <w:r w:rsidRPr="008E0CF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8E0CF6">
              <w:rPr>
                <w:lang w:val="es-ES"/>
              </w:rPr>
              <w:t>d,p</w:t>
            </w:r>
            <w:proofErr w:type="spellEnd"/>
            <w:proofErr w:type="gramEnd"/>
            <w:r w:rsidRPr="008E0CF6">
              <w:rPr>
                <w:lang w:val="es-ES"/>
              </w:rPr>
              <w:t>)</w:t>
            </w:r>
          </w:p>
        </w:tc>
      </w:tr>
      <w:tr w:rsidR="008E0CF6" w:rsidRPr="008E0CF6" w14:paraId="300899A4" w14:textId="77777777" w:rsidTr="008E0CF6">
        <w:tc>
          <w:tcPr>
            <w:tcW w:w="3114" w:type="dxa"/>
            <w:tcBorders>
              <w:top w:val="single" w:sz="24" w:space="0" w:color="00B0F0"/>
              <w:left w:val="single" w:sz="24" w:space="0" w:color="00B0F0"/>
            </w:tcBorders>
          </w:tcPr>
          <w:p w14:paraId="31F2277B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Energy model</w:t>
            </w:r>
          </w:p>
        </w:tc>
        <w:tc>
          <w:tcPr>
            <w:tcW w:w="7342" w:type="dxa"/>
            <w:tcBorders>
              <w:top w:val="single" w:sz="24" w:space="0" w:color="00B0F0"/>
              <w:right w:val="single" w:sz="24" w:space="0" w:color="00B0F0"/>
            </w:tcBorders>
          </w:tcPr>
          <w:p w14:paraId="31E16C68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3</w:t>
            </w:r>
          </w:p>
        </w:tc>
      </w:tr>
      <w:tr w:rsidR="008E0CF6" w:rsidRPr="008E0CF6" w14:paraId="5CEE9D0A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54FAE379" w14:textId="77777777" w:rsidR="008E0CF6" w:rsidRPr="008E0CF6" w:rsidRDefault="008E0CF6" w:rsidP="00B35161">
            <w:pPr>
              <w:rPr>
                <w:lang w:val="en-US"/>
              </w:rPr>
            </w:pPr>
            <w:proofErr w:type="spellStart"/>
            <w:r w:rsidRPr="008E0CF6">
              <w:rPr>
                <w:lang w:val="en-US"/>
              </w:rPr>
              <w:t>Study_ID</w:t>
            </w:r>
            <w:proofErr w:type="spellEnd"/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37F569F5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13</w:t>
            </w:r>
          </w:p>
        </w:tc>
      </w:tr>
      <w:tr w:rsidR="008E0CF6" w:rsidRPr="008E0CF6" w14:paraId="6243D5B4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490B7BF2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Programs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589EE1A8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CCDC supplied crystal structures, </w:t>
            </w:r>
            <w:proofErr w:type="spellStart"/>
            <w:r w:rsidRPr="008E0CF6">
              <w:rPr>
                <w:lang w:val="en-US"/>
              </w:rPr>
              <w:t>CrystalOptimizer</w:t>
            </w:r>
            <w:proofErr w:type="spellEnd"/>
            <w:r w:rsidRPr="008E0CF6">
              <w:rPr>
                <w:lang w:val="en-US"/>
              </w:rPr>
              <w:t xml:space="preserve"> (2.4.7), DMACRYS (2.3.1.1), single point DMACRYS</w:t>
            </w:r>
          </w:p>
        </w:tc>
      </w:tr>
      <w:tr w:rsidR="008E0CF6" w:rsidRPr="008E0CF6" w14:paraId="2845D737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5F6A34E7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Location </w:t>
            </w:r>
            <w:proofErr w:type="gramStart"/>
            <w:r w:rsidRPr="008E0CF6">
              <w:rPr>
                <w:lang w:val="en-US"/>
              </w:rPr>
              <w:t>on</w:t>
            </w:r>
            <w:proofErr w:type="gramEnd"/>
            <w:r w:rsidRPr="008E0CF6">
              <w:rPr>
                <w:lang w:val="en-US"/>
              </w:rPr>
              <w:t xml:space="preserve"> S Drive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087C6BF2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CHEMISTRY_CPOSS\BlindTest2020-2022\XXXI\</w:t>
            </w:r>
            <w:proofErr w:type="spellStart"/>
            <w:r w:rsidRPr="008E0CF6">
              <w:rPr>
                <w:lang w:val="en-US"/>
              </w:rPr>
              <w:t>CrystOpt_BowFpot</w:t>
            </w:r>
            <w:proofErr w:type="spellEnd"/>
            <w:r w:rsidRPr="008E0CF6">
              <w:rPr>
                <w:lang w:val="en-US"/>
              </w:rPr>
              <w:t>\</w:t>
            </w:r>
          </w:p>
        </w:tc>
      </w:tr>
      <w:tr w:rsidR="008E0CF6" w:rsidRPr="008E0CF6" w14:paraId="37BBFDC9" w14:textId="77777777" w:rsidTr="008E0CF6">
        <w:tc>
          <w:tcPr>
            <w:tcW w:w="3114" w:type="dxa"/>
            <w:tcBorders>
              <w:left w:val="single" w:sz="24" w:space="0" w:color="00B0F0"/>
            </w:tcBorders>
          </w:tcPr>
          <w:p w14:paraId="1A5E2A94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>Potential Description</w:t>
            </w:r>
          </w:p>
        </w:tc>
        <w:tc>
          <w:tcPr>
            <w:tcW w:w="7342" w:type="dxa"/>
            <w:tcBorders>
              <w:right w:val="single" w:sz="24" w:space="0" w:color="00B0F0"/>
            </w:tcBorders>
          </w:tcPr>
          <w:p w14:paraId="29944230" w14:textId="77777777" w:rsidR="008E0CF6" w:rsidRPr="008E0CF6" w:rsidRDefault="008E0CF6" w:rsidP="00B35161">
            <w:pPr>
              <w:rPr>
                <w:lang w:val="en-US"/>
              </w:rPr>
            </w:pPr>
            <w:r w:rsidRPr="008E0CF6">
              <w:rPr>
                <w:lang w:val="en-US"/>
              </w:rPr>
              <w:t xml:space="preserve">Single point DMACRYS optimization on </w:t>
            </w:r>
            <w:proofErr w:type="spellStart"/>
            <w:r w:rsidRPr="008E0CF6">
              <w:rPr>
                <w:lang w:val="en-US"/>
              </w:rPr>
              <w:t>Study_id</w:t>
            </w:r>
            <w:proofErr w:type="spellEnd"/>
            <w:r w:rsidRPr="008E0CF6">
              <w:rPr>
                <w:lang w:val="en-US"/>
              </w:rPr>
              <w:t>=11 structures with GDMA2.2(PBE1PBE/6-31G(</w:t>
            </w:r>
            <w:proofErr w:type="spellStart"/>
            <w:proofErr w:type="gramStart"/>
            <w:r w:rsidRPr="008E0CF6">
              <w:rPr>
                <w:lang w:val="en-US"/>
              </w:rPr>
              <w:t>d,p</w:t>
            </w:r>
            <w:proofErr w:type="spellEnd"/>
            <w:proofErr w:type="gramEnd"/>
            <w:r w:rsidRPr="008E0CF6">
              <w:rPr>
                <w:lang w:val="en-US"/>
              </w:rPr>
              <w:t>)) DMA + FIT with Bowskill f15x alternative F parameters</w:t>
            </w:r>
          </w:p>
        </w:tc>
      </w:tr>
      <w:tr w:rsidR="008E0CF6" w:rsidRPr="008E0CF6" w14:paraId="34AE79B6" w14:textId="77777777" w:rsidTr="008E0CF6">
        <w:tc>
          <w:tcPr>
            <w:tcW w:w="3114" w:type="dxa"/>
            <w:tcBorders>
              <w:left w:val="single" w:sz="24" w:space="0" w:color="00B0F0"/>
              <w:bottom w:val="single" w:sz="24" w:space="0" w:color="00B0F0"/>
            </w:tcBorders>
          </w:tcPr>
          <w:p w14:paraId="4203D366" w14:textId="77777777" w:rsidR="008E0CF6" w:rsidRPr="008E0CF6" w:rsidRDefault="008E0CF6" w:rsidP="00B35161">
            <w:pPr>
              <w:rPr>
                <w:lang w:val="es-ES"/>
              </w:rPr>
            </w:pPr>
            <w:r w:rsidRPr="008E0CF6">
              <w:rPr>
                <w:lang w:val="es-ES"/>
              </w:rPr>
              <w:t xml:space="preserve">Intramolecular </w:t>
            </w:r>
            <w:proofErr w:type="spellStart"/>
            <w:r w:rsidRPr="008E0CF6">
              <w:rPr>
                <w:lang w:val="es-ES"/>
              </w:rPr>
              <w:t>Description</w:t>
            </w:r>
            <w:proofErr w:type="spellEnd"/>
          </w:p>
        </w:tc>
        <w:tc>
          <w:tcPr>
            <w:tcW w:w="7342" w:type="dxa"/>
            <w:tcBorders>
              <w:bottom w:val="single" w:sz="24" w:space="0" w:color="00B0F0"/>
              <w:right w:val="single" w:sz="24" w:space="0" w:color="00B0F0"/>
            </w:tcBorders>
          </w:tcPr>
          <w:p w14:paraId="27D1BF8E" w14:textId="77777777" w:rsidR="008E0CF6" w:rsidRPr="008E0CF6" w:rsidRDefault="008E0CF6" w:rsidP="00B35161">
            <w:pPr>
              <w:rPr>
                <w:lang w:val="es-ES"/>
              </w:rPr>
            </w:pPr>
            <w:r w:rsidRPr="008E0CF6">
              <w:rPr>
                <w:lang w:val="es-ES"/>
              </w:rPr>
              <w:t xml:space="preserve"> PBE0/6-31G(</w:t>
            </w:r>
            <w:proofErr w:type="spellStart"/>
            <w:proofErr w:type="gramStart"/>
            <w:r w:rsidRPr="008E0CF6">
              <w:rPr>
                <w:lang w:val="es-ES"/>
              </w:rPr>
              <w:t>d,p</w:t>
            </w:r>
            <w:proofErr w:type="spellEnd"/>
            <w:proofErr w:type="gramEnd"/>
            <w:r w:rsidRPr="008E0CF6">
              <w:rPr>
                <w:lang w:val="es-ES"/>
              </w:rPr>
              <w:t>)</w:t>
            </w:r>
          </w:p>
        </w:tc>
      </w:tr>
    </w:tbl>
    <w:p w14:paraId="14BDEF9A" w14:textId="77777777" w:rsidR="005A2716" w:rsidRPr="008E0CF6" w:rsidRDefault="005A2716" w:rsidP="00D4221C">
      <w:pPr>
        <w:rPr>
          <w:lang w:val="es-ES"/>
        </w:rPr>
      </w:pPr>
    </w:p>
    <w:p w14:paraId="575C7092" w14:textId="5DDC3A8C" w:rsidR="001C6F0E" w:rsidRDefault="001C6F0E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72782B2" wp14:editId="5696C6C4">
            <wp:extent cx="2160000" cy="1568063"/>
            <wp:effectExtent l="0" t="0" r="0" b="0"/>
            <wp:docPr id="362926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41274ACB" wp14:editId="45B547F8">
            <wp:extent cx="2160000" cy="1568063"/>
            <wp:effectExtent l="0" t="0" r="0" b="0"/>
            <wp:docPr id="634374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23CAFC4B" wp14:editId="3844E295">
            <wp:extent cx="2160000" cy="1568063"/>
            <wp:effectExtent l="0" t="0" r="0" b="0"/>
            <wp:docPr id="1255072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5680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A0BBF1B" wp14:editId="502C4A8D">
            <wp:extent cx="6480000" cy="4704190"/>
            <wp:effectExtent l="0" t="0" r="0" b="1270"/>
            <wp:docPr id="75143752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135D336E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9643F0">
        <w:t>Blind Test XXXI</w:t>
      </w:r>
      <w:r>
        <w:t xml:space="preserve"> from previous work.</w:t>
      </w:r>
      <w:r w:rsidR="001C6F0E">
        <w:t xml:space="preserve">  Top left to right: </w:t>
      </w:r>
      <w:proofErr w:type="spellStart"/>
      <w:r w:rsidR="001C6F0E">
        <w:t>Study_ID</w:t>
      </w:r>
      <w:proofErr w:type="spellEnd"/>
      <w:r w:rsidR="001C6F0E">
        <w:t xml:space="preserve">=10, </w:t>
      </w:r>
      <w:proofErr w:type="spellStart"/>
      <w:r w:rsidR="001C6F0E">
        <w:t>Study_ID</w:t>
      </w:r>
      <w:proofErr w:type="spellEnd"/>
      <w:r w:rsidR="001C6F0E">
        <w:t xml:space="preserve">=12, </w:t>
      </w:r>
      <w:proofErr w:type="spellStart"/>
      <w:r w:rsidR="001C6F0E">
        <w:t>Study_ID</w:t>
      </w:r>
      <w:proofErr w:type="spellEnd"/>
      <w:r w:rsidR="001C6F0E">
        <w:t xml:space="preserve">=13.  Bottom: </w:t>
      </w:r>
      <w:proofErr w:type="spellStart"/>
      <w:r w:rsidR="001C6F0E">
        <w:t>Study_ID</w:t>
      </w:r>
      <w:proofErr w:type="spellEnd"/>
      <w:r w:rsidR="001C6F0E">
        <w:t>=11.</w:t>
      </w:r>
    </w:p>
    <w:p w14:paraId="29042A5F" w14:textId="2C193DF3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DA3118">
        <w:rPr>
          <w:lang w:val="en-US"/>
        </w:rPr>
        <w:t>6.01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602DF9D5" w:rsidR="00D4221C" w:rsidRDefault="00D4221C" w:rsidP="00D4221C">
      <w:pPr>
        <w:pStyle w:val="Caption"/>
      </w:pPr>
      <w:bookmarkStart w:id="1" w:name="_Ref124420164"/>
      <w:r>
        <w:lastRenderedPageBreak/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9643F0">
        <w:t>Blind Test XXXI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165"/>
        <w:gridCol w:w="906"/>
        <w:gridCol w:w="777"/>
        <w:gridCol w:w="941"/>
        <w:gridCol w:w="941"/>
        <w:gridCol w:w="941"/>
        <w:gridCol w:w="816"/>
        <w:gridCol w:w="941"/>
        <w:gridCol w:w="1164"/>
        <w:gridCol w:w="963"/>
        <w:gridCol w:w="901"/>
      </w:tblGrid>
      <w:tr w:rsidR="005825DC" w14:paraId="1887575A" w14:textId="78F9D7AA" w:rsidTr="009643F0">
        <w:tc>
          <w:tcPr>
            <w:tcW w:w="1165" w:type="dxa"/>
            <w:tcBorders>
              <w:bottom w:val="single" w:sz="24" w:space="0" w:color="auto"/>
            </w:tcBorders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06" w:type="dxa"/>
            <w:tcBorders>
              <w:bottom w:val="single" w:sz="24" w:space="0" w:color="auto"/>
            </w:tcBorders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777" w:type="dxa"/>
            <w:tcBorders>
              <w:bottom w:val="single" w:sz="24" w:space="0" w:color="auto"/>
            </w:tcBorders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816" w:type="dxa"/>
            <w:tcBorders>
              <w:bottom w:val="single" w:sz="24" w:space="0" w:color="auto"/>
            </w:tcBorders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41" w:type="dxa"/>
            <w:tcBorders>
              <w:bottom w:val="single" w:sz="24" w:space="0" w:color="auto"/>
            </w:tcBorders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  <w:tcBorders>
              <w:bottom w:val="single" w:sz="24" w:space="0" w:color="auto"/>
            </w:tcBorders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63" w:type="dxa"/>
            <w:tcBorders>
              <w:bottom w:val="single" w:sz="24" w:space="0" w:color="auto"/>
            </w:tcBorders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901" w:type="dxa"/>
            <w:tcBorders>
              <w:bottom w:val="single" w:sz="24" w:space="0" w:color="auto"/>
            </w:tcBorders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9643F0" w14:paraId="133F158B" w14:textId="673773C0" w:rsidTr="009643F0">
        <w:tc>
          <w:tcPr>
            <w:tcW w:w="11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39F141A6" w14:textId="02D28E96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ZEHFUR</w:t>
            </w:r>
          </w:p>
        </w:tc>
        <w:tc>
          <w:tcPr>
            <w:tcW w:w="90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978F2E3" w14:textId="62B4C205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P21/c</w:t>
            </w:r>
          </w:p>
        </w:tc>
        <w:tc>
          <w:tcPr>
            <w:tcW w:w="7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00AAAA2" w14:textId="4B841621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440DD38" w14:textId="2551D871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7.2362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739B6A" w14:textId="4FE92278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8.7359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91E04D5" w14:textId="3DDC3102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21.9759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FAC1241" w14:textId="4350E448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7452E43" w14:textId="11526DBC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96.236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40CBAB2" w14:textId="22487507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90.0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7633041" w14:textId="50BE5C11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1.4779</w:t>
            </w:r>
          </w:p>
        </w:tc>
        <w:tc>
          <w:tcPr>
            <w:tcW w:w="90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5560768C" w14:textId="31DEDFCE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rPr>
                <w:lang w:val="en-US"/>
              </w:rPr>
              <w:t>Form 2</w:t>
            </w:r>
          </w:p>
        </w:tc>
      </w:tr>
      <w:tr w:rsidR="009643F0" w14:paraId="66609675" w14:textId="70B0C4FA" w:rsidTr="009643F0">
        <w:tc>
          <w:tcPr>
            <w:tcW w:w="11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71C92DC" w14:textId="4E3C9D54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ZEHFUR01</w:t>
            </w:r>
          </w:p>
        </w:tc>
        <w:tc>
          <w:tcPr>
            <w:tcW w:w="90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58ECF606" w14:textId="066C81E6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R-3</w:t>
            </w:r>
          </w:p>
        </w:tc>
        <w:tc>
          <w:tcPr>
            <w:tcW w:w="7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5A7248A" w14:textId="0BC01AFE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8318C3D" w14:textId="63D82BDB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36.8294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2FDDCC4A" w14:textId="7717697D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36.8294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F2FB56" w14:textId="5836E70E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6.04780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6A104E3" w14:textId="4D4AEDA9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A4528A4" w14:textId="4E8C439C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7A3513E9" w14:textId="7792974C" w:rsidR="009643F0" w:rsidRDefault="009643F0" w:rsidP="009643F0">
            <w:pPr>
              <w:rPr>
                <w:lang w:val="en-US"/>
              </w:rPr>
            </w:pPr>
            <w:r>
              <w:rPr>
                <w:lang w:val="en-US"/>
              </w:rPr>
              <w:t>120.0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149C6E8" w14:textId="10F583D0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1.2928</w:t>
            </w:r>
          </w:p>
        </w:tc>
        <w:tc>
          <w:tcPr>
            <w:tcW w:w="90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4881AF25" w14:textId="35CE83D3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</w:t>
            </w:r>
            <w:r w:rsidRPr="009643F0">
              <w:rPr>
                <w:lang w:val="en-US"/>
              </w:rPr>
              <w:t>orm 3</w:t>
            </w:r>
          </w:p>
        </w:tc>
      </w:tr>
      <w:tr w:rsidR="009643F0" w14:paraId="14565170" w14:textId="3228EFE4" w:rsidTr="009643F0">
        <w:tc>
          <w:tcPr>
            <w:tcW w:w="11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FA2C36" w14:textId="4EA41782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ZEHFUR02</w:t>
            </w:r>
          </w:p>
        </w:tc>
        <w:tc>
          <w:tcPr>
            <w:tcW w:w="90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CDE7962" w14:textId="0826B89C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P21/c</w:t>
            </w:r>
          </w:p>
        </w:tc>
        <w:tc>
          <w:tcPr>
            <w:tcW w:w="77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DE383FD" w14:textId="5084FF1B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6C4B3D26" w14:textId="193B7EC3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15.5708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1D75DC82" w14:textId="1A7AAB0D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6.7969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D992AE3" w14:textId="6F00CBA4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12.7975</w:t>
            </w:r>
          </w:p>
        </w:tc>
        <w:tc>
          <w:tcPr>
            <w:tcW w:w="81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080F2122" w14:textId="0C913C15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90.0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4776C096" w14:textId="3ABA9B84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104.551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1C70CEA" w14:textId="23ECDF09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90.0</w:t>
            </w:r>
          </w:p>
        </w:tc>
        <w:tc>
          <w:tcPr>
            <w:tcW w:w="963" w:type="dxa"/>
            <w:tcBorders>
              <w:top w:val="single" w:sz="24" w:space="0" w:color="auto"/>
              <w:bottom w:val="single" w:sz="24" w:space="0" w:color="auto"/>
            </w:tcBorders>
            <w:shd w:val="clear" w:color="auto" w:fill="B4C6E7" w:themeFill="accent1" w:themeFillTint="66"/>
          </w:tcPr>
          <w:p w14:paraId="3C473F5B" w14:textId="51352C11" w:rsidR="009643F0" w:rsidRDefault="009643F0" w:rsidP="009643F0">
            <w:pPr>
              <w:rPr>
                <w:lang w:val="en-US"/>
              </w:rPr>
            </w:pPr>
            <w:r w:rsidRPr="009643F0">
              <w:rPr>
                <w:lang w:val="en-US"/>
              </w:rPr>
              <w:t>1.5569</w:t>
            </w:r>
          </w:p>
        </w:tc>
        <w:tc>
          <w:tcPr>
            <w:tcW w:w="901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B4C6E7" w:themeFill="accent1" w:themeFillTint="66"/>
          </w:tcPr>
          <w:p w14:paraId="6787C24F" w14:textId="7FE8732B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>
              <w:rPr>
                <w:lang w:val="en-US"/>
              </w:rPr>
              <w:t>F</w:t>
            </w:r>
            <w:r w:rsidRPr="009643F0">
              <w:rPr>
                <w:lang w:val="en-US"/>
              </w:rPr>
              <w:t xml:space="preserve">orm </w:t>
            </w:r>
            <w:r>
              <w:rPr>
                <w:lang w:val="en-US"/>
              </w:rPr>
              <w:t>1</w:t>
            </w:r>
          </w:p>
        </w:tc>
      </w:tr>
    </w:tbl>
    <w:p w14:paraId="3B1DE79E" w14:textId="77777777" w:rsidR="009643F0" w:rsidRDefault="009643F0" w:rsidP="00D4221C">
      <w:pPr>
        <w:rPr>
          <w:lang w:val="en-US"/>
        </w:rPr>
      </w:pPr>
    </w:p>
    <w:p w14:paraId="642EC5DA" w14:textId="5C02C253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9643F0">
        <w:t>Blind Test XXXI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9"/>
        <w:gridCol w:w="1303"/>
        <w:gridCol w:w="918"/>
        <w:gridCol w:w="715"/>
        <w:gridCol w:w="663"/>
        <w:gridCol w:w="1186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9643F0" w14:paraId="09C22672" w14:textId="2FADBC92" w:rsidTr="006D43B2">
        <w:tc>
          <w:tcPr>
            <w:tcW w:w="0" w:type="auto"/>
          </w:tcPr>
          <w:p w14:paraId="54880E13" w14:textId="394A802B" w:rsidR="009643F0" w:rsidRDefault="009643F0" w:rsidP="009643F0">
            <w:pPr>
              <w:rPr>
                <w:lang w:val="en-US"/>
              </w:rPr>
            </w:pPr>
            <w:r w:rsidRPr="009643F0">
              <w:t>ZEHFUR</w:t>
            </w:r>
          </w:p>
        </w:tc>
        <w:tc>
          <w:tcPr>
            <w:tcW w:w="0" w:type="auto"/>
          </w:tcPr>
          <w:p w14:paraId="0290D82F" w14:textId="7A23CD7B" w:rsidR="009643F0" w:rsidRDefault="009643F0" w:rsidP="009643F0">
            <w:pPr>
              <w:rPr>
                <w:lang w:val="en-US"/>
              </w:rPr>
            </w:pPr>
            <w:r w:rsidRPr="009643F0">
              <w:t>P21/c</w:t>
            </w:r>
          </w:p>
        </w:tc>
        <w:tc>
          <w:tcPr>
            <w:tcW w:w="0" w:type="auto"/>
          </w:tcPr>
          <w:p w14:paraId="768D7291" w14:textId="4A8EDC0C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3.969</w:t>
            </w:r>
          </w:p>
        </w:tc>
        <w:tc>
          <w:tcPr>
            <w:tcW w:w="0" w:type="auto"/>
          </w:tcPr>
          <w:p w14:paraId="1260C821" w14:textId="659C95A5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200 K</w:t>
            </w:r>
          </w:p>
        </w:tc>
        <w:tc>
          <w:tcPr>
            <w:tcW w:w="0" w:type="auto"/>
          </w:tcPr>
          <w:p w14:paraId="5160D4F7" w14:textId="4325BA40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2022</w:t>
            </w:r>
          </w:p>
        </w:tc>
        <w:tc>
          <w:tcPr>
            <w:tcW w:w="0" w:type="auto"/>
          </w:tcPr>
          <w:p w14:paraId="3727F56C" w14:textId="196704E4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None</w:t>
            </w:r>
          </w:p>
        </w:tc>
      </w:tr>
      <w:tr w:rsidR="009643F0" w14:paraId="1228351F" w14:textId="12FF010C" w:rsidTr="006D43B2">
        <w:tc>
          <w:tcPr>
            <w:tcW w:w="0" w:type="auto"/>
          </w:tcPr>
          <w:p w14:paraId="78498CB3" w14:textId="203357ED" w:rsidR="009643F0" w:rsidRDefault="009643F0" w:rsidP="009643F0">
            <w:pPr>
              <w:rPr>
                <w:lang w:val="en-US"/>
              </w:rPr>
            </w:pPr>
            <w:r w:rsidRPr="009643F0">
              <w:t>ZEHFUR01</w:t>
            </w:r>
          </w:p>
        </w:tc>
        <w:tc>
          <w:tcPr>
            <w:tcW w:w="0" w:type="auto"/>
          </w:tcPr>
          <w:p w14:paraId="38A7A315" w14:textId="6CC0E24E" w:rsidR="009643F0" w:rsidRDefault="009643F0" w:rsidP="009643F0">
            <w:pPr>
              <w:rPr>
                <w:lang w:val="en-US"/>
              </w:rPr>
            </w:pPr>
            <w:r w:rsidRPr="009643F0">
              <w:t>R-3</w:t>
            </w:r>
          </w:p>
        </w:tc>
        <w:tc>
          <w:tcPr>
            <w:tcW w:w="0" w:type="auto"/>
          </w:tcPr>
          <w:p w14:paraId="2D02B01C" w14:textId="3EB6C7EB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7.46</w:t>
            </w:r>
          </w:p>
        </w:tc>
        <w:tc>
          <w:tcPr>
            <w:tcW w:w="0" w:type="auto"/>
          </w:tcPr>
          <w:p w14:paraId="291ABADC" w14:textId="05204656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120 K</w:t>
            </w:r>
          </w:p>
        </w:tc>
        <w:tc>
          <w:tcPr>
            <w:tcW w:w="0" w:type="auto"/>
          </w:tcPr>
          <w:p w14:paraId="6FE357DB" w14:textId="4236FB0D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2022</w:t>
            </w:r>
          </w:p>
        </w:tc>
        <w:tc>
          <w:tcPr>
            <w:tcW w:w="0" w:type="auto"/>
          </w:tcPr>
          <w:p w14:paraId="5BD7EC32" w14:textId="524A0933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None</w:t>
            </w:r>
          </w:p>
        </w:tc>
      </w:tr>
      <w:tr w:rsidR="009643F0" w14:paraId="650E684B" w14:textId="058D14E8" w:rsidTr="006D43B2">
        <w:tc>
          <w:tcPr>
            <w:tcW w:w="0" w:type="auto"/>
          </w:tcPr>
          <w:p w14:paraId="2B8AAD98" w14:textId="7D4FBD72" w:rsidR="009643F0" w:rsidRDefault="009643F0" w:rsidP="009643F0">
            <w:pPr>
              <w:rPr>
                <w:lang w:val="en-US"/>
              </w:rPr>
            </w:pPr>
            <w:r w:rsidRPr="009643F0">
              <w:t>ZEHFUR02</w:t>
            </w:r>
          </w:p>
        </w:tc>
        <w:tc>
          <w:tcPr>
            <w:tcW w:w="0" w:type="auto"/>
          </w:tcPr>
          <w:p w14:paraId="02327711" w14:textId="7723A909" w:rsidR="009643F0" w:rsidRDefault="009643F0" w:rsidP="009643F0">
            <w:pPr>
              <w:rPr>
                <w:lang w:val="en-US"/>
              </w:rPr>
            </w:pPr>
            <w:r w:rsidRPr="009643F0">
              <w:t>P21/c</w:t>
            </w:r>
          </w:p>
        </w:tc>
        <w:tc>
          <w:tcPr>
            <w:tcW w:w="0" w:type="auto"/>
          </w:tcPr>
          <w:p w14:paraId="18FF08B1" w14:textId="2E18AA64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3.91</w:t>
            </w:r>
          </w:p>
        </w:tc>
        <w:tc>
          <w:tcPr>
            <w:tcW w:w="0" w:type="auto"/>
          </w:tcPr>
          <w:p w14:paraId="0DFAEED6" w14:textId="034D9C5E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120 K</w:t>
            </w:r>
          </w:p>
        </w:tc>
        <w:tc>
          <w:tcPr>
            <w:tcW w:w="0" w:type="auto"/>
          </w:tcPr>
          <w:p w14:paraId="6027F6D3" w14:textId="5374740D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2022</w:t>
            </w:r>
          </w:p>
        </w:tc>
        <w:tc>
          <w:tcPr>
            <w:tcW w:w="0" w:type="auto"/>
          </w:tcPr>
          <w:p w14:paraId="1067BA7D" w14:textId="3594EF84" w:rsidR="009643F0" w:rsidRDefault="009643F0" w:rsidP="009643F0">
            <w:pPr>
              <w:rPr>
                <w:rFonts w:ascii="Calibri" w:hAnsi="Calibri" w:cs="Calibri"/>
                <w:color w:val="000000"/>
              </w:rPr>
            </w:pPr>
            <w:r w:rsidRPr="009643F0">
              <w:t>None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94CBE"/>
    <w:rsid w:val="000D7232"/>
    <w:rsid w:val="00191924"/>
    <w:rsid w:val="001A3932"/>
    <w:rsid w:val="001C6F0E"/>
    <w:rsid w:val="003C5B33"/>
    <w:rsid w:val="00501FB9"/>
    <w:rsid w:val="005023C9"/>
    <w:rsid w:val="005825DC"/>
    <w:rsid w:val="005878AA"/>
    <w:rsid w:val="005A2716"/>
    <w:rsid w:val="005B5AC6"/>
    <w:rsid w:val="00634218"/>
    <w:rsid w:val="0069766E"/>
    <w:rsid w:val="00750CCD"/>
    <w:rsid w:val="008E0CF6"/>
    <w:rsid w:val="009431B1"/>
    <w:rsid w:val="009643F0"/>
    <w:rsid w:val="00A657FE"/>
    <w:rsid w:val="00A82E93"/>
    <w:rsid w:val="00A83146"/>
    <w:rsid w:val="00B21E4D"/>
    <w:rsid w:val="00D05024"/>
    <w:rsid w:val="00D413C7"/>
    <w:rsid w:val="00D4221C"/>
    <w:rsid w:val="00D72C06"/>
    <w:rsid w:val="00DA3118"/>
    <w:rsid w:val="00E40068"/>
    <w:rsid w:val="00F858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169</TotalTime>
  <Pages>3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Price, Louise</cp:lastModifiedBy>
  <cp:revision>4</cp:revision>
  <dcterms:created xsi:type="dcterms:W3CDTF">2026-01-27T14:25:00Z</dcterms:created>
  <dcterms:modified xsi:type="dcterms:W3CDTF">2026-01-29T14:44:00Z</dcterms:modified>
</cp:coreProperties>
</file>