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51F341" w14:textId="1C3F76FB" w:rsidR="00E40068" w:rsidRDefault="0026043F" w:rsidP="00D4221C">
      <w:pPr>
        <w:pStyle w:val="Title"/>
        <w:rPr>
          <w:lang w:val="en-US"/>
        </w:rPr>
      </w:pPr>
      <w:proofErr w:type="spellStart"/>
      <w:r>
        <w:rPr>
          <w:lang w:val="en-US"/>
        </w:rPr>
        <w:t>Ephedrinium</w:t>
      </w:r>
      <w:proofErr w:type="spellEnd"/>
      <w:r>
        <w:rPr>
          <w:lang w:val="en-US"/>
        </w:rPr>
        <w:t xml:space="preserve"> Tartrate</w:t>
      </w:r>
    </w:p>
    <w:p w14:paraId="0622A8AA" w14:textId="4611294B" w:rsidR="005A2716" w:rsidRPr="005A2716" w:rsidRDefault="005A2716" w:rsidP="005A2716">
      <w:pPr>
        <w:rPr>
          <w:lang w:val="en-US"/>
        </w:rPr>
      </w:pPr>
      <w:r>
        <w:rPr>
          <w:lang w:val="en-US"/>
        </w:rPr>
        <w:t xml:space="preserve">(Last updated </w:t>
      </w:r>
      <w:r w:rsidR="005517D7">
        <w:rPr>
          <w:lang w:val="en-US"/>
        </w:rPr>
        <w:t>May</w:t>
      </w:r>
      <w:r w:rsidR="00234C3A">
        <w:rPr>
          <w:lang w:val="en-US"/>
        </w:rPr>
        <w:t xml:space="preserve"> 2026</w:t>
      </w:r>
      <w:r>
        <w:rPr>
          <w:lang w:val="en-US"/>
        </w:rPr>
        <w:t>)</w:t>
      </w:r>
    </w:p>
    <w:p w14:paraId="36C236EE" w14:textId="7B3BFF24" w:rsidR="00D4221C" w:rsidRDefault="0026043F" w:rsidP="00D4221C">
      <w:pPr>
        <w:rPr>
          <w:lang w:val="en-US"/>
        </w:rPr>
      </w:pPr>
      <w:r>
        <w:object w:dxaOrig="5070" w:dyaOrig="1335" w14:anchorId="34495E6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252.75pt;height:66.75pt" o:ole="">
            <v:imagedata r:id="rId6" o:title=""/>
          </v:shape>
          <o:OLEObject Type="Embed" ProgID="ACD.ChemSketch.20" ShapeID="_x0000_i1028" DrawAspect="Content" ObjectID="_1840627409" r:id="rId7"/>
        </w:object>
      </w:r>
    </w:p>
    <w:p w14:paraId="5B1AA517" w14:textId="09DF514C" w:rsidR="00D4221C" w:rsidRPr="00D4221C" w:rsidRDefault="00D4221C" w:rsidP="00D4221C">
      <w:pPr>
        <w:pStyle w:val="Caption"/>
        <w:rPr>
          <w:lang w:val="en-US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.  The molecular diagram of </w:t>
      </w:r>
      <w:proofErr w:type="spellStart"/>
      <w:r w:rsidR="0026043F">
        <w:t>Ephedrinium</w:t>
      </w:r>
      <w:proofErr w:type="spellEnd"/>
      <w:r w:rsidR="0026043F">
        <w:t xml:space="preserve"> Tartrate</w:t>
      </w:r>
      <w:r>
        <w:t>.</w:t>
      </w:r>
    </w:p>
    <w:p w14:paraId="5CD54A40" w14:textId="17221593" w:rsidR="00D4221C" w:rsidRDefault="005A2716" w:rsidP="00D4221C">
      <w:pPr>
        <w:pStyle w:val="Heading1"/>
        <w:rPr>
          <w:lang w:val="en-US"/>
        </w:rPr>
      </w:pPr>
      <w:r>
        <w:rPr>
          <w:lang w:val="en-US"/>
        </w:rPr>
        <w:t xml:space="preserve">CSP </w:t>
      </w:r>
      <w:r w:rsidR="001A3932">
        <w:rPr>
          <w:lang w:val="en-US"/>
        </w:rPr>
        <w:t>s</w:t>
      </w:r>
      <w:r>
        <w:rPr>
          <w:lang w:val="en-US"/>
        </w:rPr>
        <w:t>tudies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51"/>
        <w:gridCol w:w="7455"/>
      </w:tblGrid>
      <w:tr w:rsidR="00C45231" w:rsidRPr="00C45231" w14:paraId="552234CE" w14:textId="77777777" w:rsidTr="00C45231">
        <w:tc>
          <w:tcPr>
            <w:tcW w:w="2972" w:type="dxa"/>
            <w:tcBorders>
              <w:top w:val="single" w:sz="24" w:space="0" w:color="auto"/>
              <w:left w:val="single" w:sz="24" w:space="0" w:color="auto"/>
            </w:tcBorders>
          </w:tcPr>
          <w:p w14:paraId="25675D40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REFCODE</w:t>
            </w:r>
          </w:p>
        </w:tc>
        <w:tc>
          <w:tcPr>
            <w:tcW w:w="7484" w:type="dxa"/>
            <w:tcBorders>
              <w:top w:val="single" w:sz="24" w:space="0" w:color="auto"/>
              <w:right w:val="single" w:sz="24" w:space="0" w:color="auto"/>
            </w:tcBorders>
          </w:tcPr>
          <w:p w14:paraId="09712842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WEMGEC</w:t>
            </w:r>
          </w:p>
        </w:tc>
      </w:tr>
      <w:tr w:rsidR="00C45231" w:rsidRPr="00C45231" w14:paraId="30FBC2A8" w14:textId="77777777" w:rsidTr="00C45231">
        <w:tc>
          <w:tcPr>
            <w:tcW w:w="2972" w:type="dxa"/>
            <w:tcBorders>
              <w:left w:val="single" w:sz="24" w:space="0" w:color="auto"/>
            </w:tcBorders>
          </w:tcPr>
          <w:p w14:paraId="1C50B1F5" w14:textId="77777777" w:rsidR="00C45231" w:rsidRPr="00C45231" w:rsidRDefault="00C45231" w:rsidP="00F55E37">
            <w:pPr>
              <w:rPr>
                <w:lang w:val="es-ES"/>
              </w:rPr>
            </w:pPr>
            <w:r w:rsidRPr="00C45231">
              <w:rPr>
                <w:lang w:val="es-ES"/>
              </w:rPr>
              <w:t>Formula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5EC7C5CA" w14:textId="77777777" w:rsidR="00C45231" w:rsidRPr="00C45231" w:rsidRDefault="00C45231" w:rsidP="00F55E37">
            <w:pPr>
              <w:rPr>
                <w:lang w:val="es-ES"/>
              </w:rPr>
            </w:pPr>
            <w:r w:rsidRPr="00C45231">
              <w:rPr>
                <w:lang w:val="es-ES"/>
              </w:rPr>
              <w:t>C10 H16 N1 O1 - C4 H5 O6</w:t>
            </w:r>
          </w:p>
        </w:tc>
      </w:tr>
      <w:tr w:rsidR="00C45231" w:rsidRPr="00C45231" w14:paraId="03144699" w14:textId="77777777" w:rsidTr="00C45231">
        <w:tc>
          <w:tcPr>
            <w:tcW w:w="2972" w:type="dxa"/>
            <w:tcBorders>
              <w:left w:val="single" w:sz="24" w:space="0" w:color="auto"/>
            </w:tcBorders>
          </w:tcPr>
          <w:p w14:paraId="45676C91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Common Name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2BBCBFBC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Ephedrine Tartrate</w:t>
            </w:r>
          </w:p>
        </w:tc>
      </w:tr>
      <w:tr w:rsidR="00C45231" w:rsidRPr="00C45231" w14:paraId="33234AD0" w14:textId="77777777" w:rsidTr="00C45231">
        <w:tc>
          <w:tcPr>
            <w:tcW w:w="2972" w:type="dxa"/>
            <w:tcBorders>
              <w:left w:val="single" w:sz="24" w:space="0" w:color="auto"/>
            </w:tcBorders>
          </w:tcPr>
          <w:p w14:paraId="3BE51102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IUPAC Systematic Name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5DCA40C2" w14:textId="77777777" w:rsidR="00C45231" w:rsidRPr="00C45231" w:rsidRDefault="00C45231" w:rsidP="00F55E37">
            <w:pPr>
              <w:rPr>
                <w:lang w:val="en-US"/>
              </w:rPr>
            </w:pPr>
            <w:proofErr w:type="spellStart"/>
            <w:r w:rsidRPr="00C45231">
              <w:rPr>
                <w:lang w:val="en-US"/>
              </w:rPr>
              <w:t>Ephedrinium</w:t>
            </w:r>
            <w:proofErr w:type="spellEnd"/>
            <w:r w:rsidRPr="00C45231">
              <w:rPr>
                <w:lang w:val="en-US"/>
              </w:rPr>
              <w:t xml:space="preserve"> Tartrate</w:t>
            </w:r>
          </w:p>
        </w:tc>
      </w:tr>
      <w:tr w:rsidR="00C45231" w:rsidRPr="00C45231" w14:paraId="6192E3B5" w14:textId="77777777" w:rsidTr="00C45231">
        <w:tc>
          <w:tcPr>
            <w:tcW w:w="2972" w:type="dxa"/>
            <w:tcBorders>
              <w:left w:val="single" w:sz="24" w:space="0" w:color="auto"/>
            </w:tcBorders>
          </w:tcPr>
          <w:p w14:paraId="6BF9DC76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Other Names</w:t>
            </w:r>
          </w:p>
        </w:tc>
        <w:tc>
          <w:tcPr>
            <w:tcW w:w="7484" w:type="dxa"/>
            <w:tcBorders>
              <w:right w:val="single" w:sz="24" w:space="0" w:color="auto"/>
            </w:tcBorders>
          </w:tcPr>
          <w:p w14:paraId="6B8B7EF8" w14:textId="77777777" w:rsidR="00C45231" w:rsidRPr="00C45231" w:rsidRDefault="00C45231" w:rsidP="00F55E37">
            <w:pPr>
              <w:rPr>
                <w:lang w:val="en-US"/>
              </w:rPr>
            </w:pPr>
          </w:p>
        </w:tc>
      </w:tr>
      <w:tr w:rsidR="00C45231" w:rsidRPr="00C45231" w14:paraId="6C9D14E8" w14:textId="77777777" w:rsidTr="00C45231">
        <w:tc>
          <w:tcPr>
            <w:tcW w:w="2972" w:type="dxa"/>
            <w:tcBorders>
              <w:left w:val="single" w:sz="24" w:space="0" w:color="auto"/>
              <w:bottom w:val="single" w:sz="24" w:space="0" w:color="auto"/>
            </w:tcBorders>
          </w:tcPr>
          <w:p w14:paraId="5B367B15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 xml:space="preserve">CSD </w:t>
            </w:r>
            <w:proofErr w:type="spellStart"/>
            <w:r w:rsidRPr="00C45231">
              <w:rPr>
                <w:lang w:val="en-US"/>
              </w:rPr>
              <w:t>Refcodes</w:t>
            </w:r>
            <w:proofErr w:type="spellEnd"/>
          </w:p>
        </w:tc>
        <w:tc>
          <w:tcPr>
            <w:tcW w:w="7484" w:type="dxa"/>
            <w:tcBorders>
              <w:bottom w:val="single" w:sz="24" w:space="0" w:color="auto"/>
              <w:right w:val="single" w:sz="24" w:space="0" w:color="auto"/>
            </w:tcBorders>
          </w:tcPr>
          <w:p w14:paraId="541CB6C9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WEMGEC</w:t>
            </w:r>
          </w:p>
        </w:tc>
      </w:tr>
      <w:tr w:rsidR="00C45231" w:rsidRPr="00C45231" w14:paraId="00AE68A1" w14:textId="77777777" w:rsidTr="00C45231">
        <w:tc>
          <w:tcPr>
            <w:tcW w:w="2972" w:type="dxa"/>
            <w:tcBorders>
              <w:top w:val="single" w:sz="24" w:space="0" w:color="auto"/>
              <w:bottom w:val="single" w:sz="24" w:space="0" w:color="EE0000"/>
            </w:tcBorders>
          </w:tcPr>
          <w:p w14:paraId="61380AF4" w14:textId="77777777" w:rsidR="00C45231" w:rsidRPr="00C45231" w:rsidRDefault="00C45231" w:rsidP="00F55E37">
            <w:pPr>
              <w:rPr>
                <w:lang w:val="en-US"/>
              </w:rPr>
            </w:pPr>
          </w:p>
        </w:tc>
        <w:tc>
          <w:tcPr>
            <w:tcW w:w="7484" w:type="dxa"/>
            <w:tcBorders>
              <w:top w:val="single" w:sz="24" w:space="0" w:color="auto"/>
              <w:bottom w:val="single" w:sz="24" w:space="0" w:color="EE0000"/>
            </w:tcBorders>
          </w:tcPr>
          <w:p w14:paraId="3E092A74" w14:textId="77777777" w:rsidR="00C45231" w:rsidRPr="00C45231" w:rsidRDefault="00C45231" w:rsidP="00F55E37">
            <w:pPr>
              <w:rPr>
                <w:lang w:val="en-US"/>
              </w:rPr>
            </w:pPr>
          </w:p>
        </w:tc>
      </w:tr>
      <w:tr w:rsidR="00C45231" w:rsidRPr="00C45231" w14:paraId="19ED8B2E" w14:textId="77777777" w:rsidTr="00C45231">
        <w:tc>
          <w:tcPr>
            <w:tcW w:w="2972" w:type="dxa"/>
            <w:tcBorders>
              <w:top w:val="single" w:sz="24" w:space="0" w:color="EE0000"/>
              <w:left w:val="single" w:sz="24" w:space="0" w:color="EE0000"/>
            </w:tcBorders>
          </w:tcPr>
          <w:p w14:paraId="3DF09CB7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Search Identifier</w:t>
            </w:r>
          </w:p>
        </w:tc>
        <w:tc>
          <w:tcPr>
            <w:tcW w:w="7484" w:type="dxa"/>
            <w:tcBorders>
              <w:top w:val="single" w:sz="24" w:space="0" w:color="EE0000"/>
              <w:right w:val="single" w:sz="24" w:space="0" w:color="EE0000"/>
            </w:tcBorders>
          </w:tcPr>
          <w:p w14:paraId="52B8E31C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A</w:t>
            </w:r>
          </w:p>
        </w:tc>
      </w:tr>
      <w:tr w:rsidR="00C45231" w:rsidRPr="00C45231" w14:paraId="6D2248C2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49012DAA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Scientist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4D41B750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Matthew Habgood</w:t>
            </w:r>
          </w:p>
        </w:tc>
      </w:tr>
      <w:tr w:rsidR="00C45231" w:rsidRPr="00C45231" w14:paraId="0ADC1461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574E2C5E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Date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6D08EF95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2012</w:t>
            </w:r>
          </w:p>
        </w:tc>
      </w:tr>
      <w:tr w:rsidR="00C45231" w:rsidRPr="00C45231" w14:paraId="0C64F8BF" w14:textId="77777777" w:rsidTr="00C45231">
        <w:tc>
          <w:tcPr>
            <w:tcW w:w="2972" w:type="dxa"/>
            <w:tcBorders>
              <w:left w:val="single" w:sz="24" w:space="0" w:color="EE0000"/>
              <w:bottom w:val="single" w:sz="24" w:space="0" w:color="EE0000"/>
            </w:tcBorders>
          </w:tcPr>
          <w:p w14:paraId="38067A6C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Publication</w:t>
            </w:r>
          </w:p>
        </w:tc>
        <w:tc>
          <w:tcPr>
            <w:tcW w:w="7484" w:type="dxa"/>
            <w:tcBorders>
              <w:bottom w:val="single" w:sz="24" w:space="0" w:color="EE0000"/>
              <w:right w:val="single" w:sz="24" w:space="0" w:color="EE0000"/>
            </w:tcBorders>
          </w:tcPr>
          <w:p w14:paraId="6B934903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 xml:space="preserve">Wu H, </w:t>
            </w:r>
            <w:proofErr w:type="spellStart"/>
            <w:r w:rsidRPr="00C45231">
              <w:rPr>
                <w:lang w:val="en-US"/>
              </w:rPr>
              <w:t>Habgood</w:t>
            </w:r>
            <w:proofErr w:type="spellEnd"/>
            <w:r w:rsidRPr="00C45231">
              <w:rPr>
                <w:lang w:val="en-US"/>
              </w:rPr>
              <w:t xml:space="preserve"> M, Parker JE, Reeves-McLaren N, Cockcroft JK, Vickers M, West AR, Jones AG 2013. </w:t>
            </w:r>
            <w:proofErr w:type="spellStart"/>
            <w:r w:rsidRPr="00C45231">
              <w:rPr>
                <w:lang w:val="en-US"/>
              </w:rPr>
              <w:t>CrystEngComm</w:t>
            </w:r>
            <w:proofErr w:type="spellEnd"/>
            <w:r w:rsidRPr="00C45231">
              <w:rPr>
                <w:lang w:val="en-US"/>
              </w:rPr>
              <w:t xml:space="preserve"> 15, 1853-1859.</w:t>
            </w:r>
          </w:p>
        </w:tc>
      </w:tr>
      <w:tr w:rsidR="00C45231" w:rsidRPr="00C45231" w14:paraId="2201F82D" w14:textId="77777777" w:rsidTr="00C45231">
        <w:tc>
          <w:tcPr>
            <w:tcW w:w="2972" w:type="dxa"/>
            <w:tcBorders>
              <w:top w:val="single" w:sz="24" w:space="0" w:color="EE0000"/>
              <w:left w:val="single" w:sz="24" w:space="0" w:color="EE0000"/>
            </w:tcBorders>
          </w:tcPr>
          <w:p w14:paraId="18A76638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Energy model</w:t>
            </w:r>
          </w:p>
        </w:tc>
        <w:tc>
          <w:tcPr>
            <w:tcW w:w="7484" w:type="dxa"/>
            <w:tcBorders>
              <w:top w:val="single" w:sz="24" w:space="0" w:color="EE0000"/>
              <w:right w:val="single" w:sz="24" w:space="0" w:color="EE0000"/>
            </w:tcBorders>
          </w:tcPr>
          <w:p w14:paraId="690939F9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2</w:t>
            </w:r>
          </w:p>
        </w:tc>
      </w:tr>
      <w:tr w:rsidR="00C45231" w:rsidRPr="00C45231" w14:paraId="5945FB67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409A8D58" w14:textId="77777777" w:rsidR="00C45231" w:rsidRPr="00C45231" w:rsidRDefault="00C45231" w:rsidP="00F55E37">
            <w:pPr>
              <w:rPr>
                <w:lang w:val="en-US"/>
              </w:rPr>
            </w:pPr>
            <w:proofErr w:type="spellStart"/>
            <w:r w:rsidRPr="00C45231">
              <w:rPr>
                <w:lang w:val="en-US"/>
              </w:rPr>
              <w:t>Study_ID</w:t>
            </w:r>
            <w:proofErr w:type="spellEnd"/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042D4F40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30</w:t>
            </w:r>
          </w:p>
        </w:tc>
      </w:tr>
      <w:tr w:rsidR="00C45231" w:rsidRPr="00C45231" w14:paraId="34D4CA19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6CCA7E40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Programs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2F5A434E" w14:textId="77777777" w:rsidR="00C45231" w:rsidRPr="00C45231" w:rsidRDefault="00C45231" w:rsidP="00F55E37">
            <w:pPr>
              <w:rPr>
                <w:lang w:val="en-US"/>
              </w:rPr>
            </w:pPr>
            <w:proofErr w:type="spellStart"/>
            <w:r w:rsidRPr="00C45231">
              <w:rPr>
                <w:lang w:val="en-US"/>
              </w:rPr>
              <w:t>Study_ID</w:t>
            </w:r>
            <w:proofErr w:type="spellEnd"/>
            <w:r w:rsidRPr="00C45231">
              <w:rPr>
                <w:lang w:val="en-US"/>
              </w:rPr>
              <w:t>=10, DMACRYS (2.0.4)</w:t>
            </w:r>
          </w:p>
        </w:tc>
      </w:tr>
      <w:tr w:rsidR="00C45231" w:rsidRPr="00C45231" w14:paraId="6A874B06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6259F4DA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 xml:space="preserve">Location </w:t>
            </w:r>
            <w:proofErr w:type="gramStart"/>
            <w:r w:rsidRPr="00C45231">
              <w:rPr>
                <w:lang w:val="en-US"/>
              </w:rPr>
              <w:t>on</w:t>
            </w:r>
            <w:proofErr w:type="gramEnd"/>
            <w:r w:rsidRPr="00C45231">
              <w:rPr>
                <w:lang w:val="en-US"/>
              </w:rPr>
              <w:t xml:space="preserve"> S Drive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30132BE2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\CHEMISTRY_CPOSS\</w:t>
            </w:r>
            <w:proofErr w:type="spellStart"/>
            <w:r w:rsidRPr="00C45231">
              <w:rPr>
                <w:lang w:val="en-US"/>
              </w:rPr>
              <w:t>EphedriniumTartrate</w:t>
            </w:r>
            <w:proofErr w:type="spellEnd"/>
            <w:r w:rsidRPr="00C45231">
              <w:rPr>
                <w:lang w:val="en-US"/>
              </w:rPr>
              <w:t>\PCM</w:t>
            </w:r>
          </w:p>
        </w:tc>
      </w:tr>
      <w:tr w:rsidR="00C45231" w:rsidRPr="00C45231" w14:paraId="0EFB6612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635621C9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Potential Description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7A5AF87A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GDMA2.2(PCMdielectric3(MP2/6-31G(</w:t>
            </w:r>
            <w:proofErr w:type="spellStart"/>
            <w:proofErr w:type="gramStart"/>
            <w:r w:rsidRPr="00C45231">
              <w:rPr>
                <w:lang w:val="en-US"/>
              </w:rPr>
              <w:t>d,p</w:t>
            </w:r>
            <w:proofErr w:type="spellEnd"/>
            <w:proofErr w:type="gramEnd"/>
            <w:r w:rsidRPr="00C45231">
              <w:rPr>
                <w:lang w:val="en-US"/>
              </w:rPr>
              <w:t>))) + FIT</w:t>
            </w:r>
          </w:p>
        </w:tc>
      </w:tr>
      <w:tr w:rsidR="00C45231" w:rsidRPr="00C45231" w14:paraId="3D46671D" w14:textId="77777777" w:rsidTr="00C45231">
        <w:tc>
          <w:tcPr>
            <w:tcW w:w="2972" w:type="dxa"/>
            <w:tcBorders>
              <w:left w:val="single" w:sz="24" w:space="0" w:color="EE0000"/>
              <w:bottom w:val="single" w:sz="24" w:space="0" w:color="EE0000"/>
            </w:tcBorders>
          </w:tcPr>
          <w:p w14:paraId="5D877CDB" w14:textId="77777777" w:rsidR="00C45231" w:rsidRPr="00C45231" w:rsidRDefault="00C45231" w:rsidP="00F55E37">
            <w:pPr>
              <w:rPr>
                <w:lang w:val="es-ES"/>
              </w:rPr>
            </w:pPr>
            <w:r w:rsidRPr="00C45231">
              <w:rPr>
                <w:lang w:val="es-ES"/>
              </w:rPr>
              <w:t xml:space="preserve">Intramolecular </w:t>
            </w:r>
            <w:proofErr w:type="spellStart"/>
            <w:r w:rsidRPr="00C45231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484" w:type="dxa"/>
            <w:tcBorders>
              <w:bottom w:val="single" w:sz="24" w:space="0" w:color="EE0000"/>
              <w:right w:val="single" w:sz="24" w:space="0" w:color="EE0000"/>
            </w:tcBorders>
          </w:tcPr>
          <w:p w14:paraId="31CDBFDE" w14:textId="77777777" w:rsidR="00C45231" w:rsidRPr="00C45231" w:rsidRDefault="00C45231" w:rsidP="00F55E37">
            <w:pPr>
              <w:rPr>
                <w:lang w:val="es-ES"/>
              </w:rPr>
            </w:pPr>
            <w:r w:rsidRPr="00C45231">
              <w:rPr>
                <w:lang w:val="es-ES"/>
              </w:rPr>
              <w:t xml:space="preserve"> PCM3(MP2/6-32G(</w:t>
            </w:r>
            <w:proofErr w:type="spellStart"/>
            <w:proofErr w:type="gramStart"/>
            <w:r w:rsidRPr="00C45231">
              <w:rPr>
                <w:lang w:val="es-ES"/>
              </w:rPr>
              <w:t>d,p</w:t>
            </w:r>
            <w:proofErr w:type="spellEnd"/>
            <w:proofErr w:type="gramEnd"/>
            <w:r w:rsidRPr="00C45231">
              <w:rPr>
                <w:lang w:val="es-ES"/>
              </w:rPr>
              <w:t>))</w:t>
            </w:r>
          </w:p>
        </w:tc>
      </w:tr>
      <w:tr w:rsidR="00C45231" w:rsidRPr="00C45231" w14:paraId="2AD023AB" w14:textId="77777777" w:rsidTr="00C45231">
        <w:tc>
          <w:tcPr>
            <w:tcW w:w="2972" w:type="dxa"/>
            <w:tcBorders>
              <w:top w:val="single" w:sz="24" w:space="0" w:color="EE0000"/>
              <w:left w:val="single" w:sz="24" w:space="0" w:color="EE0000"/>
            </w:tcBorders>
          </w:tcPr>
          <w:p w14:paraId="50EE979B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Energy model</w:t>
            </w:r>
          </w:p>
        </w:tc>
        <w:tc>
          <w:tcPr>
            <w:tcW w:w="7484" w:type="dxa"/>
            <w:tcBorders>
              <w:top w:val="single" w:sz="24" w:space="0" w:color="EE0000"/>
              <w:right w:val="single" w:sz="24" w:space="0" w:color="EE0000"/>
            </w:tcBorders>
          </w:tcPr>
          <w:p w14:paraId="6C3AE781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1</w:t>
            </w:r>
          </w:p>
        </w:tc>
      </w:tr>
      <w:tr w:rsidR="00C45231" w:rsidRPr="00C45231" w14:paraId="16540716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0DF52EDE" w14:textId="77777777" w:rsidR="00C45231" w:rsidRPr="00C45231" w:rsidRDefault="00C45231" w:rsidP="00F55E37">
            <w:pPr>
              <w:rPr>
                <w:lang w:val="en-US"/>
              </w:rPr>
            </w:pPr>
            <w:proofErr w:type="spellStart"/>
            <w:r w:rsidRPr="00C45231">
              <w:rPr>
                <w:lang w:val="en-US"/>
              </w:rPr>
              <w:t>Study_ID</w:t>
            </w:r>
            <w:proofErr w:type="spellEnd"/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1213A2AA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10</w:t>
            </w:r>
          </w:p>
        </w:tc>
      </w:tr>
      <w:tr w:rsidR="00C45231" w:rsidRPr="00C45231" w14:paraId="2B539F5E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30A09ABB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Programs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1C5CB334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 xml:space="preserve">Flexible </w:t>
            </w:r>
            <w:proofErr w:type="spellStart"/>
            <w:r w:rsidRPr="00C45231">
              <w:rPr>
                <w:lang w:val="en-US"/>
              </w:rPr>
              <w:t>CrystalPredictor</w:t>
            </w:r>
            <w:proofErr w:type="spellEnd"/>
            <w:r w:rsidRPr="00C45231">
              <w:rPr>
                <w:lang w:val="en-US"/>
              </w:rPr>
              <w:t xml:space="preserve">, </w:t>
            </w:r>
            <w:proofErr w:type="spellStart"/>
            <w:r w:rsidRPr="00C45231">
              <w:rPr>
                <w:lang w:val="en-US"/>
              </w:rPr>
              <w:t>CrystalOptimizer</w:t>
            </w:r>
            <w:proofErr w:type="spellEnd"/>
            <w:r w:rsidRPr="00C45231">
              <w:rPr>
                <w:lang w:val="en-US"/>
              </w:rPr>
              <w:t>, DMACRYS (2.0.4)</w:t>
            </w:r>
          </w:p>
        </w:tc>
      </w:tr>
      <w:tr w:rsidR="00C45231" w:rsidRPr="00C45231" w14:paraId="3BEAFCCC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4215ABF2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 xml:space="preserve">Location </w:t>
            </w:r>
            <w:proofErr w:type="gramStart"/>
            <w:r w:rsidRPr="00C45231">
              <w:rPr>
                <w:lang w:val="en-US"/>
              </w:rPr>
              <w:t>on</w:t>
            </w:r>
            <w:proofErr w:type="gramEnd"/>
            <w:r w:rsidRPr="00C45231">
              <w:rPr>
                <w:lang w:val="en-US"/>
              </w:rPr>
              <w:t xml:space="preserve"> S Drive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547231BD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\CHEMISTRY_CPOSS\</w:t>
            </w:r>
            <w:proofErr w:type="spellStart"/>
            <w:r w:rsidRPr="00C45231">
              <w:rPr>
                <w:lang w:val="en-US"/>
              </w:rPr>
              <w:t>EphedriniumTartrate</w:t>
            </w:r>
            <w:proofErr w:type="spellEnd"/>
            <w:r w:rsidRPr="00C45231">
              <w:rPr>
                <w:lang w:val="en-US"/>
              </w:rPr>
              <w:t>\</w:t>
            </w:r>
            <w:proofErr w:type="spellStart"/>
            <w:r w:rsidRPr="00C45231">
              <w:rPr>
                <w:lang w:val="en-US"/>
              </w:rPr>
              <w:t>CrystalOptimizer</w:t>
            </w:r>
            <w:proofErr w:type="spellEnd"/>
          </w:p>
        </w:tc>
      </w:tr>
      <w:tr w:rsidR="00C45231" w:rsidRPr="00C45231" w14:paraId="4A4DE406" w14:textId="77777777" w:rsidTr="00C45231">
        <w:tc>
          <w:tcPr>
            <w:tcW w:w="2972" w:type="dxa"/>
            <w:tcBorders>
              <w:left w:val="single" w:sz="24" w:space="0" w:color="EE0000"/>
            </w:tcBorders>
          </w:tcPr>
          <w:p w14:paraId="40F0EF7B" w14:textId="77777777" w:rsidR="00C45231" w:rsidRPr="00C45231" w:rsidRDefault="00C45231" w:rsidP="00F55E37">
            <w:pPr>
              <w:rPr>
                <w:lang w:val="en-US"/>
              </w:rPr>
            </w:pPr>
            <w:r w:rsidRPr="00C45231">
              <w:rPr>
                <w:lang w:val="en-US"/>
              </w:rPr>
              <w:t>Potential Description</w:t>
            </w:r>
          </w:p>
        </w:tc>
        <w:tc>
          <w:tcPr>
            <w:tcW w:w="7484" w:type="dxa"/>
            <w:tcBorders>
              <w:right w:val="single" w:sz="24" w:space="0" w:color="EE0000"/>
            </w:tcBorders>
          </w:tcPr>
          <w:p w14:paraId="7620258F" w14:textId="77777777" w:rsidR="00C45231" w:rsidRPr="00C45231" w:rsidRDefault="00C45231" w:rsidP="00F55E37">
            <w:pPr>
              <w:rPr>
                <w:lang w:val="en-US"/>
              </w:rPr>
            </w:pPr>
            <w:proofErr w:type="spellStart"/>
            <w:r w:rsidRPr="00C45231">
              <w:rPr>
                <w:lang w:val="en-US"/>
              </w:rPr>
              <w:t>CrystalOptimizer</w:t>
            </w:r>
            <w:proofErr w:type="spellEnd"/>
            <w:r w:rsidRPr="00C45231">
              <w:rPr>
                <w:lang w:val="en-US"/>
              </w:rPr>
              <w:t xml:space="preserve"> with 12 degrees of freedom, GDMA2.2 (MP2/6-31G(</w:t>
            </w:r>
            <w:proofErr w:type="spellStart"/>
            <w:proofErr w:type="gramStart"/>
            <w:r w:rsidRPr="00C45231">
              <w:rPr>
                <w:lang w:val="en-US"/>
              </w:rPr>
              <w:t>d,p</w:t>
            </w:r>
            <w:proofErr w:type="spellEnd"/>
            <w:proofErr w:type="gramEnd"/>
            <w:r w:rsidRPr="00C45231">
              <w:rPr>
                <w:lang w:val="en-US"/>
              </w:rPr>
              <w:t>)) + FIT</w:t>
            </w:r>
          </w:p>
        </w:tc>
      </w:tr>
      <w:tr w:rsidR="00C45231" w:rsidRPr="00C45231" w14:paraId="378E6C8B" w14:textId="77777777" w:rsidTr="00C45231">
        <w:tc>
          <w:tcPr>
            <w:tcW w:w="2972" w:type="dxa"/>
            <w:tcBorders>
              <w:left w:val="single" w:sz="24" w:space="0" w:color="EE0000"/>
              <w:bottom w:val="single" w:sz="24" w:space="0" w:color="EE0000"/>
            </w:tcBorders>
          </w:tcPr>
          <w:p w14:paraId="2931846F" w14:textId="77777777" w:rsidR="00C45231" w:rsidRPr="00C45231" w:rsidRDefault="00C45231" w:rsidP="00F55E37">
            <w:pPr>
              <w:rPr>
                <w:lang w:val="es-ES"/>
              </w:rPr>
            </w:pPr>
            <w:r w:rsidRPr="00C45231">
              <w:rPr>
                <w:lang w:val="es-ES"/>
              </w:rPr>
              <w:t xml:space="preserve">Intramolecular </w:t>
            </w:r>
            <w:proofErr w:type="spellStart"/>
            <w:r w:rsidRPr="00C45231">
              <w:rPr>
                <w:lang w:val="es-ES"/>
              </w:rPr>
              <w:t>Description</w:t>
            </w:r>
            <w:proofErr w:type="spellEnd"/>
          </w:p>
        </w:tc>
        <w:tc>
          <w:tcPr>
            <w:tcW w:w="7484" w:type="dxa"/>
            <w:tcBorders>
              <w:bottom w:val="single" w:sz="24" w:space="0" w:color="EE0000"/>
              <w:right w:val="single" w:sz="24" w:space="0" w:color="EE0000"/>
            </w:tcBorders>
          </w:tcPr>
          <w:p w14:paraId="6BB27063" w14:textId="77777777" w:rsidR="00C45231" w:rsidRPr="00C45231" w:rsidRDefault="00C45231" w:rsidP="00F55E37">
            <w:pPr>
              <w:rPr>
                <w:lang w:val="es-ES"/>
              </w:rPr>
            </w:pPr>
            <w:r w:rsidRPr="00C45231">
              <w:rPr>
                <w:lang w:val="es-ES"/>
              </w:rPr>
              <w:t xml:space="preserve"> HF/6-31G(</w:t>
            </w:r>
            <w:proofErr w:type="spellStart"/>
            <w:proofErr w:type="gramStart"/>
            <w:r w:rsidRPr="00C45231">
              <w:rPr>
                <w:lang w:val="es-ES"/>
              </w:rPr>
              <w:t>d,p</w:t>
            </w:r>
            <w:proofErr w:type="spellEnd"/>
            <w:proofErr w:type="gramEnd"/>
            <w:r w:rsidRPr="00C45231">
              <w:rPr>
                <w:lang w:val="es-ES"/>
              </w:rPr>
              <w:t>)</w:t>
            </w:r>
          </w:p>
        </w:tc>
      </w:tr>
    </w:tbl>
    <w:p w14:paraId="1A7A4C7F" w14:textId="77777777" w:rsidR="00C45231" w:rsidRPr="00C45231" w:rsidRDefault="00C45231" w:rsidP="00D4221C">
      <w:pPr>
        <w:rPr>
          <w:lang w:val="es-ES"/>
        </w:rPr>
      </w:pPr>
    </w:p>
    <w:p w14:paraId="14BDEF9A" w14:textId="6D24DB0F" w:rsidR="005A2716" w:rsidRDefault="00C45231" w:rsidP="00D4221C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325168F" wp14:editId="7FC186E2">
            <wp:extent cx="6480000" cy="4704190"/>
            <wp:effectExtent l="0" t="0" r="0" b="1270"/>
            <wp:docPr id="471246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000" cy="470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75C46" w14:textId="5696A458" w:rsidR="00D4221C" w:rsidRDefault="00D4221C" w:rsidP="00D4221C">
      <w:pPr>
        <w:pStyle w:val="Caption"/>
      </w:pPr>
      <w:bookmarkStart w:id="0" w:name="_Ref124419875"/>
      <w:r>
        <w:t xml:space="preserve">Figure </w:t>
      </w:r>
      <w:fldSimple w:instr=" SEQ Figure \* ARABIC ">
        <w:r>
          <w:rPr>
            <w:noProof/>
          </w:rPr>
          <w:t>2</w:t>
        </w:r>
      </w:fldSimple>
      <w:bookmarkEnd w:id="0"/>
      <w:r>
        <w:t xml:space="preserve">.  Crystal energy landscape of </w:t>
      </w:r>
      <w:proofErr w:type="spellStart"/>
      <w:r w:rsidR="0026043F">
        <w:t>Ephedrinium</w:t>
      </w:r>
      <w:proofErr w:type="spellEnd"/>
      <w:r w:rsidR="0026043F">
        <w:t xml:space="preserve"> Tartrate</w:t>
      </w:r>
      <w:r>
        <w:t xml:space="preserve"> from previous work.</w:t>
      </w:r>
      <w:r w:rsidR="00C45231">
        <w:t xml:space="preserve">  Energy model = A2.</w:t>
      </w:r>
    </w:p>
    <w:p w14:paraId="29042A5F" w14:textId="00112B09" w:rsidR="005A2716" w:rsidRDefault="00D4221C" w:rsidP="00D4221C">
      <w:pPr>
        <w:pStyle w:val="Heading1"/>
        <w:rPr>
          <w:lang w:val="en-US"/>
        </w:rPr>
      </w:pPr>
      <w:r>
        <w:rPr>
          <w:lang w:val="en-US"/>
        </w:rPr>
        <w:t>CSD structures</w:t>
      </w:r>
      <w:r w:rsidR="005A2716">
        <w:rPr>
          <w:lang w:val="en-US"/>
        </w:rPr>
        <w:t xml:space="preserve"> (</w:t>
      </w:r>
      <w:r w:rsidRPr="005A2716">
        <w:rPr>
          <w:lang w:val="en-US"/>
        </w:rPr>
        <w:t xml:space="preserve">CSD version </w:t>
      </w:r>
      <w:r w:rsidR="008E6908">
        <w:rPr>
          <w:lang w:val="en-US"/>
        </w:rPr>
        <w:t>6.01</w:t>
      </w:r>
      <w:r w:rsidR="00EB6C54">
        <w:rPr>
          <w:lang w:val="en-US"/>
        </w:rPr>
        <w:t xml:space="preserve"> with Feb 2026 update</w:t>
      </w:r>
      <w:r w:rsidR="005A2716">
        <w:rPr>
          <w:lang w:val="en-US"/>
        </w:rPr>
        <w:t>)</w:t>
      </w:r>
    </w:p>
    <w:p w14:paraId="0DF05C38" w14:textId="77777777" w:rsidR="005A2716" w:rsidRPr="005A2716" w:rsidRDefault="005A2716" w:rsidP="005A2716">
      <w:pPr>
        <w:rPr>
          <w:lang w:val="en-US"/>
        </w:rPr>
      </w:pPr>
    </w:p>
    <w:p w14:paraId="4E52BAC9" w14:textId="3323AE3E" w:rsidR="00D4221C" w:rsidRDefault="00D4221C" w:rsidP="00D4221C">
      <w:pPr>
        <w:pStyle w:val="Caption"/>
      </w:pPr>
      <w:bookmarkStart w:id="1" w:name="_Ref124420164"/>
      <w:r>
        <w:t xml:space="preserve">Table </w:t>
      </w:r>
      <w:fldSimple w:instr=" SEQ Table \* ARABIC ">
        <w:r w:rsidR="00191924">
          <w:rPr>
            <w:noProof/>
          </w:rPr>
          <w:t>1</w:t>
        </w:r>
      </w:fldSimple>
      <w:bookmarkEnd w:id="1"/>
      <w:r>
        <w:t xml:space="preserve">.  </w:t>
      </w:r>
      <w:r w:rsidR="005B5AC6">
        <w:t xml:space="preserve">Crystallographic information for </w:t>
      </w:r>
      <w:r>
        <w:t xml:space="preserve">CSD entries for </w:t>
      </w:r>
      <w:proofErr w:type="spellStart"/>
      <w:r w:rsidR="0026043F">
        <w:t>Ephedrinium</w:t>
      </w:r>
      <w:proofErr w:type="spellEnd"/>
      <w:r w:rsidR="0026043F">
        <w:t xml:space="preserve"> Tartrate</w:t>
      </w:r>
      <w:r>
        <w:t>.  Different polymorphs are coloured differently.</w:t>
      </w:r>
    </w:p>
    <w:tbl>
      <w:tblPr>
        <w:tblStyle w:val="TableGrid"/>
        <w:tblW w:w="10456" w:type="dxa"/>
        <w:tblLook w:val="04A0" w:firstRow="1" w:lastRow="0" w:firstColumn="1" w:lastColumn="0" w:noHBand="0" w:noVBand="1"/>
      </w:tblPr>
      <w:tblGrid>
        <w:gridCol w:w="1155"/>
        <w:gridCol w:w="922"/>
        <w:gridCol w:w="805"/>
        <w:gridCol w:w="941"/>
        <w:gridCol w:w="941"/>
        <w:gridCol w:w="941"/>
        <w:gridCol w:w="837"/>
        <w:gridCol w:w="1164"/>
        <w:gridCol w:w="854"/>
        <w:gridCol w:w="972"/>
        <w:gridCol w:w="924"/>
      </w:tblGrid>
      <w:tr w:rsidR="005825DC" w14:paraId="1887575A" w14:textId="78F9D7AA" w:rsidTr="0026043F">
        <w:tc>
          <w:tcPr>
            <w:tcW w:w="1155" w:type="dxa"/>
          </w:tcPr>
          <w:p w14:paraId="17BFC974" w14:textId="18C1A0A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922" w:type="dxa"/>
          </w:tcPr>
          <w:p w14:paraId="33A01A8B" w14:textId="13BB5ABD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805" w:type="dxa"/>
          </w:tcPr>
          <w:p w14:paraId="11354355" w14:textId="675DFFEA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Z’</w:t>
            </w:r>
          </w:p>
        </w:tc>
        <w:tc>
          <w:tcPr>
            <w:tcW w:w="941" w:type="dxa"/>
          </w:tcPr>
          <w:p w14:paraId="20271134" w14:textId="122FD293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a / Å</w:t>
            </w:r>
          </w:p>
        </w:tc>
        <w:tc>
          <w:tcPr>
            <w:tcW w:w="941" w:type="dxa"/>
          </w:tcPr>
          <w:p w14:paraId="15CBAF0A" w14:textId="43D7EF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b / Å</w:t>
            </w:r>
          </w:p>
        </w:tc>
        <w:tc>
          <w:tcPr>
            <w:tcW w:w="941" w:type="dxa"/>
          </w:tcPr>
          <w:p w14:paraId="4206E07C" w14:textId="410A7465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c / Å</w:t>
            </w:r>
          </w:p>
        </w:tc>
        <w:tc>
          <w:tcPr>
            <w:tcW w:w="837" w:type="dxa"/>
          </w:tcPr>
          <w:p w14:paraId="1CDEC453" w14:textId="156D3008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α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1164" w:type="dxa"/>
          </w:tcPr>
          <w:p w14:paraId="291E5E60" w14:textId="7A10CD4B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β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854" w:type="dxa"/>
          </w:tcPr>
          <w:p w14:paraId="0D174186" w14:textId="6B78F8B6" w:rsidR="005825DC" w:rsidRDefault="005825DC" w:rsidP="00D4221C">
            <w:pPr>
              <w:rPr>
                <w:lang w:val="en-US"/>
              </w:rPr>
            </w:pPr>
            <w:r>
              <w:rPr>
                <w:rFonts w:cstheme="minorHAnsi"/>
                <w:lang w:val="en-US"/>
              </w:rPr>
              <w:t>γ</w:t>
            </w:r>
            <w:r>
              <w:rPr>
                <w:lang w:val="en-US"/>
              </w:rPr>
              <w:t xml:space="preserve"> / °</w:t>
            </w:r>
          </w:p>
        </w:tc>
        <w:tc>
          <w:tcPr>
            <w:tcW w:w="972" w:type="dxa"/>
          </w:tcPr>
          <w:p w14:paraId="50397171" w14:textId="0BF31BB2" w:rsidR="005825DC" w:rsidRPr="00D4221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density / g cm</w:t>
            </w:r>
            <w:r>
              <w:rPr>
                <w:vertAlign w:val="superscript"/>
                <w:lang w:val="en-US"/>
              </w:rPr>
              <w:t>-3</w:t>
            </w:r>
          </w:p>
        </w:tc>
        <w:tc>
          <w:tcPr>
            <w:tcW w:w="924" w:type="dxa"/>
          </w:tcPr>
          <w:p w14:paraId="23D39111" w14:textId="710F1BEC" w:rsidR="005825DC" w:rsidRDefault="005825DC" w:rsidP="00D4221C">
            <w:pPr>
              <w:rPr>
                <w:lang w:val="en-US"/>
              </w:rPr>
            </w:pPr>
            <w:r>
              <w:rPr>
                <w:lang w:val="en-US"/>
              </w:rPr>
              <w:t>Form</w:t>
            </w:r>
          </w:p>
        </w:tc>
      </w:tr>
      <w:tr w:rsidR="0026043F" w14:paraId="079EEFAC" w14:textId="0670F9D8" w:rsidTr="0026043F">
        <w:tc>
          <w:tcPr>
            <w:tcW w:w="1155" w:type="dxa"/>
            <w:shd w:val="clear" w:color="auto" w:fill="C5E0B3" w:themeFill="accent6" w:themeFillTint="66"/>
          </w:tcPr>
          <w:p w14:paraId="1B2ED6A3" w14:textId="43C2200D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WEMGEC</w:t>
            </w:r>
          </w:p>
        </w:tc>
        <w:tc>
          <w:tcPr>
            <w:tcW w:w="922" w:type="dxa"/>
            <w:shd w:val="clear" w:color="auto" w:fill="C5E0B3" w:themeFill="accent6" w:themeFillTint="66"/>
          </w:tcPr>
          <w:p w14:paraId="6EECF4DE" w14:textId="095478DB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P21</w:t>
            </w:r>
          </w:p>
        </w:tc>
        <w:tc>
          <w:tcPr>
            <w:tcW w:w="805" w:type="dxa"/>
            <w:shd w:val="clear" w:color="auto" w:fill="C5E0B3" w:themeFill="accent6" w:themeFillTint="66"/>
          </w:tcPr>
          <w:p w14:paraId="0CB0DAB1" w14:textId="08AD0CC7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1.0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137AD7B2" w14:textId="71CFF001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18.8281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6AB182A1" w14:textId="51373BAA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7.19429</w:t>
            </w:r>
          </w:p>
        </w:tc>
        <w:tc>
          <w:tcPr>
            <w:tcW w:w="941" w:type="dxa"/>
            <w:shd w:val="clear" w:color="auto" w:fill="C5E0B3" w:themeFill="accent6" w:themeFillTint="66"/>
          </w:tcPr>
          <w:p w14:paraId="36ED58D1" w14:textId="4EF8D8C6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5.73035</w:t>
            </w:r>
          </w:p>
        </w:tc>
        <w:tc>
          <w:tcPr>
            <w:tcW w:w="837" w:type="dxa"/>
            <w:shd w:val="clear" w:color="auto" w:fill="C5E0B3" w:themeFill="accent6" w:themeFillTint="66"/>
          </w:tcPr>
          <w:p w14:paraId="4A752D35" w14:textId="3BA112F9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90.0</w:t>
            </w:r>
          </w:p>
        </w:tc>
        <w:tc>
          <w:tcPr>
            <w:tcW w:w="1164" w:type="dxa"/>
            <w:shd w:val="clear" w:color="auto" w:fill="C5E0B3" w:themeFill="accent6" w:themeFillTint="66"/>
          </w:tcPr>
          <w:p w14:paraId="0C541795" w14:textId="2D61BBA4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95.961260</w:t>
            </w:r>
          </w:p>
        </w:tc>
        <w:tc>
          <w:tcPr>
            <w:tcW w:w="854" w:type="dxa"/>
            <w:shd w:val="clear" w:color="auto" w:fill="C5E0B3" w:themeFill="accent6" w:themeFillTint="66"/>
          </w:tcPr>
          <w:p w14:paraId="111973FE" w14:textId="19684C9C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90.0</w:t>
            </w:r>
          </w:p>
        </w:tc>
        <w:tc>
          <w:tcPr>
            <w:tcW w:w="972" w:type="dxa"/>
            <w:shd w:val="clear" w:color="auto" w:fill="C5E0B3" w:themeFill="accent6" w:themeFillTint="66"/>
          </w:tcPr>
          <w:p w14:paraId="188387FB" w14:textId="514FC1D4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1.3564</w:t>
            </w:r>
          </w:p>
        </w:tc>
        <w:tc>
          <w:tcPr>
            <w:tcW w:w="924" w:type="dxa"/>
            <w:shd w:val="clear" w:color="auto" w:fill="C5E0B3" w:themeFill="accent6" w:themeFillTint="66"/>
          </w:tcPr>
          <w:p w14:paraId="372D7D94" w14:textId="7BCBD4F4" w:rsidR="0026043F" w:rsidRDefault="0026043F" w:rsidP="0026043F">
            <w:pPr>
              <w:rPr>
                <w:rFonts w:ascii="Calibri" w:hAnsi="Calibri" w:cs="Calibri"/>
                <w:color w:val="000000"/>
              </w:rPr>
            </w:pPr>
            <w:r w:rsidRPr="0026043F">
              <w:rPr>
                <w:lang w:val="en-US"/>
              </w:rPr>
              <w:t>None</w:t>
            </w:r>
          </w:p>
        </w:tc>
      </w:tr>
    </w:tbl>
    <w:p w14:paraId="412DEF05" w14:textId="08DEBE14" w:rsidR="00D4221C" w:rsidRDefault="00D4221C" w:rsidP="00D4221C">
      <w:pPr>
        <w:rPr>
          <w:lang w:val="en-US"/>
        </w:rPr>
      </w:pPr>
    </w:p>
    <w:p w14:paraId="642EC5DA" w14:textId="0BB5566F" w:rsidR="005B5AC6" w:rsidRDefault="005B5AC6" w:rsidP="005B5AC6">
      <w:pPr>
        <w:pStyle w:val="Caption"/>
      </w:pPr>
      <w:bookmarkStart w:id="2" w:name="_Ref124421022"/>
      <w:r>
        <w:t xml:space="preserve">Table </w:t>
      </w:r>
      <w:fldSimple w:instr=" SEQ Table \* ARABIC ">
        <w:r w:rsidR="00191924">
          <w:rPr>
            <w:noProof/>
          </w:rPr>
          <w:t>2</w:t>
        </w:r>
      </w:fldSimple>
      <w:bookmarkEnd w:id="2"/>
      <w:r>
        <w:t xml:space="preserve">.  Experimental information for CSD entries for </w:t>
      </w:r>
      <w:proofErr w:type="spellStart"/>
      <w:r w:rsidR="0026043F">
        <w:t>Ephedrinium</w:t>
      </w:r>
      <w:proofErr w:type="spellEnd"/>
      <w:r w:rsidR="0026043F">
        <w:t xml:space="preserve"> Tartrate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1"/>
        <w:gridCol w:w="1303"/>
        <w:gridCol w:w="918"/>
        <w:gridCol w:w="944"/>
        <w:gridCol w:w="663"/>
        <w:gridCol w:w="2106"/>
      </w:tblGrid>
      <w:tr w:rsidR="005B5AC6" w14:paraId="00583F7B" w14:textId="775E891B" w:rsidTr="005825DC">
        <w:tc>
          <w:tcPr>
            <w:tcW w:w="0" w:type="auto"/>
          </w:tcPr>
          <w:p w14:paraId="7516CB56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REFCODE</w:t>
            </w:r>
          </w:p>
        </w:tc>
        <w:tc>
          <w:tcPr>
            <w:tcW w:w="0" w:type="auto"/>
          </w:tcPr>
          <w:p w14:paraId="068390D7" w14:textId="77777777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space group</w:t>
            </w:r>
          </w:p>
        </w:tc>
        <w:tc>
          <w:tcPr>
            <w:tcW w:w="0" w:type="auto"/>
          </w:tcPr>
          <w:p w14:paraId="297FBD37" w14:textId="7BA57C0F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R factor</w:t>
            </w:r>
          </w:p>
        </w:tc>
        <w:tc>
          <w:tcPr>
            <w:tcW w:w="0" w:type="auto"/>
          </w:tcPr>
          <w:p w14:paraId="7D9D4516" w14:textId="70D2B7F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T / K</w:t>
            </w:r>
          </w:p>
        </w:tc>
        <w:tc>
          <w:tcPr>
            <w:tcW w:w="0" w:type="auto"/>
          </w:tcPr>
          <w:p w14:paraId="2EE01D5D" w14:textId="367EDDFB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Year</w:t>
            </w:r>
          </w:p>
        </w:tc>
        <w:tc>
          <w:tcPr>
            <w:tcW w:w="0" w:type="auto"/>
          </w:tcPr>
          <w:p w14:paraId="00BEB837" w14:textId="6FE904B1" w:rsidR="005B5AC6" w:rsidRDefault="005B5AC6" w:rsidP="00365009">
            <w:pPr>
              <w:rPr>
                <w:lang w:val="en-US"/>
              </w:rPr>
            </w:pPr>
            <w:r>
              <w:rPr>
                <w:lang w:val="en-US"/>
              </w:rPr>
              <w:t>Comments</w:t>
            </w:r>
          </w:p>
        </w:tc>
      </w:tr>
      <w:tr w:rsidR="0026043F" w14:paraId="09C22672" w14:textId="2FADBC92" w:rsidTr="00C569E5">
        <w:tc>
          <w:tcPr>
            <w:tcW w:w="0" w:type="auto"/>
          </w:tcPr>
          <w:p w14:paraId="54880E13" w14:textId="39DEF865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WEMGEC</w:t>
            </w:r>
          </w:p>
        </w:tc>
        <w:tc>
          <w:tcPr>
            <w:tcW w:w="0" w:type="auto"/>
          </w:tcPr>
          <w:p w14:paraId="0290D82F" w14:textId="39EC1641" w:rsidR="0026043F" w:rsidRDefault="0026043F" w:rsidP="0026043F">
            <w:pPr>
              <w:rPr>
                <w:lang w:val="en-US"/>
              </w:rPr>
            </w:pPr>
            <w:r w:rsidRPr="0026043F">
              <w:rPr>
                <w:lang w:val="en-US"/>
              </w:rPr>
              <w:t>P21</w:t>
            </w:r>
          </w:p>
        </w:tc>
        <w:tc>
          <w:tcPr>
            <w:tcW w:w="0" w:type="auto"/>
          </w:tcPr>
          <w:p w14:paraId="768D7291" w14:textId="311E941B" w:rsidR="0026043F" w:rsidRDefault="0026043F" w:rsidP="0026043F">
            <w:pPr>
              <w:rPr>
                <w:rFonts w:ascii="Calibri" w:hAnsi="Calibri" w:cs="Calibri"/>
                <w:color w:val="000000"/>
              </w:rPr>
            </w:pPr>
            <w:r w:rsidRPr="0026043F">
              <w:rPr>
                <w:lang w:val="en-US"/>
              </w:rPr>
              <w:t>None</w:t>
            </w:r>
          </w:p>
        </w:tc>
        <w:tc>
          <w:tcPr>
            <w:tcW w:w="0" w:type="auto"/>
          </w:tcPr>
          <w:p w14:paraId="1260C821" w14:textId="7D249723" w:rsidR="0026043F" w:rsidRDefault="0026043F" w:rsidP="0026043F">
            <w:pPr>
              <w:rPr>
                <w:rFonts w:ascii="Calibri" w:hAnsi="Calibri" w:cs="Calibri"/>
                <w:color w:val="000000"/>
              </w:rPr>
            </w:pPr>
            <w:r w:rsidRPr="0026043F">
              <w:rPr>
                <w:lang w:val="en-US"/>
              </w:rPr>
              <w:t>at 295 K</w:t>
            </w:r>
          </w:p>
        </w:tc>
        <w:tc>
          <w:tcPr>
            <w:tcW w:w="0" w:type="auto"/>
          </w:tcPr>
          <w:p w14:paraId="5160D4F7" w14:textId="7FC716EB" w:rsidR="0026043F" w:rsidRDefault="0026043F" w:rsidP="0026043F">
            <w:pPr>
              <w:rPr>
                <w:rFonts w:ascii="Calibri" w:hAnsi="Calibri" w:cs="Calibri"/>
                <w:color w:val="000000"/>
              </w:rPr>
            </w:pPr>
            <w:r w:rsidRPr="0026043F">
              <w:rPr>
                <w:lang w:val="en-US"/>
              </w:rPr>
              <w:t>2013</w:t>
            </w:r>
          </w:p>
        </w:tc>
        <w:tc>
          <w:tcPr>
            <w:tcW w:w="0" w:type="auto"/>
          </w:tcPr>
          <w:p w14:paraId="3727F56C" w14:textId="13C7234B" w:rsidR="0026043F" w:rsidRDefault="0026043F" w:rsidP="0026043F">
            <w:pPr>
              <w:rPr>
                <w:rFonts w:ascii="Calibri" w:hAnsi="Calibri" w:cs="Calibri"/>
                <w:color w:val="000000"/>
              </w:rPr>
            </w:pPr>
            <w:r w:rsidRPr="0026043F">
              <w:rPr>
                <w:lang w:val="en-US"/>
              </w:rPr>
              <w:t>10.1039/c2ce26097b</w:t>
            </w:r>
          </w:p>
        </w:tc>
      </w:tr>
    </w:tbl>
    <w:p w14:paraId="56DE86EE" w14:textId="16F2AA42" w:rsidR="005B5AC6" w:rsidRDefault="005B5AC6" w:rsidP="005B5AC6"/>
    <w:p w14:paraId="23AA7EE6" w14:textId="317916CE" w:rsidR="005825DC" w:rsidRPr="005B5AC6" w:rsidRDefault="00094CBE" w:rsidP="005B5AC6">
      <w:r>
        <w:t>Make this table include whether polymorphs are solution-grown, sublimation grown, templated or otherwise.  Add references.</w:t>
      </w:r>
    </w:p>
    <w:p w14:paraId="0C073798" w14:textId="7EF7B3C2" w:rsidR="005878AA" w:rsidRDefault="005A2716" w:rsidP="00094CBE">
      <w:pPr>
        <w:pStyle w:val="Heading1"/>
        <w:rPr>
          <w:lang w:val="en-US"/>
        </w:rPr>
      </w:pPr>
      <w:r>
        <w:rPr>
          <w:lang w:val="en-US"/>
        </w:rPr>
        <w:t>Other notes</w:t>
      </w:r>
    </w:p>
    <w:p w14:paraId="75ECEA21" w14:textId="77777777" w:rsidR="00094CBE" w:rsidRPr="00094CBE" w:rsidRDefault="00094CBE" w:rsidP="00094CBE">
      <w:pPr>
        <w:rPr>
          <w:lang w:val="en-US"/>
        </w:rPr>
      </w:pPr>
    </w:p>
    <w:p w14:paraId="08580BC1" w14:textId="77777777" w:rsidR="005878AA" w:rsidRPr="005878AA" w:rsidRDefault="005878AA" w:rsidP="005878AA">
      <w:pPr>
        <w:rPr>
          <w:lang w:val="en-US"/>
        </w:rPr>
      </w:pPr>
    </w:p>
    <w:sectPr w:rsidR="005878AA" w:rsidRPr="005878AA" w:rsidSect="00F8589A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834338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2183980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21C"/>
    <w:rsid w:val="00076B3F"/>
    <w:rsid w:val="00094CBE"/>
    <w:rsid w:val="000D7232"/>
    <w:rsid w:val="000E54CB"/>
    <w:rsid w:val="00170B76"/>
    <w:rsid w:val="00191924"/>
    <w:rsid w:val="001A3932"/>
    <w:rsid w:val="00234C3A"/>
    <w:rsid w:val="0026043F"/>
    <w:rsid w:val="0027754C"/>
    <w:rsid w:val="00382C61"/>
    <w:rsid w:val="003C5B33"/>
    <w:rsid w:val="00501FB9"/>
    <w:rsid w:val="005023C9"/>
    <w:rsid w:val="005121B5"/>
    <w:rsid w:val="005517D7"/>
    <w:rsid w:val="005825DC"/>
    <w:rsid w:val="005878AA"/>
    <w:rsid w:val="005A2716"/>
    <w:rsid w:val="005B5AC6"/>
    <w:rsid w:val="00634218"/>
    <w:rsid w:val="0069766E"/>
    <w:rsid w:val="006B6BFF"/>
    <w:rsid w:val="00760693"/>
    <w:rsid w:val="008252B5"/>
    <w:rsid w:val="008E6908"/>
    <w:rsid w:val="009C2F58"/>
    <w:rsid w:val="00A657FE"/>
    <w:rsid w:val="00A82E93"/>
    <w:rsid w:val="00B21E4D"/>
    <w:rsid w:val="00BF26B2"/>
    <w:rsid w:val="00C31C01"/>
    <w:rsid w:val="00C45231"/>
    <w:rsid w:val="00D05024"/>
    <w:rsid w:val="00D4221C"/>
    <w:rsid w:val="00D72C06"/>
    <w:rsid w:val="00D86F0D"/>
    <w:rsid w:val="00E40068"/>
    <w:rsid w:val="00EB6C54"/>
    <w:rsid w:val="00F344FB"/>
    <w:rsid w:val="00F8589A"/>
    <w:rsid w:val="00FE7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8A9030"/>
  <w15:chartTrackingRefBased/>
  <w15:docId w15:val="{1225D40E-5588-4635-A6C2-6C56210CE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21C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21C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21C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21C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21C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21C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21C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21C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21C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4221C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2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422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21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21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21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21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21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21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4221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uiPriority w:val="39"/>
    <w:rsid w:val="00D422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802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8EB9B0-A48F-4313-867B-E4BBDC5AB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</TotalTime>
  <Pages>2</Pages>
  <Words>287</Words>
  <Characters>1639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Price, Louise</dc:creator>
  <cp:keywords/>
  <dc:description/>
  <cp:lastModifiedBy>Louise Price</cp:lastModifiedBy>
  <cp:revision>3</cp:revision>
  <dcterms:created xsi:type="dcterms:W3CDTF">2026-05-18T13:34:00Z</dcterms:created>
  <dcterms:modified xsi:type="dcterms:W3CDTF">2026-05-18T15:37:00Z</dcterms:modified>
</cp:coreProperties>
</file>