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D39" w:rsidRDefault="008D2D39" w:rsidP="008D2D39">
      <w:pPr>
        <w:pStyle w:val="Titre1"/>
      </w:pPr>
      <w:r>
        <w:t xml:space="preserve">Practice Golf Club </w:t>
      </w:r>
      <w:proofErr w:type="spellStart"/>
      <w:r>
        <w:t>Bassecourt</w:t>
      </w:r>
      <w:proofErr w:type="spellEnd"/>
    </w:p>
    <w:p w:rsidR="008D2D39" w:rsidRDefault="008D2D39" w:rsidP="008D2D39">
      <w:pPr>
        <w:pStyle w:val="Titre2"/>
      </w:pPr>
      <w:r>
        <w:t>Présentation du club</w:t>
      </w:r>
    </w:p>
    <w:p w:rsidR="008D2D39" w:rsidRDefault="008D2D39" w:rsidP="008D2D39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B7562A6" wp14:editId="41567124">
            <wp:simplePos x="0" y="0"/>
            <wp:positionH relativeFrom="margin">
              <wp:posOffset>3253740</wp:posOffset>
            </wp:positionH>
            <wp:positionV relativeFrom="paragraph">
              <wp:posOffset>46990</wp:posOffset>
            </wp:positionV>
            <wp:extent cx="2497455" cy="1419225"/>
            <wp:effectExtent l="0" t="0" r="0" b="9525"/>
            <wp:wrapSquare wrapText="bothSides"/>
            <wp:docPr id="1" name="Image 1" descr="O:\04 ArchivesPerso\fallste\EXAMENS\2014-15\101 -\sources\cabane-practice-golf-club-bassecou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:\04 ArchivesPerso\fallste\EXAMENS\2014-15\101 -\sources\cabane-practice-golf-club-bassecour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Situé au beau milieu des pâturages </w:t>
      </w:r>
      <w:proofErr w:type="spellStart"/>
      <w:r>
        <w:t>Essert</w:t>
      </w:r>
      <w:proofErr w:type="spellEnd"/>
      <w:r>
        <w:t xml:space="preserve"> Jacques surplombant le village de </w:t>
      </w:r>
      <w:proofErr w:type="spellStart"/>
      <w:r>
        <w:t>Bassecourt</w:t>
      </w:r>
      <w:proofErr w:type="spellEnd"/>
      <w:r>
        <w:t xml:space="preserve">, le Practice Golf Club de </w:t>
      </w:r>
      <w:hyperlink r:id="rId6" w:history="1">
        <w:proofErr w:type="spellStart"/>
        <w:r w:rsidRPr="008D2D39">
          <w:rPr>
            <w:rStyle w:val="Lienhypertexte"/>
          </w:rPr>
          <w:t>Bassecourt</w:t>
        </w:r>
        <w:proofErr w:type="spellEnd"/>
      </w:hyperlink>
      <w:r>
        <w:t xml:space="preserve"> offre la possibilité depuis 20 ans à tout golfeur, débutant ou chevronné, d’entraîner son swing dans le but de jouer sur les fairways et </w:t>
      </w:r>
      <w:r>
        <w:t>greens de ses parcours favoris.</w:t>
      </w:r>
    </w:p>
    <w:p w:rsidR="008D2D39" w:rsidRDefault="008D2D39" w:rsidP="008D2D39">
      <w:hyperlink r:id="rId7" w:history="1">
        <w:r w:rsidRPr="008D2D39">
          <w:rPr>
            <w:rStyle w:val="Lienhypertexte"/>
          </w:rPr>
          <w:t>Lire l'article « PGCB déjà 20 ans de plaisir »,</w:t>
        </w:r>
      </w:hyperlink>
      <w:r>
        <w:t xml:space="preserve"> paru dans le magazi</w:t>
      </w:r>
      <w:r>
        <w:t>ne Open Golf au printemps 2008.</w:t>
      </w:r>
    </w:p>
    <w:p w:rsidR="008D2D39" w:rsidRDefault="008D2D39" w:rsidP="008D2D39">
      <w:pPr>
        <w:pStyle w:val="Lgende"/>
        <w:jc w:val="right"/>
      </w:pPr>
      <w:r w:rsidRPr="004536FD">
        <w:t xml:space="preserve">Club House du Practice Golf Club </w:t>
      </w:r>
      <w:proofErr w:type="spellStart"/>
      <w:r w:rsidRPr="004536FD">
        <w:t>Bassecourt</w:t>
      </w:r>
      <w:proofErr w:type="spellEnd"/>
    </w:p>
    <w:p w:rsidR="008D2D39" w:rsidRDefault="008D2D39" w:rsidP="008D2D39">
      <w:pPr>
        <w:pStyle w:val="Titre2"/>
      </w:pPr>
      <w:r>
        <w:t>Ouvert à qui et quand ?</w:t>
      </w:r>
    </w:p>
    <w:p w:rsidR="008D2D39" w:rsidRDefault="008D2D39" w:rsidP="008D2D39">
      <w:r>
        <w:t>Réservé aux membres exclusivement, le PGCB est ouvert chaque jour excepté le mardi et le vendredi matin pour le ramassage des balles et la tonte du terrain.</w:t>
      </w:r>
    </w:p>
    <w:p w:rsidR="008D2D39" w:rsidRDefault="008D2D39" w:rsidP="008D2D39">
      <w:pPr>
        <w:pStyle w:val="Titre2"/>
      </w:pPr>
      <w:r>
        <w:t>Infrastructures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 xml:space="preserve">14 tapis de practice </w:t>
      </w:r>
      <w:r w:rsidRPr="008D2D39">
        <w:rPr>
          <w:b/>
        </w:rPr>
        <w:t>dont 4 couverts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>1 putting-green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>1 bunker</w:t>
      </w:r>
    </w:p>
    <w:p w:rsidR="008D2D39" w:rsidRDefault="008D2D39" w:rsidP="008D2D39">
      <w:pPr>
        <w:pStyle w:val="Paragraphedeliste"/>
        <w:numPr>
          <w:ilvl w:val="0"/>
          <w:numId w:val="1"/>
        </w:numPr>
      </w:pPr>
      <w:r>
        <w:t>Cabane avec terrasse et WC</w:t>
      </w:r>
    </w:p>
    <w:p w:rsidR="008D2D39" w:rsidRDefault="008D2D39" w:rsidP="008D2D39">
      <w:pPr>
        <w:pStyle w:val="Titre2"/>
      </w:pPr>
      <w:r>
        <w:t>Formation</w:t>
      </w:r>
      <w:bookmarkStart w:id="0" w:name="_GoBack"/>
      <w:bookmarkEnd w:id="0"/>
    </w:p>
    <w:p w:rsidR="008D2D39" w:rsidRDefault="008D2D39" w:rsidP="008D2D39">
      <w:r>
        <w:t>La formation est assurée par notre pro Olivier Brun qui dispense des cours individuels de même que des stages pour l’obtention de la carte verte. Informations et inscriptions à la cabane du practice.</w:t>
      </w:r>
    </w:p>
    <w:p w:rsidR="008D2D39" w:rsidRDefault="008D2D39" w:rsidP="008D2D39">
      <w:pPr>
        <w:pStyle w:val="Titre2"/>
      </w:pPr>
      <w:r>
        <w:t>Tarifs</w:t>
      </w:r>
    </w:p>
    <w:p w:rsidR="008D2D39" w:rsidRPr="008D2D39" w:rsidRDefault="008D2D39" w:rsidP="008D2D39">
      <w:pPr>
        <w:jc w:val="center"/>
        <w:rPr>
          <w:b/>
        </w:rPr>
      </w:pPr>
      <w:r w:rsidRPr="008D2D39">
        <w:rPr>
          <w:b/>
        </w:rPr>
        <w:t>Prix des droits d'entrées et cotisations par ca</w:t>
      </w:r>
      <w:r w:rsidRPr="008D2D39">
        <w:rPr>
          <w:b/>
        </w:rPr>
        <w:t>tégorie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D2D39" w:rsidRPr="008D2D39" w:rsidTr="008D2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r w:rsidRPr="008D2D39">
              <w:t>Catégorie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Entrée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Cotisation</w:t>
            </w:r>
          </w:p>
        </w:tc>
      </w:tr>
      <w:tr w:rsidR="008D2D39" w:rsidRPr="008D2D39" w:rsidTr="008D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Adulte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150.-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250.-</w:t>
            </w:r>
          </w:p>
        </w:tc>
      </w:tr>
      <w:tr w:rsidR="008D2D39" w:rsidRPr="008D2D39" w:rsidTr="008D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Couple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225.-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350.-</w:t>
            </w:r>
          </w:p>
        </w:tc>
      </w:tr>
      <w:tr w:rsidR="008D2D39" w:rsidRPr="008D2D39" w:rsidTr="008D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Etudiant &lt; 25 ans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75.-</w:t>
            </w:r>
          </w:p>
        </w:tc>
      </w:tr>
      <w:tr w:rsidR="008D2D39" w:rsidRPr="008D2D39" w:rsidTr="008D2D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Junior &lt; 20 ans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2D39">
              <w:t>50.-</w:t>
            </w:r>
          </w:p>
        </w:tc>
      </w:tr>
      <w:tr w:rsidR="008D2D39" w:rsidRPr="008D2D39" w:rsidTr="008D2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:rsidR="008D2D39" w:rsidRPr="008D2D39" w:rsidRDefault="008D2D39" w:rsidP="004430DB">
            <w:pPr>
              <w:rPr>
                <w:b w:val="0"/>
              </w:rPr>
            </w:pPr>
            <w:r w:rsidRPr="008D2D39">
              <w:rPr>
                <w:b w:val="0"/>
              </w:rPr>
              <w:t>Cadet &lt; 16 ans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0.-</w:t>
            </w:r>
          </w:p>
        </w:tc>
        <w:tc>
          <w:tcPr>
            <w:tcW w:w="3021" w:type="dxa"/>
          </w:tcPr>
          <w:p w:rsidR="008D2D39" w:rsidRPr="008D2D39" w:rsidRDefault="008D2D39" w:rsidP="004430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2D39">
              <w:t>25.-</w:t>
            </w:r>
          </w:p>
        </w:tc>
      </w:tr>
      <w:tr w:rsidR="008D2D39" w:rsidRPr="008D2D39" w:rsidTr="00A824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</w:tcPr>
          <w:p w:rsidR="008D2D39" w:rsidRPr="008D2D39" w:rsidRDefault="008D2D39" w:rsidP="008D2D39">
            <w:pPr>
              <w:jc w:val="right"/>
            </w:pPr>
            <w:r>
              <w:t>Prix en francs suisses pour la saison 2015</w:t>
            </w:r>
          </w:p>
        </w:tc>
      </w:tr>
    </w:tbl>
    <w:p w:rsidR="008D2D39" w:rsidRDefault="008D2D39" w:rsidP="008D2D39"/>
    <w:p w:rsidR="008D2D39" w:rsidRDefault="008D2D39" w:rsidP="008D2D39">
      <w:pPr>
        <w:pStyle w:val="Titre2"/>
      </w:pPr>
      <w:r>
        <w:t>Meilleurs membres</w:t>
      </w:r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Pierre </w:t>
      </w:r>
      <w:proofErr w:type="spellStart"/>
      <w:r>
        <w:t>Kiroule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Sylvain </w:t>
      </w:r>
      <w:proofErr w:type="spellStart"/>
      <w:r>
        <w:t>Aybon-Folboir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Marc </w:t>
      </w:r>
      <w:proofErr w:type="spellStart"/>
      <w:r>
        <w:t>Assin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 xml:space="preserve">Sandra </w:t>
      </w:r>
      <w:proofErr w:type="spellStart"/>
      <w:r>
        <w:t>Samegratte</w:t>
      </w:r>
      <w:proofErr w:type="spellEnd"/>
    </w:p>
    <w:p w:rsidR="008D2D39" w:rsidRDefault="008D2D39" w:rsidP="008D2D39">
      <w:pPr>
        <w:pStyle w:val="Paragraphedeliste"/>
        <w:numPr>
          <w:ilvl w:val="0"/>
          <w:numId w:val="2"/>
        </w:numPr>
      </w:pPr>
      <w:r>
        <w:t>Otto Bus</w:t>
      </w:r>
    </w:p>
    <w:p w:rsidR="00594FB2" w:rsidRDefault="008D2D39" w:rsidP="008D2D39">
      <w:r>
        <w:t xml:space="preserve">©2015 Practice Golf Club </w:t>
      </w:r>
      <w:proofErr w:type="spellStart"/>
      <w:r>
        <w:t>Bassecourt</w:t>
      </w:r>
      <w:proofErr w:type="spellEnd"/>
      <w:r>
        <w:t xml:space="preserve"> - info@pgcb.ch</w:t>
      </w:r>
    </w:p>
    <w:sectPr w:rsidR="00594F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95AAA"/>
    <w:multiLevelType w:val="hybridMultilevel"/>
    <w:tmpl w:val="F5F8AD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0353D"/>
    <w:multiLevelType w:val="hybridMultilevel"/>
    <w:tmpl w:val="3AFC1E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39"/>
    <w:rsid w:val="00594FB2"/>
    <w:rsid w:val="008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63CFBA-FC5F-4FF7-AC36-865F5947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2D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2D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2D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D2D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D2D3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D2D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8D2D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8D2D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8D2D3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open-golf-printemps-2008.pdf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ssecourt.ch" TargetMode="External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07AD2F535E834DBB5866727F974921" ma:contentTypeVersion="6" ma:contentTypeDescription="Crée un document." ma:contentTypeScope="" ma:versionID="4016c7210e6d0e8a2dd610cfb6841998">
  <xsd:schema xmlns:xsd="http://www.w3.org/2001/XMLSchema" xmlns:xs="http://www.w3.org/2001/XMLSchema" xmlns:p="http://schemas.microsoft.com/office/2006/metadata/properties" xmlns:ns2="5b9cdd16-4cf7-4a03-92ab-7dd74dc53275" targetNamespace="http://schemas.microsoft.com/office/2006/metadata/properties" ma:root="true" ma:fieldsID="b1e0930456ee0f3023ef81cf5865c090" ns2:_="">
    <xsd:import namespace="5b9cdd16-4cf7-4a03-92ab-7dd74dc5327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9cdd16-4cf7-4a03-92ab-7dd74dc532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B93B46D-C73D-4A03-AE7D-2DFF45185127}"/>
</file>

<file path=customXml/itemProps2.xml><?xml version="1.0" encoding="utf-8"?>
<ds:datastoreItem xmlns:ds="http://schemas.openxmlformats.org/officeDocument/2006/customXml" ds:itemID="{28661FEF-62C4-4EEC-891E-D319D00D894A}"/>
</file>

<file path=customXml/itemProps3.xml><?xml version="1.0" encoding="utf-8"?>
<ds:datastoreItem xmlns:ds="http://schemas.openxmlformats.org/officeDocument/2006/customXml" ds:itemID="{A84F4F0E-39DD-46B0-A9B1-DE1BCC38CF1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225</Words>
  <Characters>1240</Characters>
  <Application>Microsoft Office Word</Application>
  <DocSecurity>0</DocSecurity>
  <Lines>10</Lines>
  <Paragraphs>2</Paragraphs>
  <ScaleCrop>false</ScaleCrop>
  <Company>Division Technique du CEJEF</Company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Fallet Steve</dc:creator>
  <cp:keywords/>
  <dc:description/>
  <cp:lastModifiedBy>Fallet Steve</cp:lastModifiedBy>
  <cp:revision>1</cp:revision>
  <dcterms:created xsi:type="dcterms:W3CDTF">2015-03-04T12:50:00Z</dcterms:created>
  <dcterms:modified xsi:type="dcterms:W3CDTF">2015-03-04T12:59:00Z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0x0101004E07AD2F535E834DBB5866727F974921</vt:lpwstr>
  </property>
</Properties>
</file>