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9. Januar 2025</w:t>
      </w:r>
      <w:r>
        <w:tab/>
      </w:r>
      <w:r>
        <w:tab/>
        <w:t>KW 2</w:t>
      </w:r>
    </w:p>
    <w:p w:rsidR="004D1F59" w:rsidRDefault="004D1F59" w:rsidP="004D1F59">
      <w:pPr>
        <w:pStyle w:val="Listenabsatz"/>
        <w:numPr>
          <w:ilvl w:val="0"/>
          <w:numId w:val="6"/>
        </w:numPr>
      </w:pPr>
      <w:r>
        <w:t xml:space="preserve">Besprechung BA Thesis </w:t>
      </w:r>
    </w:p>
    <w:p w:rsidR="004D1F59" w:rsidRDefault="006F517A" w:rsidP="004D1F59">
      <w:pPr>
        <w:pStyle w:val="Listenabsatz"/>
        <w:numPr>
          <w:ilvl w:val="0"/>
          <w:numId w:val="6"/>
        </w:numPr>
      </w:pPr>
      <w:r>
        <w:t>Formulierung der Themenwahl</w:t>
      </w:r>
    </w:p>
    <w:p w:rsidR="00E31ED3" w:rsidRPr="004D1F59" w:rsidRDefault="00E31ED3" w:rsidP="00E31ED3">
      <w:pPr>
        <w:pStyle w:val="Listenabsatz"/>
        <w:numPr>
          <w:ilvl w:val="0"/>
          <w:numId w:val="6"/>
        </w:numPr>
      </w:pPr>
      <w:r>
        <w:t xml:space="preserve">Beschreibung </w:t>
      </w:r>
      <w:r w:rsidR="005A192B">
        <w:t>des Organisationsaufbaues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9"/>
        <w:gridCol w:w="6646"/>
        <w:gridCol w:w="4212"/>
      </w:tblGrid>
      <w:tr w:rsidR="00E31ED3" w:rsidRPr="006B4A37" w:rsidTr="00E31ED3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232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476" w:type="pct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drawing>
                <wp:inline distT="0" distB="0" distL="0" distR="0" wp14:anchorId="33A19F29" wp14:editId="3BD06BBA">
                  <wp:extent cx="2335601" cy="2524125"/>
                  <wp:effectExtent l="0" t="0" r="762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329" cy="252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3F0DD2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DD3280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C17A88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BD203B" w:rsidRDefault="00E31ED3" w:rsidP="004D1F59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E31ED3" w:rsidRPr="006B4A37" w:rsidTr="00E31ED3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2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476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E31ED3" w:rsidRPr="006B4A37" w:rsidRDefault="00E31ED3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162EF5" w:rsidRDefault="0083438B" w:rsidP="00162EF5">
      <w:pPr>
        <w:rPr>
          <w:noProof/>
          <w:lang w:eastAsia="de-CH"/>
        </w:rPr>
      </w:pPr>
      <w:r>
        <w:rPr>
          <w:noProof/>
          <w:lang w:eastAsia="de-CH"/>
        </w:rPr>
        <w:lastRenderedPageBreak/>
        <w:drawing>
          <wp:inline distT="0" distB="0" distL="0" distR="0" wp14:anchorId="4C001372" wp14:editId="3E6DC8C3">
            <wp:extent cx="5892847" cy="4495450"/>
            <wp:effectExtent l="0" t="6033" r="6668" b="6667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12280" cy="45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8B" w:rsidRPr="00162EF5" w:rsidRDefault="0083438B" w:rsidP="00162EF5"/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20. Februar 2025</w:t>
      </w:r>
      <w:r>
        <w:tab/>
      </w:r>
      <w:r>
        <w:tab/>
        <w:t>KW 8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B775C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3F0DD2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C17A88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BD203B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B775C7" w:rsidRDefault="004F1ECE" w:rsidP="00B775C7">
      <w:r>
        <w:rPr>
          <w:noProof/>
          <w:lang w:eastAsia="de-CH"/>
        </w:rPr>
        <w:lastRenderedPageBreak/>
        <w:drawing>
          <wp:inline distT="0" distB="0" distL="0" distR="0" wp14:anchorId="205B1B9A" wp14:editId="623EB1FE">
            <wp:extent cx="4429751" cy="2955241"/>
            <wp:effectExtent l="0" t="5715" r="381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7899" cy="29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6FA1D653" wp14:editId="2EA828A9">
            <wp:extent cx="4336476" cy="3108336"/>
            <wp:effectExtent l="4445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54546" cy="31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CE" w:rsidRDefault="004F1ECE" w:rsidP="004F1ECE">
      <w:pPr>
        <w:pStyle w:val="berschrift1"/>
        <w:numPr>
          <w:ilvl w:val="0"/>
          <w:numId w:val="0"/>
        </w:numPr>
      </w:pPr>
      <w:r>
        <w:t>Montag, 24. Februar 2025</w:t>
      </w:r>
      <w:r>
        <w:tab/>
      </w:r>
      <w:r>
        <w:tab/>
        <w:t>KW 9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4F1ECE" w:rsidRPr="006B4A37" w:rsidTr="009E5D8E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3F0DD2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DD3280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C17A88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BD203B" w:rsidRDefault="004F1ECE" w:rsidP="009E5D8E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4F1ECE" w:rsidRPr="006B4A37" w:rsidTr="009E5D8E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1ECE" w:rsidRPr="006B4A37" w:rsidRDefault="004F1ECE" w:rsidP="009E5D8E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4F1ECE" w:rsidRDefault="004F1ECE" w:rsidP="00B775C7"/>
    <w:p w:rsidR="004F1ECE" w:rsidRPr="00B775C7" w:rsidRDefault="004F1ECE" w:rsidP="00B775C7">
      <w:r>
        <w:rPr>
          <w:noProof/>
          <w:lang w:eastAsia="de-CH"/>
        </w:rPr>
        <w:lastRenderedPageBreak/>
        <w:drawing>
          <wp:inline distT="0" distB="0" distL="0" distR="0" wp14:anchorId="4ADDC5B0" wp14:editId="623968AD">
            <wp:extent cx="3980180" cy="5760720"/>
            <wp:effectExtent l="0" t="0" r="127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27. Februar 2025</w:t>
      </w:r>
      <w:r>
        <w:tab/>
      </w:r>
      <w:r>
        <w:tab/>
        <w:t>KW 9</w:t>
      </w:r>
    </w:p>
    <w:p w:rsidR="00D62200" w:rsidRPr="00D62200" w:rsidRDefault="00D62200" w:rsidP="00D62200">
      <w:bookmarkStart w:id="0" w:name="_GoBack"/>
      <w:r>
        <w:rPr>
          <w:noProof/>
          <w:lang w:eastAsia="de-CH"/>
        </w:rPr>
        <w:drawing>
          <wp:inline distT="0" distB="0" distL="0" distR="0" wp14:anchorId="51FF16DC" wp14:editId="73526828">
            <wp:extent cx="3332560" cy="4735001"/>
            <wp:effectExtent l="0" t="0" r="127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795" cy="47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B775C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3F0DD2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DD3280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C17A88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BD203B" w:rsidRDefault="00B775C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B775C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775C7" w:rsidRPr="006B4A37" w:rsidRDefault="00B775C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B775C7" w:rsidRPr="00B775C7" w:rsidRDefault="00B775C7" w:rsidP="00B775C7"/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6. März 2025</w:t>
      </w:r>
      <w:r>
        <w:tab/>
      </w:r>
      <w:r>
        <w:tab/>
      </w:r>
      <w:r>
        <w:tab/>
        <w:t>KW 10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10"/>
        <w:gridCol w:w="3418"/>
        <w:gridCol w:w="4808"/>
        <w:gridCol w:w="2631"/>
      </w:tblGrid>
      <w:tr w:rsidR="003A5577" w:rsidRPr="006B4A37" w:rsidTr="001A33F2">
        <w:trPr>
          <w:trHeight w:val="432"/>
        </w:trPr>
        <w:tc>
          <w:tcPr>
            <w:tcW w:w="119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Neue Pendenzen</w:t>
            </w:r>
          </w:p>
        </w:tc>
        <w:tc>
          <w:tcPr>
            <w:tcW w:w="119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Termine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 w:rsidRPr="006B4A37"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Sonstige Pendenzen</w:t>
            </w:r>
          </w:p>
        </w:tc>
        <w:tc>
          <w:tcPr>
            <w:tcW w:w="92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</w:pPr>
            <w:r>
              <w:rPr>
                <w:rFonts w:eastAsia="Times New Roman" w:cs="Arial"/>
                <w:b/>
                <w:bCs/>
                <w:color w:val="000000"/>
                <w:kern w:val="0"/>
                <w:sz w:val="32"/>
                <w:szCs w:val="32"/>
                <w:lang w:eastAsia="de-CH"/>
                <w14:ligatures w14:val="none"/>
              </w:rPr>
              <w:t>Erledigt</w:t>
            </w: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3F0DD2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DD3280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C17A88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BD203B" w:rsidRDefault="003A5577" w:rsidP="001A33F2">
            <w:pPr>
              <w:pStyle w:val="Listenabsatz"/>
              <w:numPr>
                <w:ilvl w:val="0"/>
                <w:numId w:val="5"/>
              </w:num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Arial"/>
                <w:color w:val="000000"/>
                <w:kern w:val="0"/>
                <w:sz w:val="24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  <w:tr w:rsidR="003A5577" w:rsidRPr="006B4A37" w:rsidTr="001A33F2">
        <w:trPr>
          <w:trHeight w:val="312"/>
        </w:trPr>
        <w:tc>
          <w:tcPr>
            <w:tcW w:w="11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1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3A5577" w:rsidRPr="006B4A37" w:rsidRDefault="003A5577" w:rsidP="001A33F2">
            <w:pPr>
              <w:spacing w:after="0" w:line="240" w:lineRule="auto"/>
              <w:rPr>
                <w:rFonts w:eastAsia="Times New Roman" w:cs="Arial"/>
                <w:color w:val="000000"/>
                <w:kern w:val="0"/>
                <w:szCs w:val="24"/>
                <w:lang w:eastAsia="de-CH"/>
                <w14:ligatures w14:val="none"/>
              </w:rPr>
            </w:pPr>
          </w:p>
        </w:tc>
      </w:tr>
    </w:tbl>
    <w:p w:rsidR="003A5577" w:rsidRPr="003A5577" w:rsidRDefault="003A5577" w:rsidP="003A5577"/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13. März 2025</w:t>
      </w:r>
      <w:r>
        <w:tab/>
      </w:r>
      <w:r>
        <w:tab/>
      </w:r>
      <w:r>
        <w:tab/>
        <w:t>KW 11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20. März 2025</w:t>
      </w:r>
      <w:r>
        <w:tab/>
      </w:r>
      <w:r>
        <w:tab/>
      </w:r>
      <w:r>
        <w:tab/>
        <w:t>KW 12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27. März 2025</w:t>
      </w:r>
      <w:r>
        <w:tab/>
      </w:r>
      <w:r>
        <w:tab/>
      </w:r>
      <w:r>
        <w:tab/>
        <w:t>KW 13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3. April 2025</w:t>
      </w:r>
      <w:r>
        <w:tab/>
      </w:r>
      <w:r>
        <w:tab/>
      </w:r>
      <w:r>
        <w:tab/>
        <w:t>KW 14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10. April 2025</w:t>
      </w:r>
      <w:r>
        <w:tab/>
      </w:r>
      <w:r>
        <w:tab/>
      </w:r>
      <w:r>
        <w:tab/>
        <w:t>KW 15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17. April 2025</w:t>
      </w:r>
      <w:r>
        <w:tab/>
      </w:r>
      <w:r>
        <w:tab/>
      </w:r>
      <w:r>
        <w:tab/>
        <w:t>KW 16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24. April 2025</w:t>
      </w:r>
      <w:r>
        <w:tab/>
      </w:r>
      <w:r>
        <w:tab/>
      </w:r>
      <w:r>
        <w:tab/>
        <w:t>KW 17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1. Mai 2025</w:t>
      </w:r>
      <w:r>
        <w:tab/>
      </w:r>
      <w:r>
        <w:tab/>
      </w:r>
      <w:r>
        <w:tab/>
        <w:t>KW 18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8. Mai 2025</w:t>
      </w:r>
      <w:r>
        <w:tab/>
      </w:r>
      <w:r>
        <w:tab/>
      </w:r>
      <w:r>
        <w:tab/>
        <w:t>KW 19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15. Mai 2025</w:t>
      </w:r>
      <w:r>
        <w:tab/>
      </w:r>
      <w:r>
        <w:tab/>
      </w:r>
      <w:r>
        <w:tab/>
        <w:t>KW 20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22. Mai 2025</w:t>
      </w:r>
      <w:r>
        <w:tab/>
      </w:r>
      <w:r>
        <w:tab/>
      </w:r>
      <w:r>
        <w:tab/>
        <w:t>KW 21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29. Mai 2025</w:t>
      </w:r>
      <w:r>
        <w:tab/>
      </w:r>
      <w:r>
        <w:tab/>
      </w:r>
      <w:r>
        <w:tab/>
        <w:t>KW 22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5. Juni 2025</w:t>
      </w:r>
      <w:r>
        <w:tab/>
      </w:r>
      <w:r>
        <w:tab/>
      </w:r>
      <w:r>
        <w:tab/>
        <w:t>KW 23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lastRenderedPageBreak/>
        <w:t>Donnerstag, 12. Juni 2025</w:t>
      </w:r>
      <w:r>
        <w:tab/>
      </w:r>
      <w:r>
        <w:tab/>
      </w:r>
      <w:r>
        <w:tab/>
        <w:t>KW 24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19. Juni 2025</w:t>
      </w:r>
      <w:r>
        <w:tab/>
      </w:r>
      <w:r>
        <w:tab/>
      </w:r>
      <w:r>
        <w:tab/>
        <w:t>KW 25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26. Juni 2025</w:t>
      </w:r>
      <w:r>
        <w:tab/>
      </w:r>
      <w:r>
        <w:tab/>
      </w:r>
      <w:r>
        <w:tab/>
        <w:t>KW 26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3. Juli 2025</w:t>
      </w:r>
      <w:r>
        <w:tab/>
      </w:r>
      <w:r>
        <w:tab/>
      </w:r>
      <w:r>
        <w:tab/>
        <w:t>KW 27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10. Juli 2025</w:t>
      </w:r>
      <w:r>
        <w:tab/>
      </w:r>
      <w:r>
        <w:tab/>
      </w:r>
      <w:r>
        <w:tab/>
        <w:t>KW 28</w:t>
      </w:r>
    </w:p>
    <w:p w:rsidR="00391259" w:rsidRDefault="00391259" w:rsidP="00391259">
      <w:pPr>
        <w:pStyle w:val="berschrift1"/>
        <w:numPr>
          <w:ilvl w:val="0"/>
          <w:numId w:val="0"/>
        </w:numPr>
      </w:pPr>
      <w:r>
        <w:t>Donnerstag, 17. Juli 2025</w:t>
      </w:r>
      <w:r>
        <w:tab/>
      </w:r>
      <w:r>
        <w:tab/>
      </w:r>
      <w:r>
        <w:tab/>
        <w:t>KW 29</w:t>
      </w:r>
    </w:p>
    <w:p w:rsidR="0026432E" w:rsidRDefault="00391259" w:rsidP="00391259">
      <w:pPr>
        <w:pStyle w:val="berschrift1"/>
        <w:numPr>
          <w:ilvl w:val="0"/>
          <w:numId w:val="0"/>
        </w:numPr>
      </w:pPr>
      <w:r>
        <w:t>Donnerstag, 24. Juli 2025</w:t>
      </w:r>
      <w:r>
        <w:tab/>
      </w:r>
      <w:r>
        <w:tab/>
      </w:r>
      <w:r>
        <w:tab/>
        <w:t>KW 30</w:t>
      </w:r>
    </w:p>
    <w:sectPr w:rsidR="0026432E" w:rsidSect="00162EF5">
      <w:footerReference w:type="default" r:id="rId13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55D" w:rsidRDefault="00AE155D" w:rsidP="00AE155D">
      <w:pPr>
        <w:spacing w:after="0" w:line="240" w:lineRule="auto"/>
      </w:pPr>
      <w:r>
        <w:separator/>
      </w:r>
    </w:p>
  </w:endnote>
  <w:endnote w:type="continuationSeparator" w:id="0">
    <w:p w:rsidR="00AE155D" w:rsidRDefault="00AE155D" w:rsidP="00AE1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155D" w:rsidRDefault="00AE155D" w:rsidP="00AE155D">
    <w:pPr>
      <w:pStyle w:val="Fuzeile"/>
      <w:pBdr>
        <w:top w:val="single" w:sz="4" w:space="1" w:color="auto"/>
      </w:pBdr>
    </w:pPr>
    <w:r>
      <w:t>Louis Feuillet</w:t>
    </w:r>
    <w:r>
      <w:tab/>
    </w:r>
    <w:r>
      <w:tab/>
    </w:r>
    <w:r>
      <w:fldChar w:fldCharType="begin"/>
    </w:r>
    <w:r>
      <w:instrText xml:space="preserve"> PAGE  \* ArabicDash  \* MERGEFORMAT </w:instrText>
    </w:r>
    <w:r>
      <w:fldChar w:fldCharType="separate"/>
    </w:r>
    <w:r w:rsidR="00D62200">
      <w:rPr>
        <w:noProof/>
      </w:rPr>
      <w:t>- 7 -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55D" w:rsidRDefault="00AE155D" w:rsidP="00AE155D">
      <w:pPr>
        <w:spacing w:after="0" w:line="240" w:lineRule="auto"/>
      </w:pPr>
      <w:r>
        <w:separator/>
      </w:r>
    </w:p>
  </w:footnote>
  <w:footnote w:type="continuationSeparator" w:id="0">
    <w:p w:rsidR="00AE155D" w:rsidRDefault="00AE155D" w:rsidP="00AE1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3204"/>
    <w:multiLevelType w:val="hybridMultilevel"/>
    <w:tmpl w:val="03845086"/>
    <w:lvl w:ilvl="0" w:tplc="0807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 w15:restartNumberingAfterBreak="0">
    <w:nsid w:val="59B52D8F"/>
    <w:multiLevelType w:val="hybridMultilevel"/>
    <w:tmpl w:val="27AE8E5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1C002F"/>
    <w:multiLevelType w:val="multilevel"/>
    <w:tmpl w:val="C79AF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259"/>
    <w:rsid w:val="00033C26"/>
    <w:rsid w:val="00162EF5"/>
    <w:rsid w:val="001B4888"/>
    <w:rsid w:val="0026432E"/>
    <w:rsid w:val="00391259"/>
    <w:rsid w:val="003A1706"/>
    <w:rsid w:val="003A5577"/>
    <w:rsid w:val="004D1F59"/>
    <w:rsid w:val="004F1ECE"/>
    <w:rsid w:val="005A192B"/>
    <w:rsid w:val="005E2DFE"/>
    <w:rsid w:val="00675DBD"/>
    <w:rsid w:val="00684168"/>
    <w:rsid w:val="006F517A"/>
    <w:rsid w:val="008215C5"/>
    <w:rsid w:val="0083438B"/>
    <w:rsid w:val="00843A76"/>
    <w:rsid w:val="00845878"/>
    <w:rsid w:val="00873F06"/>
    <w:rsid w:val="00AE155D"/>
    <w:rsid w:val="00B775C7"/>
    <w:rsid w:val="00D62200"/>
    <w:rsid w:val="00D729C2"/>
    <w:rsid w:val="00DE74D6"/>
    <w:rsid w:val="00E05144"/>
    <w:rsid w:val="00E31ED3"/>
    <w:rsid w:val="00E95740"/>
    <w:rsid w:val="00F0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A99172"/>
  <w15:chartTrackingRefBased/>
  <w15:docId w15:val="{F38AA522-62E9-4976-B15A-33634F22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62EF5"/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2EF5"/>
    <w:pPr>
      <w:keepNext/>
      <w:keepLines/>
      <w:numPr>
        <w:numId w:val="4"/>
      </w:numPr>
      <w:spacing w:before="240" w:after="0" w:line="360" w:lineRule="auto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5DBD"/>
    <w:pPr>
      <w:keepNext/>
      <w:keepLines/>
      <w:numPr>
        <w:ilvl w:val="1"/>
        <w:numId w:val="4"/>
      </w:numPr>
      <w:spacing w:before="40" w:after="0" w:line="36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5DBD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5DBD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5DBD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2EF5"/>
    <w:rPr>
      <w:rFonts w:ascii="Arial" w:eastAsiaTheme="majorEastAsia" w:hAnsi="Arial" w:cstheme="majorBidi"/>
      <w:b/>
      <w:sz w:val="28"/>
      <w:szCs w:val="32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5DBD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5DBD"/>
    <w:rPr>
      <w:rFonts w:ascii="Arial" w:eastAsiaTheme="majorEastAsia" w:hAnsi="Arial" w:cstheme="majorBidi"/>
      <w:b/>
      <w:sz w:val="24"/>
      <w:szCs w:val="24"/>
    </w:rPr>
  </w:style>
  <w:style w:type="paragraph" w:styleId="Listenabsatz">
    <w:name w:val="List Paragraph"/>
    <w:basedOn w:val="Standard"/>
    <w:uiPriority w:val="34"/>
    <w:qFormat/>
    <w:rsid w:val="004D1F59"/>
    <w:pPr>
      <w:suppressAutoHyphens/>
      <w:autoSpaceDN w:val="0"/>
      <w:spacing w:line="256" w:lineRule="auto"/>
      <w:ind w:left="720"/>
      <w:contextualSpacing/>
      <w:textAlignment w:val="baseline"/>
    </w:pPr>
    <w:rPr>
      <w:rFonts w:eastAsia="Calibri" w:cs="Times New Roman"/>
      <w:sz w:val="22"/>
    </w:rPr>
  </w:style>
  <w:style w:type="paragraph" w:styleId="Kopfzeile">
    <w:name w:val="header"/>
    <w:basedOn w:val="Standard"/>
    <w:link w:val="KopfzeileZchn"/>
    <w:uiPriority w:val="99"/>
    <w:unhideWhenUsed/>
    <w:rsid w:val="00AE15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E155D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AE15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E155D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181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Pierre Lowelle Feuillet</dc:creator>
  <cp:keywords/>
  <dc:description/>
  <cp:lastModifiedBy>Louis Pierre Lowelle Feuillet</cp:lastModifiedBy>
  <cp:revision>25</cp:revision>
  <dcterms:created xsi:type="dcterms:W3CDTF">2025-02-24T12:24:00Z</dcterms:created>
  <dcterms:modified xsi:type="dcterms:W3CDTF">2025-03-05T16:21:00Z</dcterms:modified>
</cp:coreProperties>
</file>