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Name : name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e-mail : e-mail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: country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: gender of customers, 0:women, 1:man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: age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Annual Salary : annual salary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Debt : Credit Card Debt of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Worth (Asset – Liabilities) : Liabilities of customes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 Purchase Amount : amount car to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J4g0ctzCBmvrvhiafNTvZPI5g==">AMUW2mW+I0qIvZqtjq3maivQiKlx3RU/v2STsDJFb4uRwIutpNYFdLJmZEyv4bn59Endvp0ppVVCqtawkEr8NyyXKLQ5aU07AMQdHwGakVFkrEF5bbXD7Q0VU29TsRCPY1MqTJdbRxYV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