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Nettoyage (pour pouvoir réinitialiser la base en un clic)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DROP TABLE IF EXISTS Logs_Erreurs;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DROP TABLE IF EXISTS Indicateurs;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TABLE IF EXISTS Entreprises;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-- 2. Création de la table des Entreprises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Entreprises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id_ent INTEGER PRIMARY KEY AUTOINCREMENT,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nom TEXT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siren TEXT UNIQUE,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ville TEXT,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url_site TEXT NOT NULL UNIQUE,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secteur_activite 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-- 3. Création de la table des Indicateurs (Résultats Scraping/IA)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Indicateurs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id_ind INTEGER PRIMARY KEY AUTOINCREMENT,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id_ent INTEGER,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chiffre_affaires REAL,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effectif INTEGER,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date_extraction DATETIME DEFAULT CURRENT_TIMESTAMP,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statut_donnee TEXT CHECK(statut_donnee IN ('Validé', 'IA-Estimé', 'Erreur')),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FOREIGN KEY (id_ent) REFERENCES Entreprises(id_ent)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-- 4. Création de la table de Logs (Pour le Monitoring T5.3)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Logs_Erreurs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id_log INTEGER PRIMARY KEY AUTOINCREMENT,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id_ent INTEGER,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type_erreur TEXT, -- ex: '404', 'Sélecteur introuvable', 'Timeout'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message_erreur TEXT,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timestamp DATETIME DEFAULT CURRENT_TIMESTAMP,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FOREIGN KEY (id_ent) REFERENCES Entreprises(id_ent)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-- 5. Insertion du jeu de données de test (Livrable T1.1.4)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 INTO Entreprises (nom, siren, ville, url_site, secteur_activite)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VALUES ('Industrie Lyon Tech', '123456789', 'Lyon', 'https://lyon-tech.fr', 'Mécanique');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Indicateurs (id_ent, chiffre_affaires, effectif, statut_donnee)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VALUES (1, 1200000.00, 25, 'Validé');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INSERT INTO Logs_Erreurs (id_ent, type_erreur, message_erreur)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VALUES (1, 'Warning', 'Logo manquant sur le site mais extraction réussie');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