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65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dressing-room mirror (last year, Ohio round 2 day 1), the wedding, the ring, and the bear he brought at nine months — and she stays on the bear.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M26 — Cathy in the dressing-room mirror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he brought a bear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4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lake.mp3 fades in over 5 s and loops under the whole song</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SOUND BED — </w:t>
      </w:r>
      <w:r>
        <w:rPr>
          <w:color w:val="1a1d26"/>
          <w:sz w:val="18"/>
          <w:szCs w:val="18"/>
          <w:rFonts w:ascii="Courier New" w:cs="Courier New" w:eastAsia="Courier New" w:hAnsi="Courier New"/>
        </w:rPr>
        <w:t xml:space="preserve">fades out over 5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calendar’s top page reads Intermission and holds, still, through the break;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drive runs in real time — the exit for the Delaware Memorial Bridge comes mid-song, the miles fall at highway speed, the dash clock runs 5:53 onward, arrival 7:45 PM holds (tune `rate`/`startAt`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drive runs in REAL TIME (rate:1): they are on I-95 past Wilmington with the Delaware Memorial Bridge exit four miles ahead — the exit comes mid-song, the miles fall at highway speed, the dash clock runs 5:53 → about 5:58, arrival 7:45 PM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5:53 · Saturday, November 6, 2021 — the house reads NOVEMBER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5:53</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`rate` (trip minutes per real minute; 1 = real time) and `startAt` (fraction of the trip at GO) live on this cue — tune in tech. At rate:1 she never arrives during the song; that is the point.</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under the TIME WARP music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2026-09-19T18:37:25.609Z</dcterms:created>
  <dcterms:modified xsi:type="dcterms:W3CDTF">2026-09-19T18:37:25.609Z</dcterms:modified>
</cp:coreProperties>
</file>

<file path=docProps/custom.xml><?xml version="1.0" encoding="utf-8"?>
<Properties xmlns="http://schemas.openxmlformats.org/officeDocument/2006/custom-properties" xmlns:vt="http://schemas.openxmlformats.org/officeDocument/2006/docPropsVTypes"/>
</file>