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 “Cathy 💛”, connected, the timer running from 0:10. He walks in mid-conversation: no buzz, no Answer, just mute · end · speaker and the seconds counting.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the missed exit is `exit` — `secs` after GO it is missed, `reroute` seconds of thinking, `addMins` / `addMiles` the price.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2026-09-23T05:04:29.929Z</dcterms:created>
  <dcterms:modified xsi:type="dcterms:W3CDTF">2026-09-23T05:04:29.934Z</dcterms:modified>
</cp:coreProperties>
</file>

<file path=docProps/custom.xml><?xml version="1.0" encoding="utf-8"?>
<Properties xmlns="http://schemas.openxmlformats.org/officeDocument/2006/custom-properties" xmlns:vt="http://schemas.openxmlformats.org/officeDocument/2006/docPropsVTypes"/>
</file>