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69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tear happens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SEPTEMBER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photo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photo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NOTIFICATIONS, AND HER AUDITION INSIDE HIS SONG. The Intermission page tears and the calendar rolls to OCTOBER · YEAR 4 on its own GO; his phone comes up on the next.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page tears off; the calendar rolls FORWARD — JUNE · YEAR 2 → OCTOBER · YEAR 4 — and holds in the centre. No phone yet: just the card, five months married.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9.1a brings his phone up.</w:t>
      </w:r>
    </w:p>
    <w:p>
      <w:pPr>
        <w:keepNext/>
        <w:pBdr>
          <w:top w:val="single" w:color="d8d2c2" w:sz="4"/>
        </w:pBdr>
        <w:spacing w:before="200" w:after="40"/>
      </w:pPr>
      <w:r>
        <w:rPr>
          <w:b/>
          <w:bCs/>
          <w:color w:val="1a1d26"/>
          <w:sz w:val="22"/>
          <w:szCs w:val="22"/>
          <w:rFonts w:ascii="Courier New" w:cs="Courier New" w:eastAsia="Courier New" w:hAnsi="Courier New"/>
        </w:rPr>
        <w:t xml:space="preserve">9.1a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HIS PHONE COMES UP — GO (no specific line; before the first comment lands)</w:t>
      </w:r>
    </w:p>
    <w:p>
      <w:pPr>
        <w:keepNext/>
        <w:spacing w:after="60"/>
      </w:pPr>
      <w:r>
        <w:rPr>
          <w:color w:val="3a3f4d"/>
          <w:sz w:val="19"/>
          <w:szCs w:val="19"/>
          <w:rFonts w:ascii="Georgia" w:cs="Georgia" w:eastAsia="Georgia" w:hAnsi="Georgia"/>
        </w:rPr>
        <w:t xml:space="preserve">The calendar docks; his phone rises, locked, the wedding portrait as his wallpaper.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his phone rises already on the call with her, the timer running from 0:10;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 *her first spoken word*</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ALREADY ON THE CALL: her photo, “Cathy 💛”, and the timer running from 0:10. He walks in mid-conversation: no buzz, no Answer.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connected · 0:10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NOVEMBER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IN REAL TIME. CarPlay, Apple Maps, New York to the Eastern Shore, an exit less than a mile ahead. The banner counts it down for about fifty seconds and she sails past it: Maps reroutes, the blue line drops out for a beat, and the trip card jumps — forty-five minutes and thirty-three miles more, the arrival later. Nothing is highlighted; the numbers just change. The drive keeps running to the last chord and she never gets there.</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an exit less than a mile ahead. The drive runs in REAL TIME: the banner counts the exit down for about fifty seconds and she sails past it. Maps goes to “Rerouting…”, the blue line drops out for a beat, then the next maneuver comes up and the trip card jumps — 45 minutes and 33 miles more, the arrival later. Nothing is highlighted; the numbers just change. The drive keeps running to the last chord and she never gets there;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The exit is missed about fifty seconds after this GO; “Rerouting…”, the new route and the later arrival follow on their own. The next GO is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map tells the house what the row cannot: his dot sits at HOME, the Home pin beside it on W 73rd, while the iPad is reporting; the moment he makes this iPhone the source the map jumps to another block of the city and the Home pin is gone.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It all runs from this one GO.</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The map shows his dot at HOME — the Home pin beside it on W 73rd, because the iPad on the desk at the apartment is what has been reporting — and the card beneath reads Share My Location ON, Sharing From: Jamie’s iPad. One blue row: “Use This iPhone as My Location.” He taps it: the map jumps to another block of the city, the Home pin is gone, and Sharing From becomes Jamie’s iPhone.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frames the strip of map with his dot and the Home pin over the sharing group, and holds it 4.6 s on “Jamie’s iPad” and 4.2 s on “Jamie’s iPhone”. The camera does not move between the two: the house watches the map jump and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over three and a half seconds.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2026-09-23T20:28:03.897Z</dcterms:created>
  <dcterms:modified xsi:type="dcterms:W3CDTF">2026-09-23T20:28:03.897Z</dcterms:modified>
</cp:coreProperties>
</file>

<file path=docProps/custom.xml><?xml version="1.0" encoding="utf-8"?>
<Properties xmlns="http://schemas.openxmlformats.org/officeDocument/2006/custom-properties" xmlns:vt="http://schemas.openxmlformats.org/officeDocument/2006/docPropsVTypes"/>
</file>