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CB" w:rsidRDefault="00F37959" w:rsidP="00F37959">
      <w:pPr>
        <w:jc w:val="both"/>
        <w:rPr>
          <w:noProof/>
        </w:rPr>
      </w:pPr>
      <w:r>
        <w:rPr>
          <w:noProof/>
        </w:rPr>
        <w:t>Latency vs Number of Users (</w:t>
      </w:r>
      <w:hyperlink r:id="rId4" w:tooltip="Latency_vs_numberOfUsers.PNG" w:history="1">
        <w:r w:rsidRPr="00F37959">
          <w:rPr>
            <w:noProof/>
          </w:rPr>
          <w:t>Latency_vs_numberOfUsers.PNG</w:t>
        </w:r>
      </w:hyperlink>
      <w:r>
        <w:rPr>
          <w:noProof/>
        </w:rPr>
        <w:t>):</w:t>
      </w:r>
    </w:p>
    <w:p w:rsidR="00F37959" w:rsidRDefault="00F37959" w:rsidP="00F37959">
      <w:pPr>
        <w:jc w:val="both"/>
      </w:pPr>
      <w:r>
        <w:t>Communication latency is increasing as the number of users are increasing. The time between sending a request and receiving the respective response is greater as the number of users increases, because server gets more requests at the same time. As a result, it needs more time to serve an increasing number of requests by sending each time the respective response.</w:t>
      </w:r>
      <w:r>
        <w:t xml:space="preserve"> </w:t>
      </w:r>
    </w:p>
    <w:p w:rsidR="00F37959" w:rsidRDefault="00F37959" w:rsidP="00F37959">
      <w:r>
        <w:t xml:space="preserve">The graph for 1 vCPU is the same as the graph with 2 vCPUs. This is because </w:t>
      </w:r>
      <w:r w:rsidRPr="00F37959">
        <w:t>a single core is not limited to running a single thread</w:t>
      </w:r>
      <w:r>
        <w:t>.</w:t>
      </w:r>
      <w:r w:rsidRPr="00F37959">
        <w:t xml:space="preserve"> </w:t>
      </w:r>
      <w:r>
        <w:t xml:space="preserve">Also, the number of users is only 10, so the threads that were created can </w:t>
      </w:r>
      <w:r w:rsidRPr="00F37959">
        <w:t>be scheduled efficiently on a single core</w:t>
      </w:r>
      <w:r>
        <w:t>, so we do not notice a difference</w:t>
      </w:r>
      <w:r>
        <w:t>.</w:t>
      </w:r>
    </w:p>
    <w:p w:rsidR="00F37959" w:rsidRDefault="00F37959" w:rsidP="00F37959"/>
    <w:p w:rsidR="00F37959" w:rsidRDefault="00F37959" w:rsidP="00F37959">
      <w:r>
        <w:t>Throughput vs Number of Users (</w:t>
      </w:r>
      <w:hyperlink r:id="rId5" w:tooltip="Throughput_vs_numberOfUsers.PNG" w:history="1">
        <w:r w:rsidRPr="00F37959">
          <w:t>Throughput_vs_numberOfUsers.PNG</w:t>
        </w:r>
      </w:hyperlink>
      <w:r>
        <w:t>):</w:t>
      </w:r>
      <w:r>
        <w:t xml:space="preserve"> </w:t>
      </w:r>
    </w:p>
    <w:p w:rsidR="00807496" w:rsidRDefault="00807496" w:rsidP="00F37959">
      <w:r>
        <w:t xml:space="preserve">Throughput is decreasing as the number of users are increasing. The </w:t>
      </w:r>
      <w:proofErr w:type="gramStart"/>
      <w:r>
        <w:t>amount</w:t>
      </w:r>
      <w:proofErr w:type="gramEnd"/>
      <w:r>
        <w:t xml:space="preserve"> of requests that the server satisfies in a given interval is increasing, because the number of users is increasing.</w:t>
      </w:r>
    </w:p>
    <w:p w:rsidR="00F37959" w:rsidRDefault="00807496" w:rsidP="00F37959">
      <w:r>
        <w:t>The graph for 2 vCPU has worse results than 1 vCPU</w:t>
      </w:r>
      <w:r w:rsidR="00F37959">
        <w:t xml:space="preserve"> </w:t>
      </w:r>
      <w:r>
        <w:t>because the 2</w:t>
      </w:r>
      <w:r w:rsidRPr="00807496">
        <w:t xml:space="preserve"> </w:t>
      </w:r>
      <w:r>
        <w:t xml:space="preserve">vCPU </w:t>
      </w:r>
      <w:r w:rsidRPr="00807496">
        <w:t>is underused</w:t>
      </w:r>
      <w:r>
        <w:t>.</w:t>
      </w:r>
    </w:p>
    <w:p w:rsidR="00807496" w:rsidRDefault="00807496" w:rsidP="00F37959"/>
    <w:p w:rsidR="00807496" w:rsidRDefault="00807496" w:rsidP="00F37959">
      <w:r>
        <w:t>Throughput vs CPU Load (</w:t>
      </w:r>
      <w:hyperlink r:id="rId6" w:tooltip="Throughput_vs_CPULoad_1vCPU.PNG" w:history="1">
        <w:r w:rsidRPr="00807496">
          <w:t>Throughput_vs_CPULoad_1vCPU.PNG</w:t>
        </w:r>
      </w:hyperlink>
      <w:r>
        <w:t>,</w:t>
      </w:r>
      <w:r w:rsidRPr="00807496">
        <w:t xml:space="preserve"> </w:t>
      </w:r>
      <w:hyperlink r:id="rId7" w:tooltip="Throughput_vs_CPULoad_2vCPU.PNG" w:history="1">
        <w:r w:rsidRPr="00807496">
          <w:t>Throughput_vs_CPULoad_2vCPU.PNG</w:t>
        </w:r>
      </w:hyperlink>
      <w:r>
        <w:t>):</w:t>
      </w:r>
    </w:p>
    <w:p w:rsidR="00807496" w:rsidRDefault="00807496" w:rsidP="00F37959">
      <w:r>
        <w:t>Throughput is the same for the two graphs.</w:t>
      </w:r>
    </w:p>
    <w:p w:rsidR="00807496" w:rsidRDefault="00807496" w:rsidP="00F37959"/>
    <w:p w:rsidR="00807496" w:rsidRDefault="00807496" w:rsidP="00F37959">
      <w:r>
        <w:t>Throughput</w:t>
      </w:r>
      <w:r>
        <w:t xml:space="preserve"> vs Memory Utilization (</w:t>
      </w:r>
      <w:hyperlink r:id="rId8" w:tooltip="Throughput_vs_MemoryUtilization_1vCPU.PNG" w:history="1">
        <w:r w:rsidRPr="00807496">
          <w:t>Throughput_vs_MemoryUtilization_1vCPU.PNG</w:t>
        </w:r>
      </w:hyperlink>
      <w:r>
        <w:t>,</w:t>
      </w:r>
      <w:r w:rsidRPr="00807496">
        <w:t xml:space="preserve"> </w:t>
      </w:r>
      <w:hyperlink r:id="rId9" w:tooltip="Throughput_vs_MemoryUtilization_2vCPU.PNG" w:history="1">
        <w:r w:rsidRPr="00807496">
          <w:t>Throughput_vs_MemoryUtilization_2vCPU.PNG</w:t>
        </w:r>
      </w:hyperlink>
      <w:r>
        <w:t>):</w:t>
      </w:r>
    </w:p>
    <w:p w:rsidR="008E4931" w:rsidRDefault="008E4931" w:rsidP="008E4931">
      <w:r>
        <w:t>Throughput is the same for the two graphs.</w:t>
      </w:r>
    </w:p>
    <w:p w:rsidR="008E4931" w:rsidRDefault="008E4931" w:rsidP="00F37959">
      <w:bookmarkStart w:id="0" w:name="_GoBack"/>
      <w:bookmarkEnd w:id="0"/>
    </w:p>
    <w:p w:rsidR="00807496" w:rsidRDefault="00807496" w:rsidP="00F37959"/>
    <w:p w:rsidR="00807496" w:rsidRDefault="00807496" w:rsidP="00F37959"/>
    <w:p w:rsidR="00807496" w:rsidRDefault="00807496" w:rsidP="00F37959"/>
    <w:p w:rsidR="00807496" w:rsidRDefault="00807496" w:rsidP="00F37959"/>
    <w:p w:rsidR="00807496" w:rsidRDefault="00807496" w:rsidP="00F37959"/>
    <w:p w:rsidR="00807496" w:rsidRDefault="00807496" w:rsidP="00F37959"/>
    <w:p w:rsidR="00807496" w:rsidRPr="00807496" w:rsidRDefault="00807496" w:rsidP="00F37959"/>
    <w:p w:rsidR="00F37959" w:rsidRDefault="00F37959" w:rsidP="00F37959">
      <w:pPr>
        <w:jc w:val="both"/>
      </w:pPr>
    </w:p>
    <w:p w:rsidR="00F37959" w:rsidRDefault="00F37959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Pr="00C817CB" w:rsidRDefault="00C817CB" w:rsidP="00C817CB"/>
    <w:p w:rsidR="00C817CB" w:rsidRDefault="00C817CB" w:rsidP="00C817CB"/>
    <w:p w:rsidR="00D25295" w:rsidRDefault="00C817CB" w:rsidP="00C817CB">
      <w:pPr>
        <w:tabs>
          <w:tab w:val="left" w:pos="6420"/>
        </w:tabs>
      </w:pPr>
      <w:r>
        <w:tab/>
      </w: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  <w:r>
        <w:rPr>
          <w:noProof/>
        </w:rPr>
        <w:lastRenderedPageBreak/>
        <w:drawing>
          <wp:inline distT="0" distB="0" distL="0" distR="0" wp14:anchorId="177D160C" wp14:editId="34C399D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D96A05-6047-49D9-B820-B2654E0E0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</w:p>
    <w:p w:rsidR="00C817CB" w:rsidRDefault="00C817CB" w:rsidP="00C817CB">
      <w:pPr>
        <w:tabs>
          <w:tab w:val="left" w:pos="6420"/>
        </w:tabs>
      </w:pPr>
      <w:r>
        <w:rPr>
          <w:noProof/>
        </w:rPr>
        <w:drawing>
          <wp:inline distT="0" distB="0" distL="0" distR="0" wp14:anchorId="50473066" wp14:editId="56188FF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664C90-2F7B-4695-8915-5A065DEC56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  <w:r>
        <w:rPr>
          <w:noProof/>
        </w:rPr>
        <w:lastRenderedPageBreak/>
        <w:drawing>
          <wp:inline distT="0" distB="0" distL="0" distR="0" wp14:anchorId="724C5A85" wp14:editId="76399A1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056B90C-B408-4926-8F5E-5C07E25AD0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D1862" w:rsidRDefault="000D1862" w:rsidP="00C817CB">
      <w:pPr>
        <w:tabs>
          <w:tab w:val="left" w:pos="6420"/>
        </w:tabs>
      </w:pPr>
    </w:p>
    <w:p w:rsidR="000D1862" w:rsidRDefault="000D1862" w:rsidP="00C817CB">
      <w:pPr>
        <w:tabs>
          <w:tab w:val="left" w:pos="6420"/>
        </w:tabs>
      </w:pPr>
      <w:r>
        <w:rPr>
          <w:noProof/>
        </w:rPr>
        <w:drawing>
          <wp:inline distT="0" distB="0" distL="0" distR="0" wp14:anchorId="67E52A88" wp14:editId="5D9D8F8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1A03776-50D8-4468-8B4D-2E4E36DE73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1862" w:rsidRDefault="000D1862" w:rsidP="000D1862"/>
    <w:p w:rsidR="000D1862" w:rsidRPr="000D1862" w:rsidRDefault="000D1862" w:rsidP="000D1862">
      <w:pPr>
        <w:tabs>
          <w:tab w:val="left" w:pos="29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89CD90F" wp14:editId="34401554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52D1F7D-9605-4D84-B65A-E95426B0C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D1862" w:rsidRPr="000D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B"/>
    <w:rsid w:val="000D1862"/>
    <w:rsid w:val="007E3776"/>
    <w:rsid w:val="00807496"/>
    <w:rsid w:val="008E4931"/>
    <w:rsid w:val="00C817CB"/>
    <w:rsid w:val="00D25295"/>
    <w:rsid w:val="00F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7C71"/>
  <w15:chartTrackingRefBased/>
  <w15:docId w15:val="{616FDCFA-6ACB-40EF-81DD-A7F42F6C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izaAgroti1/EPL425_Fall18_Team5/blob/master/Assignment1/plots/Throughput_vs_MemoryUtilization_1vCPU.PNG" TargetMode="External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ouizaAgroti1/EPL425_Fall18_Team5/blob/master/Assignment1/plots/Throughput_vs_CPULoad_2vCPU.PNG" TargetMode="External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LouizaAgroti1/EPL425_Fall18_Team5/blob/master/Assignment1/plots/Throughput_vs_CPULoad_1vCPU.PNG" TargetMode="External"/><Relationship Id="rId11" Type="http://schemas.openxmlformats.org/officeDocument/2006/relationships/chart" Target="charts/chart2.xml"/><Relationship Id="rId5" Type="http://schemas.openxmlformats.org/officeDocument/2006/relationships/hyperlink" Target="https://github.com/LouizaAgroti1/EPL425_Fall18_Team5/blob/master/Assignment1/plots/Throughput_vs_numberOfUsers.PNG" TargetMode="Externa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hyperlink" Target="https://github.com/LouizaAgroti1/EPL425_Fall18_Team5/blob/master/Assignment1/plots/Latency_vs_numberOfUsers.PNG" TargetMode="External"/><Relationship Id="rId9" Type="http://schemas.openxmlformats.org/officeDocument/2006/relationships/hyperlink" Target="https://github.com/LouizaAgroti1/EPL425_Fall18_Team5/blob/master/Assignment1/plots/Throughput_vs_MemoryUtilization_2vCPU.PNG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m\Desktop\Book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 vCPU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0.25338195643763001</c:v>
                </c:pt>
                <c:pt idx="1">
                  <c:v>0.25430739850145101</c:v>
                </c:pt>
                <c:pt idx="2">
                  <c:v>0.25255401643599201</c:v>
                </c:pt>
                <c:pt idx="3">
                  <c:v>0.25082048045377697</c:v>
                </c:pt>
                <c:pt idx="4">
                  <c:v>0.25141551036759402</c:v>
                </c:pt>
                <c:pt idx="5">
                  <c:v>0.25058799468022103</c:v>
                </c:pt>
                <c:pt idx="6">
                  <c:v>0.25021248010546199</c:v>
                </c:pt>
                <c:pt idx="7">
                  <c:v>0.249896824425099</c:v>
                </c:pt>
                <c:pt idx="8">
                  <c:v>0.249602494399565</c:v>
                </c:pt>
                <c:pt idx="9">
                  <c:v>0.24961035224821301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FF-4089-899F-4238E5F07FCC}"/>
            </c:ext>
          </c:extLst>
        </c:ser>
        <c:ser>
          <c:idx val="1"/>
          <c:order val="1"/>
          <c:tx>
            <c:v>2 vCPU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Sheet1!$C$1:$C$10</c:f>
              <c:numCache>
                <c:formatCode>General</c:formatCode>
                <c:ptCount val="10"/>
                <c:pt idx="0">
                  <c:v>0.248864364070468</c:v>
                </c:pt>
                <c:pt idx="1">
                  <c:v>0.24742301873940301</c:v>
                </c:pt>
                <c:pt idx="2">
                  <c:v>0.24721648381667599</c:v>
                </c:pt>
                <c:pt idx="3">
                  <c:v>0.247943760283867</c:v>
                </c:pt>
                <c:pt idx="4">
                  <c:v>0.24889030390540201</c:v>
                </c:pt>
                <c:pt idx="5">
                  <c:v>0.24809060683581999</c:v>
                </c:pt>
                <c:pt idx="6">
                  <c:v>0.248256830304177</c:v>
                </c:pt>
                <c:pt idx="7">
                  <c:v>0.247980686750602</c:v>
                </c:pt>
                <c:pt idx="8">
                  <c:v>0.24773788398226099</c:v>
                </c:pt>
                <c:pt idx="9">
                  <c:v>0.247217055535291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FF-4089-899F-4238E5F07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089024"/>
        <c:axId val="382087384"/>
      </c:scatterChart>
      <c:valAx>
        <c:axId val="38208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Users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087384"/>
        <c:crosses val="autoZero"/>
        <c:crossBetween val="midCat"/>
      </c:valAx>
      <c:valAx>
        <c:axId val="38208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089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1 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Sheet1!$A:$A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0.04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0.03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cat>
          <c:val>
            <c:numRef>
              <c:f>Sheet1!$B$1:$B$50</c:f>
              <c:numCache>
                <c:formatCode>General</c:formatCode>
                <c:ptCount val="50"/>
                <c:pt idx="0">
                  <c:v>1.2701259348043601</c:v>
                </c:pt>
                <c:pt idx="1">
                  <c:v>1.2685839854193399</c:v>
                </c:pt>
                <c:pt idx="2">
                  <c:v>1.2682929740369799</c:v>
                </c:pt>
                <c:pt idx="3">
                  <c:v>1.2702215385714499</c:v>
                </c:pt>
                <c:pt idx="4">
                  <c:v>1.2688722517439399</c:v>
                </c:pt>
                <c:pt idx="5">
                  <c:v>1.2610568473500201</c:v>
                </c:pt>
                <c:pt idx="6">
                  <c:v>1.2434491582181699</c:v>
                </c:pt>
                <c:pt idx="7">
                  <c:v>1.2393271107565</c:v>
                </c:pt>
                <c:pt idx="8">
                  <c:v>1.23550513969228</c:v>
                </c:pt>
                <c:pt idx="9">
                  <c:v>1.23242835250355</c:v>
                </c:pt>
                <c:pt idx="10">
                  <c:v>1.27214252709713</c:v>
                </c:pt>
                <c:pt idx="11">
                  <c:v>1.26375065285142</c:v>
                </c:pt>
                <c:pt idx="12">
                  <c:v>1.26575376863524</c:v>
                </c:pt>
                <c:pt idx="13">
                  <c:v>1.25955571498477</c:v>
                </c:pt>
                <c:pt idx="14">
                  <c:v>1.2618406897905901</c:v>
                </c:pt>
                <c:pt idx="15">
                  <c:v>1.26221715343466</c:v>
                </c:pt>
                <c:pt idx="16">
                  <c:v>1.2509574452686101</c:v>
                </c:pt>
                <c:pt idx="17">
                  <c:v>1.25263665473754</c:v>
                </c:pt>
                <c:pt idx="18">
                  <c:v>1.2494691990579601</c:v>
                </c:pt>
                <c:pt idx="19">
                  <c:v>1.2340979757802699</c:v>
                </c:pt>
                <c:pt idx="20">
                  <c:v>1.27346285951543</c:v>
                </c:pt>
                <c:pt idx="21">
                  <c:v>1.2734183579042699</c:v>
                </c:pt>
                <c:pt idx="22">
                  <c:v>1.2667536958093499</c:v>
                </c:pt>
                <c:pt idx="23">
                  <c:v>1.2691876113334499</c:v>
                </c:pt>
                <c:pt idx="24">
                  <c:v>1.2519382467456699</c:v>
                </c:pt>
                <c:pt idx="25">
                  <c:v>1.2438283037315301</c:v>
                </c:pt>
                <c:pt idx="26">
                  <c:v>1.24233897048929</c:v>
                </c:pt>
                <c:pt idx="27">
                  <c:v>1.2435888913214399</c:v>
                </c:pt>
                <c:pt idx="28">
                  <c:v>1.24353220210876</c:v>
                </c:pt>
                <c:pt idx="29">
                  <c:v>1.2402780417900601</c:v>
                </c:pt>
                <c:pt idx="30">
                  <c:v>1.27484770889435</c:v>
                </c:pt>
                <c:pt idx="31">
                  <c:v>1.26636336072557</c:v>
                </c:pt>
                <c:pt idx="32">
                  <c:v>1.2669549238570601</c:v>
                </c:pt>
                <c:pt idx="33">
                  <c:v>1.26022267218763</c:v>
                </c:pt>
                <c:pt idx="34">
                  <c:v>1.26391098869693</c:v>
                </c:pt>
                <c:pt idx="35">
                  <c:v>1.25443850440496</c:v>
                </c:pt>
                <c:pt idx="36">
                  <c:v>1.25485749348489</c:v>
                </c:pt>
                <c:pt idx="37">
                  <c:v>1.2468815398600399</c:v>
                </c:pt>
                <c:pt idx="38">
                  <c:v>1.23668994528297</c:v>
                </c:pt>
                <c:pt idx="39">
                  <c:v>1.23721680029017</c:v>
                </c:pt>
                <c:pt idx="40">
                  <c:v>1.27616420282636</c:v>
                </c:pt>
                <c:pt idx="41">
                  <c:v>1.2669097821881501</c:v>
                </c:pt>
                <c:pt idx="42">
                  <c:v>1.26897815011431</c:v>
                </c:pt>
                <c:pt idx="43">
                  <c:v>1.24523626152537</c:v>
                </c:pt>
                <c:pt idx="44">
                  <c:v>1.24840536443022</c:v>
                </c:pt>
                <c:pt idx="45">
                  <c:v>1.23979696328454</c:v>
                </c:pt>
                <c:pt idx="46">
                  <c:v>1.23843617331276</c:v>
                </c:pt>
                <c:pt idx="47">
                  <c:v>1.23623927097648</c:v>
                </c:pt>
                <c:pt idx="48">
                  <c:v>1.2322520812167701</c:v>
                </c:pt>
                <c:pt idx="49">
                  <c:v>1.22809936253566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B2-4929-BCFA-983DC8E42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534864"/>
        <c:axId val="456535192"/>
      </c:lineChart>
      <c:catAx>
        <c:axId val="45653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Load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35192"/>
        <c:crosses val="autoZero"/>
        <c:auto val="1"/>
        <c:lblAlgn val="ctr"/>
        <c:lblOffset val="100"/>
        <c:noMultiLvlLbl val="0"/>
      </c:catAx>
      <c:valAx>
        <c:axId val="456535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3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2 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cat>
          <c:val>
            <c:numRef>
              <c:f>Sheet1!$A$1:$A$50</c:f>
              <c:numCache>
                <c:formatCode>General</c:formatCode>
                <c:ptCount val="50"/>
                <c:pt idx="0">
                  <c:v>1.2718019940340399</c:v>
                </c:pt>
                <c:pt idx="1">
                  <c:v>1.2491377072132399</c:v>
                </c:pt>
                <c:pt idx="2">
                  <c:v>1.24016155361825</c:v>
                </c:pt>
                <c:pt idx="3">
                  <c:v>1.2423599117970601</c:v>
                </c:pt>
                <c:pt idx="4">
                  <c:v>1.2374839896827301</c:v>
                </c:pt>
                <c:pt idx="5">
                  <c:v>1.23430551026312</c:v>
                </c:pt>
                <c:pt idx="6">
                  <c:v>1.2306309972684599</c:v>
                </c:pt>
                <c:pt idx="7">
                  <c:v>1.2366513551318801</c:v>
                </c:pt>
                <c:pt idx="8">
                  <c:v>1.2337894457491601</c:v>
                </c:pt>
                <c:pt idx="9">
                  <c:v>1.2345394580957401</c:v>
                </c:pt>
                <c:pt idx="10">
                  <c:v>1.2444556847052</c:v>
                </c:pt>
                <c:pt idx="11">
                  <c:v>1.2393888463512801</c:v>
                </c:pt>
                <c:pt idx="12">
                  <c:v>1.2359872027399299</c:v>
                </c:pt>
                <c:pt idx="13">
                  <c:v>1.2378553520140001</c:v>
                </c:pt>
                <c:pt idx="14">
                  <c:v>1.2103382408524599</c:v>
                </c:pt>
                <c:pt idx="15">
                  <c:v>1.2198568451492</c:v>
                </c:pt>
                <c:pt idx="16">
                  <c:v>1.21700142566597</c:v>
                </c:pt>
                <c:pt idx="17">
                  <c:v>1.21717157279711</c:v>
                </c:pt>
                <c:pt idx="18">
                  <c:v>1.2083934007629</c:v>
                </c:pt>
                <c:pt idx="19">
                  <c:v>1.19773485836677</c:v>
                </c:pt>
                <c:pt idx="20">
                  <c:v>1.25913058044627</c:v>
                </c:pt>
                <c:pt idx="21">
                  <c:v>1.25743791833661</c:v>
                </c:pt>
                <c:pt idx="22">
                  <c:v>1.2541992603284899</c:v>
                </c:pt>
                <c:pt idx="23">
                  <c:v>1.2491070344233299</c:v>
                </c:pt>
                <c:pt idx="24">
                  <c:v>1.25526132341504</c:v>
                </c:pt>
                <c:pt idx="25">
                  <c:v>1.2496564229204601</c:v>
                </c:pt>
                <c:pt idx="26">
                  <c:v>1.25330358121777</c:v>
                </c:pt>
                <c:pt idx="27">
                  <c:v>1.2406697782002201</c:v>
                </c:pt>
                <c:pt idx="28">
                  <c:v>1.22618524180177</c:v>
                </c:pt>
                <c:pt idx="29">
                  <c:v>1.2226818621418001</c:v>
                </c:pt>
                <c:pt idx="30">
                  <c:v>1.24036275302683</c:v>
                </c:pt>
                <c:pt idx="31">
                  <c:v>1.2343879823639801</c:v>
                </c:pt>
                <c:pt idx="32">
                  <c:v>1.2219550520747</c:v>
                </c:pt>
                <c:pt idx="33">
                  <c:v>1.22364067620752</c:v>
                </c:pt>
                <c:pt idx="34">
                  <c:v>1.21606467415422</c:v>
                </c:pt>
                <c:pt idx="35">
                  <c:v>1.21315718224145</c:v>
                </c:pt>
                <c:pt idx="36">
                  <c:v>1.2078950609266399</c:v>
                </c:pt>
                <c:pt idx="37">
                  <c:v>1.2025285790273601</c:v>
                </c:pt>
                <c:pt idx="38">
                  <c:v>1.2005468624795499</c:v>
                </c:pt>
                <c:pt idx="39">
                  <c:v>1.2031252648733499</c:v>
                </c:pt>
                <c:pt idx="40">
                  <c:v>1.2633823919577101</c:v>
                </c:pt>
                <c:pt idx="41">
                  <c:v>1.2506279484271901</c:v>
                </c:pt>
                <c:pt idx="42">
                  <c:v>1.2443218203523401</c:v>
                </c:pt>
                <c:pt idx="43">
                  <c:v>1.24627085557158</c:v>
                </c:pt>
                <c:pt idx="44">
                  <c:v>1.2340170698560999</c:v>
                </c:pt>
                <c:pt idx="45">
                  <c:v>1.2299083670416899</c:v>
                </c:pt>
                <c:pt idx="46">
                  <c:v>1.23023840937788</c:v>
                </c:pt>
                <c:pt idx="47">
                  <c:v>1.2289773091776599</c:v>
                </c:pt>
                <c:pt idx="48">
                  <c:v>1.2204606074395501</c:v>
                </c:pt>
                <c:pt idx="49">
                  <c:v>1.2126479975628099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4-4838-A0F5-6672F5236C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037496"/>
        <c:axId val="445038152"/>
      </c:lineChart>
      <c:catAx>
        <c:axId val="445037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CPU</a:t>
                </a:r>
                <a:r>
                  <a:rPr lang="en-US" baseline="0"/>
                  <a:t> Load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38152"/>
        <c:crosses val="autoZero"/>
        <c:auto val="1"/>
        <c:lblAlgn val="ctr"/>
        <c:lblOffset val="100"/>
        <c:noMultiLvlLbl val="0"/>
      </c:catAx>
      <c:valAx>
        <c:axId val="44503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37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6853.6953125</c:v>
                </c:pt>
                <c:pt idx="1">
                  <c:v>6843.921875</c:v>
                </c:pt>
                <c:pt idx="2">
                  <c:v>6511.4453125</c:v>
                </c:pt>
                <c:pt idx="3">
                  <c:v>6638.3984375</c:v>
                </c:pt>
                <c:pt idx="4">
                  <c:v>8987.2265625</c:v>
                </c:pt>
                <c:pt idx="5">
                  <c:v>8029.109375</c:v>
                </c:pt>
                <c:pt idx="6">
                  <c:v>6022.7109375</c:v>
                </c:pt>
                <c:pt idx="7">
                  <c:v>5905.6484375</c:v>
                </c:pt>
                <c:pt idx="8">
                  <c:v>8752.0078125</c:v>
                </c:pt>
                <c:pt idx="9">
                  <c:v>5122.84375</c:v>
                </c:pt>
                <c:pt idx="10">
                  <c:v>9571.2890625</c:v>
                </c:pt>
                <c:pt idx="11">
                  <c:v>8661.7265625</c:v>
                </c:pt>
                <c:pt idx="12">
                  <c:v>10401.2109375</c:v>
                </c:pt>
                <c:pt idx="13">
                  <c:v>9630.859375</c:v>
                </c:pt>
                <c:pt idx="14">
                  <c:v>9456.859375</c:v>
                </c:pt>
                <c:pt idx="15">
                  <c:v>10931.609375</c:v>
                </c:pt>
                <c:pt idx="16">
                  <c:v>9467.515625</c:v>
                </c:pt>
                <c:pt idx="17">
                  <c:v>11227.7734375</c:v>
                </c:pt>
                <c:pt idx="18">
                  <c:v>10757.9609375</c:v>
                </c:pt>
                <c:pt idx="19">
                  <c:v>11639.8515625</c:v>
                </c:pt>
                <c:pt idx="20">
                  <c:v>13729.78125</c:v>
                </c:pt>
                <c:pt idx="21">
                  <c:v>11532.8359375</c:v>
                </c:pt>
                <c:pt idx="22">
                  <c:v>13158.859375</c:v>
                </c:pt>
                <c:pt idx="23">
                  <c:v>12977.1484375</c:v>
                </c:pt>
                <c:pt idx="24">
                  <c:v>14254.015625</c:v>
                </c:pt>
                <c:pt idx="25">
                  <c:v>14575.0078125</c:v>
                </c:pt>
                <c:pt idx="26">
                  <c:v>14750.9296875</c:v>
                </c:pt>
                <c:pt idx="27">
                  <c:v>12009.109375</c:v>
                </c:pt>
                <c:pt idx="28">
                  <c:v>12921.3671875</c:v>
                </c:pt>
                <c:pt idx="29">
                  <c:v>14382.8671875</c:v>
                </c:pt>
                <c:pt idx="30">
                  <c:v>11527.4765625</c:v>
                </c:pt>
                <c:pt idx="31">
                  <c:v>9665.2109375</c:v>
                </c:pt>
                <c:pt idx="32">
                  <c:v>12251.296875</c:v>
                </c:pt>
                <c:pt idx="33">
                  <c:v>9339.2265625</c:v>
                </c:pt>
                <c:pt idx="34">
                  <c:v>11357.046875</c:v>
                </c:pt>
                <c:pt idx="35">
                  <c:v>10083.4765625</c:v>
                </c:pt>
                <c:pt idx="36">
                  <c:v>11466.765625</c:v>
                </c:pt>
                <c:pt idx="37">
                  <c:v>9912.34375</c:v>
                </c:pt>
                <c:pt idx="38">
                  <c:v>9137.28125</c:v>
                </c:pt>
                <c:pt idx="39">
                  <c:v>10960.984375</c:v>
                </c:pt>
                <c:pt idx="40">
                  <c:v>11743.1015625</c:v>
                </c:pt>
                <c:pt idx="41">
                  <c:v>11819.53125</c:v>
                </c:pt>
                <c:pt idx="42">
                  <c:v>13738.4296875</c:v>
                </c:pt>
                <c:pt idx="43">
                  <c:v>12791.53125</c:v>
                </c:pt>
                <c:pt idx="44">
                  <c:v>13256.7421875</c:v>
                </c:pt>
                <c:pt idx="45">
                  <c:v>13238.1171875</c:v>
                </c:pt>
                <c:pt idx="46">
                  <c:v>12173.3359375</c:v>
                </c:pt>
                <c:pt idx="47">
                  <c:v>11640.75</c:v>
                </c:pt>
                <c:pt idx="48">
                  <c:v>13182.7734375</c:v>
                </c:pt>
                <c:pt idx="49">
                  <c:v>11865.9921875</c:v>
                </c:pt>
              </c:numCache>
            </c:numRef>
          </c:cat>
          <c:val>
            <c:numRef>
              <c:f>Sheet1!$A$1:$A$50</c:f>
              <c:numCache>
                <c:formatCode>General</c:formatCode>
                <c:ptCount val="50"/>
                <c:pt idx="0">
                  <c:v>1.2701259348043601</c:v>
                </c:pt>
                <c:pt idx="1">
                  <c:v>1.2685839854193399</c:v>
                </c:pt>
                <c:pt idx="2">
                  <c:v>1.2682929740369799</c:v>
                </c:pt>
                <c:pt idx="3">
                  <c:v>1.2702215385714499</c:v>
                </c:pt>
                <c:pt idx="4">
                  <c:v>1.2688722517439399</c:v>
                </c:pt>
                <c:pt idx="5">
                  <c:v>1.2610568473500201</c:v>
                </c:pt>
                <c:pt idx="6">
                  <c:v>1.2434491582181699</c:v>
                </c:pt>
                <c:pt idx="7">
                  <c:v>1.2393271107565</c:v>
                </c:pt>
                <c:pt idx="8">
                  <c:v>1.23550513969228</c:v>
                </c:pt>
                <c:pt idx="9">
                  <c:v>1.23242835250355</c:v>
                </c:pt>
                <c:pt idx="10">
                  <c:v>1.27214252709713</c:v>
                </c:pt>
                <c:pt idx="11">
                  <c:v>1.26375065285142</c:v>
                </c:pt>
                <c:pt idx="12">
                  <c:v>1.26575376863524</c:v>
                </c:pt>
                <c:pt idx="13">
                  <c:v>1.25955571498477</c:v>
                </c:pt>
                <c:pt idx="14">
                  <c:v>1.2618406897905901</c:v>
                </c:pt>
                <c:pt idx="15">
                  <c:v>1.26221715343466</c:v>
                </c:pt>
                <c:pt idx="16">
                  <c:v>1.2509574452686101</c:v>
                </c:pt>
                <c:pt idx="17">
                  <c:v>1.25263665473754</c:v>
                </c:pt>
                <c:pt idx="18">
                  <c:v>1.2494691990579601</c:v>
                </c:pt>
                <c:pt idx="19">
                  <c:v>1.2340979757802699</c:v>
                </c:pt>
                <c:pt idx="20">
                  <c:v>1.27346285951543</c:v>
                </c:pt>
                <c:pt idx="21">
                  <c:v>1.2734183579042699</c:v>
                </c:pt>
                <c:pt idx="22">
                  <c:v>1.2667536958093499</c:v>
                </c:pt>
                <c:pt idx="23">
                  <c:v>1.2691876113334499</c:v>
                </c:pt>
                <c:pt idx="24">
                  <c:v>1.2519382467456699</c:v>
                </c:pt>
                <c:pt idx="25">
                  <c:v>1.2438283037315301</c:v>
                </c:pt>
                <c:pt idx="26">
                  <c:v>1.24233897048929</c:v>
                </c:pt>
                <c:pt idx="27">
                  <c:v>1.2435888913214399</c:v>
                </c:pt>
                <c:pt idx="28">
                  <c:v>1.24353220210876</c:v>
                </c:pt>
                <c:pt idx="29">
                  <c:v>1.2402780417900601</c:v>
                </c:pt>
                <c:pt idx="30">
                  <c:v>1.27484770889435</c:v>
                </c:pt>
                <c:pt idx="31">
                  <c:v>1.26636336072557</c:v>
                </c:pt>
                <c:pt idx="32">
                  <c:v>1.2669549238570601</c:v>
                </c:pt>
                <c:pt idx="33">
                  <c:v>1.26022267218763</c:v>
                </c:pt>
                <c:pt idx="34">
                  <c:v>1.26391098869693</c:v>
                </c:pt>
                <c:pt idx="35">
                  <c:v>1.25443850440496</c:v>
                </c:pt>
                <c:pt idx="36">
                  <c:v>1.25485749348489</c:v>
                </c:pt>
                <c:pt idx="37">
                  <c:v>1.2468815398600399</c:v>
                </c:pt>
                <c:pt idx="38">
                  <c:v>1.23668994528297</c:v>
                </c:pt>
                <c:pt idx="39">
                  <c:v>1.23721680029017</c:v>
                </c:pt>
                <c:pt idx="40">
                  <c:v>1.27616420282636</c:v>
                </c:pt>
                <c:pt idx="41">
                  <c:v>1.2669097821881501</c:v>
                </c:pt>
                <c:pt idx="42">
                  <c:v>1.26897815011431</c:v>
                </c:pt>
                <c:pt idx="43">
                  <c:v>1.24523626152537</c:v>
                </c:pt>
                <c:pt idx="44">
                  <c:v>1.24840536443022</c:v>
                </c:pt>
                <c:pt idx="45">
                  <c:v>1.23979696328454</c:v>
                </c:pt>
                <c:pt idx="46">
                  <c:v>1.23843617331276</c:v>
                </c:pt>
                <c:pt idx="47">
                  <c:v>1.23623927097648</c:v>
                </c:pt>
                <c:pt idx="48">
                  <c:v>1.2322520812167701</c:v>
                </c:pt>
                <c:pt idx="49">
                  <c:v>1.22809936253566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2-4F76-AEE3-DF85A1D72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447104"/>
        <c:axId val="437448416"/>
      </c:lineChart>
      <c:catAx>
        <c:axId val="43744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Utilization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448416"/>
        <c:crosses val="autoZero"/>
        <c:auto val="1"/>
        <c:lblAlgn val="ctr"/>
        <c:lblOffset val="100"/>
        <c:noMultiLvlLbl val="0"/>
      </c:catAx>
      <c:valAx>
        <c:axId val="43744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44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2 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21452.1875</c:v>
                </c:pt>
                <c:pt idx="1">
                  <c:v>28758.2265625</c:v>
                </c:pt>
                <c:pt idx="2">
                  <c:v>14370.0390625</c:v>
                </c:pt>
                <c:pt idx="3">
                  <c:v>17442.0390625</c:v>
                </c:pt>
                <c:pt idx="4">
                  <c:v>21538.0390625</c:v>
                </c:pt>
                <c:pt idx="5">
                  <c:v>3427.078125</c:v>
                </c:pt>
                <c:pt idx="6">
                  <c:v>4442.9375</c:v>
                </c:pt>
                <c:pt idx="7">
                  <c:v>9571.078125</c:v>
                </c:pt>
                <c:pt idx="8">
                  <c:v>11619.078125</c:v>
                </c:pt>
                <c:pt idx="9">
                  <c:v>13667.078125</c:v>
                </c:pt>
                <c:pt idx="10">
                  <c:v>22410.578125</c:v>
                </c:pt>
                <c:pt idx="11">
                  <c:v>7236.984375</c:v>
                </c:pt>
                <c:pt idx="12">
                  <c:v>17845.671875</c:v>
                </c:pt>
                <c:pt idx="13">
                  <c:v>3698.15625</c:v>
                </c:pt>
                <c:pt idx="14">
                  <c:v>3648.078125</c:v>
                </c:pt>
                <c:pt idx="15">
                  <c:v>8020.59375</c:v>
                </c:pt>
                <c:pt idx="16">
                  <c:v>9136.765625</c:v>
                </c:pt>
                <c:pt idx="17">
                  <c:v>11276.9375</c:v>
                </c:pt>
                <c:pt idx="18">
                  <c:v>17436.953125</c:v>
                </c:pt>
                <c:pt idx="19">
                  <c:v>20645.125</c:v>
                </c:pt>
                <c:pt idx="20">
                  <c:v>28146.515625</c:v>
                </c:pt>
                <c:pt idx="21">
                  <c:v>25590.234375</c:v>
                </c:pt>
                <c:pt idx="22">
                  <c:v>8795.5625</c:v>
                </c:pt>
                <c:pt idx="23">
                  <c:v>14022.90625</c:v>
                </c:pt>
                <c:pt idx="24">
                  <c:v>16176.25</c:v>
                </c:pt>
                <c:pt idx="25">
                  <c:v>17200.25</c:v>
                </c:pt>
                <c:pt idx="26">
                  <c:v>19248.25</c:v>
                </c:pt>
                <c:pt idx="27">
                  <c:v>12466.7890625</c:v>
                </c:pt>
                <c:pt idx="28">
                  <c:v>26209.953125</c:v>
                </c:pt>
                <c:pt idx="29">
                  <c:v>3440.4375</c:v>
                </c:pt>
                <c:pt idx="30">
                  <c:v>22541.15625</c:v>
                </c:pt>
                <c:pt idx="31">
                  <c:v>13982.125</c:v>
                </c:pt>
                <c:pt idx="32">
                  <c:v>3839.53125</c:v>
                </c:pt>
                <c:pt idx="33">
                  <c:v>20689.9453125</c:v>
                </c:pt>
                <c:pt idx="34">
                  <c:v>27857.9453125</c:v>
                </c:pt>
                <c:pt idx="35">
                  <c:v>15545.1875</c:v>
                </c:pt>
                <c:pt idx="36">
                  <c:v>23330.0078125</c:v>
                </c:pt>
                <c:pt idx="37">
                  <c:v>25394.0234375</c:v>
                </c:pt>
                <c:pt idx="38">
                  <c:v>27458.0390625</c:v>
                </c:pt>
                <c:pt idx="39">
                  <c:v>3499.0625</c:v>
                </c:pt>
                <c:pt idx="40">
                  <c:v>4978.15625</c:v>
                </c:pt>
                <c:pt idx="41">
                  <c:v>21957.046875</c:v>
                </c:pt>
                <c:pt idx="42">
                  <c:v>29125.046875</c:v>
                </c:pt>
                <c:pt idx="43">
                  <c:v>23461.84375</c:v>
                </c:pt>
                <c:pt idx="44">
                  <c:v>12687.21875</c:v>
                </c:pt>
                <c:pt idx="45">
                  <c:v>24469.5859375</c:v>
                </c:pt>
                <c:pt idx="46">
                  <c:v>11272.15625</c:v>
                </c:pt>
                <c:pt idx="47">
                  <c:v>13320.15625</c:v>
                </c:pt>
                <c:pt idx="48">
                  <c:v>15279.9140625</c:v>
                </c:pt>
                <c:pt idx="49">
                  <c:v>21691.5234375</c:v>
                </c:pt>
              </c:numCache>
            </c:numRef>
          </c:cat>
          <c:val>
            <c:numRef>
              <c:f>Sheet1!$A$1:$A$50</c:f>
              <c:numCache>
                <c:formatCode>General</c:formatCode>
                <c:ptCount val="50"/>
                <c:pt idx="0">
                  <c:v>1.2718019940340399</c:v>
                </c:pt>
                <c:pt idx="1">
                  <c:v>1.2491377072132399</c:v>
                </c:pt>
                <c:pt idx="2">
                  <c:v>1.24016155361825</c:v>
                </c:pt>
                <c:pt idx="3">
                  <c:v>1.2423599117970601</c:v>
                </c:pt>
                <c:pt idx="4">
                  <c:v>1.2374839896827301</c:v>
                </c:pt>
                <c:pt idx="5">
                  <c:v>1.23430551026312</c:v>
                </c:pt>
                <c:pt idx="6">
                  <c:v>1.2306309972684599</c:v>
                </c:pt>
                <c:pt idx="7">
                  <c:v>1.2366513551318801</c:v>
                </c:pt>
                <c:pt idx="8">
                  <c:v>1.2337894457491601</c:v>
                </c:pt>
                <c:pt idx="9">
                  <c:v>1.2345394580957401</c:v>
                </c:pt>
                <c:pt idx="10">
                  <c:v>1.2444556847052</c:v>
                </c:pt>
                <c:pt idx="11">
                  <c:v>1.2393888463512801</c:v>
                </c:pt>
                <c:pt idx="12">
                  <c:v>1.2359872027399299</c:v>
                </c:pt>
                <c:pt idx="13">
                  <c:v>1.2378553520140001</c:v>
                </c:pt>
                <c:pt idx="14">
                  <c:v>1.2103382408524599</c:v>
                </c:pt>
                <c:pt idx="15">
                  <c:v>1.2198568451492</c:v>
                </c:pt>
                <c:pt idx="16">
                  <c:v>1.21700142566597</c:v>
                </c:pt>
                <c:pt idx="17">
                  <c:v>1.21717157279711</c:v>
                </c:pt>
                <c:pt idx="18">
                  <c:v>1.2083934007629</c:v>
                </c:pt>
                <c:pt idx="19">
                  <c:v>1.19773485836677</c:v>
                </c:pt>
                <c:pt idx="20">
                  <c:v>1.25913058044627</c:v>
                </c:pt>
                <c:pt idx="21">
                  <c:v>1.25743791833661</c:v>
                </c:pt>
                <c:pt idx="22">
                  <c:v>1.2541992603284899</c:v>
                </c:pt>
                <c:pt idx="23">
                  <c:v>1.2491070344233299</c:v>
                </c:pt>
                <c:pt idx="24">
                  <c:v>1.25526132341504</c:v>
                </c:pt>
                <c:pt idx="25">
                  <c:v>1.2496564229204601</c:v>
                </c:pt>
                <c:pt idx="26">
                  <c:v>1.25330358121777</c:v>
                </c:pt>
                <c:pt idx="27">
                  <c:v>1.2406697782002201</c:v>
                </c:pt>
                <c:pt idx="28">
                  <c:v>1.22618524180177</c:v>
                </c:pt>
                <c:pt idx="29">
                  <c:v>1.2226818621418001</c:v>
                </c:pt>
                <c:pt idx="30">
                  <c:v>1.24036275302683</c:v>
                </c:pt>
                <c:pt idx="31">
                  <c:v>1.2343879823639801</c:v>
                </c:pt>
                <c:pt idx="32">
                  <c:v>1.2219550520747</c:v>
                </c:pt>
                <c:pt idx="33">
                  <c:v>1.22364067620752</c:v>
                </c:pt>
                <c:pt idx="34">
                  <c:v>1.21606467415422</c:v>
                </c:pt>
                <c:pt idx="35">
                  <c:v>1.21315718224145</c:v>
                </c:pt>
                <c:pt idx="36">
                  <c:v>1.2078950609266399</c:v>
                </c:pt>
                <c:pt idx="37">
                  <c:v>1.2025285790273601</c:v>
                </c:pt>
                <c:pt idx="38">
                  <c:v>1.2005468624795499</c:v>
                </c:pt>
                <c:pt idx="39">
                  <c:v>1.2031252648733499</c:v>
                </c:pt>
                <c:pt idx="40">
                  <c:v>1.2633823919577101</c:v>
                </c:pt>
                <c:pt idx="41">
                  <c:v>1.2506279484271901</c:v>
                </c:pt>
                <c:pt idx="42">
                  <c:v>1.2443218203523401</c:v>
                </c:pt>
                <c:pt idx="43">
                  <c:v>1.24627085557158</c:v>
                </c:pt>
                <c:pt idx="44">
                  <c:v>1.2340170698560999</c:v>
                </c:pt>
                <c:pt idx="45">
                  <c:v>1.2299083670416899</c:v>
                </c:pt>
                <c:pt idx="46">
                  <c:v>1.23023840937788</c:v>
                </c:pt>
                <c:pt idx="47">
                  <c:v>1.2289773091776599</c:v>
                </c:pt>
                <c:pt idx="48">
                  <c:v>1.2204606074395501</c:v>
                </c:pt>
                <c:pt idx="49">
                  <c:v>1.2126479975628099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5C-43D6-B23D-8D74345DB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7419952"/>
        <c:axId val="289098224"/>
      </c:lineChart>
      <c:catAx>
        <c:axId val="36741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098224"/>
        <c:crosses val="autoZero"/>
        <c:auto val="1"/>
        <c:lblAlgn val="ctr"/>
        <c:lblOffset val="100"/>
        <c:noMultiLvlLbl val="0"/>
      </c:catAx>
      <c:valAx>
        <c:axId val="28909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41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Mina</dc:creator>
  <cp:keywords/>
  <dc:description/>
  <cp:lastModifiedBy>Mariana Mina</cp:lastModifiedBy>
  <cp:revision>1</cp:revision>
  <dcterms:created xsi:type="dcterms:W3CDTF">2018-10-23T19:41:00Z</dcterms:created>
  <dcterms:modified xsi:type="dcterms:W3CDTF">2018-10-23T20:59:00Z</dcterms:modified>
</cp:coreProperties>
</file>