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0E343" w14:textId="77777777" w:rsidR="00C96629" w:rsidRPr="00C96629" w:rsidRDefault="00C96629" w:rsidP="00C96629">
      <w:pPr>
        <w:jc w:val="center"/>
        <w:rPr>
          <w:b/>
          <w:bCs/>
          <w:sz w:val="32"/>
          <w:szCs w:val="32"/>
          <w:lang w:val="en-US"/>
        </w:rPr>
      </w:pPr>
      <w:r w:rsidRPr="00C96629">
        <w:rPr>
          <w:b/>
          <w:bCs/>
          <w:sz w:val="32"/>
          <w:szCs w:val="32"/>
          <w:lang w:val="en-US"/>
        </w:rPr>
        <w:t xml:space="preserve">Stage </w:t>
      </w:r>
      <w:proofErr w:type="gramStart"/>
      <w:r w:rsidRPr="00C96629">
        <w:rPr>
          <w:b/>
          <w:bCs/>
          <w:sz w:val="32"/>
          <w:szCs w:val="32"/>
          <w:lang w:val="en-US"/>
        </w:rPr>
        <w:t>1:Basic</w:t>
      </w:r>
      <w:proofErr w:type="gramEnd"/>
      <w:r w:rsidRPr="00C96629">
        <w:rPr>
          <w:b/>
          <w:bCs/>
          <w:sz w:val="32"/>
          <w:szCs w:val="32"/>
          <w:lang w:val="en-US"/>
        </w:rPr>
        <w:t xml:space="preserve"> Calculator</w:t>
      </w:r>
    </w:p>
    <w:p w14:paraId="648B7327" w14:textId="77777777" w:rsidR="00C96629" w:rsidRPr="00C96629" w:rsidRDefault="00C96629" w:rsidP="00C96629">
      <w:pPr>
        <w:rPr>
          <w:lang w:val="en-US"/>
        </w:rPr>
      </w:pPr>
    </w:p>
    <w:p w14:paraId="54CD9C13" w14:textId="77777777" w:rsidR="00C96629" w:rsidRPr="00C96629" w:rsidRDefault="00C96629" w:rsidP="00C96629">
      <w:pPr>
        <w:rPr>
          <w:lang w:val="en-US"/>
        </w:rPr>
      </w:pPr>
      <w:r w:rsidRPr="00C96629">
        <w:rPr>
          <w:lang w:val="en-US"/>
        </w:rPr>
        <w:t>This project is a simple mathematical expression evaluator built in Python. It takes arithmetic expressions as input, processes them using a parser, and evaluates them step by step. It supports basic operations, parentheses, and operator precedence, making it a lightweight yet powerful calculator.</w:t>
      </w:r>
    </w:p>
    <w:p w14:paraId="6EE956DF" w14:textId="77777777" w:rsidR="00C96629" w:rsidRPr="00C96629" w:rsidRDefault="00C96629" w:rsidP="00C96629">
      <w:pPr>
        <w:rPr>
          <w:lang w:val="en-US"/>
        </w:rPr>
      </w:pPr>
    </w:p>
    <w:p w14:paraId="08B69E47" w14:textId="77777777" w:rsidR="00C96629" w:rsidRPr="00C96629" w:rsidRDefault="00C96629" w:rsidP="00C96629">
      <w:pPr>
        <w:rPr>
          <w:b/>
          <w:bCs/>
          <w:u w:val="single"/>
          <w:lang w:val="en-US"/>
        </w:rPr>
      </w:pPr>
      <w:r w:rsidRPr="00C96629">
        <w:rPr>
          <w:b/>
          <w:bCs/>
          <w:u w:val="single"/>
          <w:lang w:val="en-US"/>
        </w:rPr>
        <w:t>Features</w:t>
      </w:r>
    </w:p>
    <w:p w14:paraId="60E2C79B" w14:textId="77777777" w:rsidR="00C96629" w:rsidRPr="00C96629" w:rsidRDefault="00C96629" w:rsidP="00C96629">
      <w:pPr>
        <w:pStyle w:val="a6"/>
        <w:numPr>
          <w:ilvl w:val="0"/>
          <w:numId w:val="6"/>
        </w:numPr>
        <w:rPr>
          <w:lang w:val="en-US"/>
        </w:rPr>
      </w:pPr>
      <w:r w:rsidRPr="00C96629">
        <w:rPr>
          <w:lang w:val="en-US"/>
        </w:rPr>
        <w:t>Basic arithmetic operations: +, -, *, /</w:t>
      </w:r>
    </w:p>
    <w:p w14:paraId="77107FE3" w14:textId="77777777" w:rsidR="00C96629" w:rsidRPr="00C96629" w:rsidRDefault="00C96629" w:rsidP="00C96629">
      <w:pPr>
        <w:pStyle w:val="a6"/>
        <w:numPr>
          <w:ilvl w:val="0"/>
          <w:numId w:val="6"/>
        </w:numPr>
        <w:rPr>
          <w:lang w:val="en-US"/>
        </w:rPr>
      </w:pPr>
      <w:r w:rsidRPr="00C96629">
        <w:rPr>
          <w:lang w:val="en-US"/>
        </w:rPr>
        <w:t>Supports parentheses for grouping expressions</w:t>
      </w:r>
    </w:p>
    <w:p w14:paraId="4F072DF6" w14:textId="77777777" w:rsidR="00C96629" w:rsidRPr="00C96629" w:rsidRDefault="00C96629" w:rsidP="00C96629">
      <w:pPr>
        <w:pStyle w:val="a6"/>
        <w:numPr>
          <w:ilvl w:val="0"/>
          <w:numId w:val="6"/>
        </w:numPr>
        <w:rPr>
          <w:lang w:val="en-US"/>
        </w:rPr>
      </w:pPr>
      <w:r w:rsidRPr="00C96629">
        <w:rPr>
          <w:lang w:val="en-US"/>
        </w:rPr>
        <w:t>Handles unary minus (-x) correctly</w:t>
      </w:r>
    </w:p>
    <w:p w14:paraId="617B1201" w14:textId="77777777" w:rsidR="00C96629" w:rsidRPr="00C96629" w:rsidRDefault="00C96629" w:rsidP="00C96629">
      <w:pPr>
        <w:pStyle w:val="a6"/>
        <w:numPr>
          <w:ilvl w:val="0"/>
          <w:numId w:val="6"/>
        </w:numPr>
        <w:rPr>
          <w:lang w:val="en-US"/>
        </w:rPr>
      </w:pPr>
      <w:r w:rsidRPr="00C96629">
        <w:rPr>
          <w:lang w:val="en-US"/>
        </w:rPr>
        <w:t>Respects operator precedence (multiplication and division before addition and subtraction)</w:t>
      </w:r>
    </w:p>
    <w:p w14:paraId="496E8FD2" w14:textId="77777777" w:rsidR="00C96629" w:rsidRPr="00C96629" w:rsidRDefault="00C96629" w:rsidP="00C96629">
      <w:pPr>
        <w:pStyle w:val="a6"/>
        <w:numPr>
          <w:ilvl w:val="0"/>
          <w:numId w:val="6"/>
        </w:numPr>
        <w:rPr>
          <w:lang w:val="en-US"/>
        </w:rPr>
      </w:pPr>
      <w:r w:rsidRPr="00C96629">
        <w:rPr>
          <w:lang w:val="en-US"/>
        </w:rPr>
        <w:t>Converts expressions from infix to postfix notation using the Shunting Yard Algorithm</w:t>
      </w:r>
    </w:p>
    <w:p w14:paraId="319054DD" w14:textId="77777777" w:rsidR="00C96629" w:rsidRPr="00C96629" w:rsidRDefault="00C96629" w:rsidP="00C96629">
      <w:pPr>
        <w:pStyle w:val="a6"/>
        <w:numPr>
          <w:ilvl w:val="0"/>
          <w:numId w:val="6"/>
        </w:numPr>
        <w:rPr>
          <w:lang w:val="en-US"/>
        </w:rPr>
      </w:pPr>
      <w:r w:rsidRPr="00C96629">
        <w:rPr>
          <w:lang w:val="en-US"/>
        </w:rPr>
        <w:t>Evaluates postfix expressions using a stack-based approach</w:t>
      </w:r>
    </w:p>
    <w:p w14:paraId="09147981" w14:textId="77777777" w:rsidR="00C96629" w:rsidRPr="00C96629" w:rsidRDefault="00C96629" w:rsidP="00C96629">
      <w:pPr>
        <w:pStyle w:val="a6"/>
        <w:numPr>
          <w:ilvl w:val="0"/>
          <w:numId w:val="6"/>
        </w:numPr>
        <w:rPr>
          <w:lang w:val="en-US"/>
        </w:rPr>
      </w:pPr>
      <w:r w:rsidRPr="00C96629">
        <w:rPr>
          <w:lang w:val="en-US"/>
        </w:rPr>
        <w:t>Supports exponentiation (^) and modulus (%)</w:t>
      </w:r>
    </w:p>
    <w:p w14:paraId="71860DD2" w14:textId="77777777" w:rsidR="00C96629" w:rsidRPr="00C96629" w:rsidRDefault="00C96629" w:rsidP="00C96629">
      <w:pPr>
        <w:pStyle w:val="a6"/>
        <w:numPr>
          <w:ilvl w:val="0"/>
          <w:numId w:val="6"/>
        </w:numPr>
        <w:rPr>
          <w:lang w:val="en-US"/>
        </w:rPr>
      </w:pPr>
      <w:r w:rsidRPr="00C96629">
        <w:rPr>
          <w:lang w:val="en-US"/>
        </w:rPr>
        <w:t>Displays error messages for invalid inputs</w:t>
      </w:r>
    </w:p>
    <w:p w14:paraId="3ECD27D3" w14:textId="77777777" w:rsidR="00C96629" w:rsidRPr="00C96629" w:rsidRDefault="00C96629" w:rsidP="00C96629">
      <w:pPr>
        <w:pStyle w:val="a6"/>
        <w:numPr>
          <w:ilvl w:val="0"/>
          <w:numId w:val="6"/>
        </w:numPr>
        <w:rPr>
          <w:lang w:val="en-US"/>
        </w:rPr>
      </w:pPr>
      <w:r w:rsidRPr="00C96629">
        <w:rPr>
          <w:lang w:val="en-US"/>
        </w:rPr>
        <w:t>Accepts user input interactively via the terminal</w:t>
      </w:r>
    </w:p>
    <w:p w14:paraId="5F7DB120" w14:textId="77777777" w:rsidR="00C96629" w:rsidRPr="00C96629" w:rsidRDefault="00C96629" w:rsidP="00C96629">
      <w:pPr>
        <w:rPr>
          <w:lang w:val="en-US"/>
        </w:rPr>
      </w:pPr>
    </w:p>
    <w:p w14:paraId="740112E8" w14:textId="77777777" w:rsidR="00C96629" w:rsidRPr="00C96629" w:rsidRDefault="00C96629" w:rsidP="00C96629">
      <w:pPr>
        <w:rPr>
          <w:b/>
          <w:bCs/>
          <w:u w:val="single"/>
          <w:lang w:val="en-US"/>
        </w:rPr>
      </w:pPr>
      <w:r w:rsidRPr="00C96629">
        <w:rPr>
          <w:b/>
          <w:bCs/>
          <w:u w:val="single"/>
          <w:lang w:val="en-US"/>
        </w:rPr>
        <w:t>How It Works</w:t>
      </w:r>
    </w:p>
    <w:p w14:paraId="683F38E7" w14:textId="77777777" w:rsidR="00C96629" w:rsidRDefault="00C96629" w:rsidP="00C96629">
      <w:pPr>
        <w:rPr>
          <w:lang w:val="en-US"/>
        </w:rPr>
      </w:pPr>
    </w:p>
    <w:p w14:paraId="5C76E20A" w14:textId="77777777" w:rsidR="00C96629" w:rsidRPr="00C96629" w:rsidRDefault="00C96629" w:rsidP="00C96629">
      <w:pPr>
        <w:rPr>
          <w:u w:val="single"/>
          <w:lang w:val="en-US"/>
        </w:rPr>
      </w:pPr>
      <w:r w:rsidRPr="00C96629">
        <w:rPr>
          <w:u w:val="single"/>
          <w:lang w:val="en-US"/>
        </w:rPr>
        <w:t>Tokenizing the Input</w:t>
      </w:r>
    </w:p>
    <w:p w14:paraId="57CA7797" w14:textId="77777777" w:rsidR="00C96629" w:rsidRPr="00C96629" w:rsidRDefault="00C96629" w:rsidP="00C96629">
      <w:pPr>
        <w:rPr>
          <w:lang w:val="en-US"/>
        </w:rPr>
      </w:pPr>
      <w:r w:rsidRPr="00C96629">
        <w:rPr>
          <w:lang w:val="en-US"/>
        </w:rPr>
        <w:t>The program first breaks down the input into numbers, operators, and parentheses using regular expressions. This step ensures the program correctly understands what the user entered.</w:t>
      </w:r>
    </w:p>
    <w:p w14:paraId="0D5AD385" w14:textId="77777777" w:rsidR="00C96629" w:rsidRPr="00C96629" w:rsidRDefault="00C96629" w:rsidP="00C96629">
      <w:pPr>
        <w:rPr>
          <w:lang w:val="en-US"/>
        </w:rPr>
      </w:pPr>
    </w:p>
    <w:p w14:paraId="70714BDD" w14:textId="77777777" w:rsidR="00C96629" w:rsidRPr="00C96629" w:rsidRDefault="00C96629" w:rsidP="00C96629">
      <w:pPr>
        <w:rPr>
          <w:u w:val="single"/>
          <w:lang w:val="en-US"/>
        </w:rPr>
      </w:pPr>
      <w:r w:rsidRPr="00C96629">
        <w:rPr>
          <w:u w:val="single"/>
          <w:lang w:val="en-US"/>
        </w:rPr>
        <w:t>Converting to Postfix (Reverse Polish Notation)</w:t>
      </w:r>
    </w:p>
    <w:p w14:paraId="4578401E" w14:textId="77777777" w:rsidR="00C96629" w:rsidRPr="00C96629" w:rsidRDefault="00C96629" w:rsidP="00C96629">
      <w:pPr>
        <w:rPr>
          <w:lang w:val="en-US"/>
        </w:rPr>
      </w:pPr>
      <w:r w:rsidRPr="00C96629">
        <w:rPr>
          <w:lang w:val="en-US"/>
        </w:rPr>
        <w:t>Instead of evaluating the expression directly, we convert it from infix (standard mathematical notation) to postfix notation using the Shunting Yard Algorithm. This makes it easier for the program to process operations in the correct order.</w:t>
      </w:r>
    </w:p>
    <w:p w14:paraId="314088DB" w14:textId="77777777" w:rsidR="00C96629" w:rsidRPr="00C96629" w:rsidRDefault="00C96629" w:rsidP="00C96629">
      <w:pPr>
        <w:rPr>
          <w:lang w:val="en-US"/>
        </w:rPr>
      </w:pPr>
    </w:p>
    <w:p w14:paraId="13CEF7C1" w14:textId="77777777" w:rsidR="00C96629" w:rsidRPr="00C96629" w:rsidRDefault="00C96629" w:rsidP="00C96629">
      <w:pPr>
        <w:rPr>
          <w:u w:val="single"/>
          <w:lang w:val="en-US"/>
        </w:rPr>
      </w:pPr>
      <w:r w:rsidRPr="00C96629">
        <w:rPr>
          <w:u w:val="single"/>
          <w:lang w:val="en-US"/>
        </w:rPr>
        <w:t>Evaluating the Postfix Expression</w:t>
      </w:r>
    </w:p>
    <w:p w14:paraId="06035174" w14:textId="77777777" w:rsidR="00C96629" w:rsidRPr="00C96629" w:rsidRDefault="00C96629" w:rsidP="00C96629">
      <w:pPr>
        <w:rPr>
          <w:lang w:val="en-US"/>
        </w:rPr>
      </w:pPr>
      <w:r w:rsidRPr="00C96629">
        <w:rPr>
          <w:lang w:val="en-US"/>
        </w:rPr>
        <w:t>Once we have the postfix expression, we use a stack to compute the result. Numbers are pushed onto the stack, and when an operator is encountered, the relevant numbers are popped, the operation is performed, and the result is pushed back onto the stack.</w:t>
      </w:r>
    </w:p>
    <w:p w14:paraId="4858744E" w14:textId="77777777" w:rsidR="00C96629" w:rsidRPr="00C96629" w:rsidRDefault="00C96629" w:rsidP="00C96629">
      <w:pPr>
        <w:rPr>
          <w:lang w:val="en-US"/>
        </w:rPr>
      </w:pPr>
    </w:p>
    <w:p w14:paraId="0472B1C7" w14:textId="77777777" w:rsidR="00C96629" w:rsidRPr="00C96629" w:rsidRDefault="00A5690A" w:rsidP="00C96629">
      <w:pPr>
        <w:rPr>
          <w:b/>
          <w:bCs/>
          <w:u w:val="single"/>
          <w:lang w:val="en-US"/>
        </w:rPr>
      </w:pPr>
      <w:r>
        <w:rPr>
          <w:b/>
          <w:bCs/>
          <w:u w:val="single"/>
          <w:lang w:val="en-US"/>
        </w:rPr>
        <w:t>Run</w:t>
      </w:r>
    </w:p>
    <w:p w14:paraId="3F1ABFD0" w14:textId="77777777" w:rsidR="00C96629" w:rsidRPr="00C96629" w:rsidRDefault="00C96629" w:rsidP="00C96629">
      <w:pPr>
        <w:rPr>
          <w:lang w:val="en-US"/>
        </w:rPr>
      </w:pPr>
    </w:p>
    <w:p w14:paraId="003D61F6" w14:textId="77777777" w:rsidR="008054F0" w:rsidRDefault="00C96629" w:rsidP="00C96629">
      <w:pPr>
        <w:rPr>
          <w:lang w:val="en-US"/>
        </w:rPr>
      </w:pPr>
      <w:r w:rsidRPr="00C96629">
        <w:rPr>
          <w:lang w:val="en-US"/>
        </w:rPr>
        <w:t>To run the program, open a terminal and execute:</w:t>
      </w:r>
      <w:r>
        <w:rPr>
          <w:lang w:val="en-US"/>
        </w:rPr>
        <w:t xml:space="preserve"> </w:t>
      </w:r>
    </w:p>
    <w:p w14:paraId="4DE3D436" w14:textId="1896BB0B" w:rsidR="00C96629" w:rsidRPr="00C96629" w:rsidRDefault="003341BF" w:rsidP="00C96629">
      <w:pPr>
        <w:rPr>
          <w:lang w:val="en-US"/>
        </w:rPr>
      </w:pPr>
      <w:r>
        <w:rPr>
          <w:i/>
          <w:iCs/>
          <w:sz w:val="20"/>
          <w:szCs w:val="20"/>
          <w:highlight w:val="yellow"/>
          <w:lang w:val="en-US"/>
        </w:rPr>
        <w:t>/</w:t>
      </w:r>
      <w:r w:rsidR="00C96629" w:rsidRPr="008054F0">
        <w:rPr>
          <w:i/>
          <w:iCs/>
          <w:sz w:val="20"/>
          <w:szCs w:val="20"/>
          <w:highlight w:val="yellow"/>
          <w:lang w:val="en-US"/>
        </w:rPr>
        <w:t xml:space="preserve">python3 </w:t>
      </w:r>
      <w:r w:rsidR="00F3766E">
        <w:rPr>
          <w:i/>
          <w:iCs/>
          <w:sz w:val="20"/>
          <w:szCs w:val="20"/>
          <w:highlight w:val="yellow"/>
          <w:lang w:val="en-US"/>
        </w:rPr>
        <w:t>implementation</w:t>
      </w:r>
      <w:r w:rsidR="00C96629" w:rsidRPr="008054F0">
        <w:rPr>
          <w:i/>
          <w:iCs/>
          <w:sz w:val="20"/>
          <w:szCs w:val="20"/>
          <w:highlight w:val="yellow"/>
          <w:lang w:val="en-US"/>
        </w:rPr>
        <w:t>.py</w:t>
      </w:r>
    </w:p>
    <w:p w14:paraId="3850FE26" w14:textId="77777777" w:rsidR="008054F0" w:rsidRDefault="008054F0" w:rsidP="00C96629">
      <w:pPr>
        <w:rPr>
          <w:lang w:val="en-US"/>
        </w:rPr>
      </w:pPr>
    </w:p>
    <w:p w14:paraId="1632DA90" w14:textId="77777777" w:rsidR="008054F0" w:rsidRDefault="008054F0" w:rsidP="00C96629">
      <w:pPr>
        <w:rPr>
          <w:lang w:val="en-US"/>
        </w:rPr>
      </w:pPr>
      <w:r w:rsidRPr="008054F0">
        <w:rPr>
          <w:lang w:val="en-US"/>
        </w:rPr>
        <w:t>Then, enter mathematical expressions like these</w:t>
      </w:r>
      <w:r>
        <w:rPr>
          <w:lang w:val="en-US"/>
        </w:rPr>
        <w:t>:</w:t>
      </w:r>
    </w:p>
    <w:p w14:paraId="37F78939" w14:textId="77777777" w:rsidR="00C96629" w:rsidRPr="00C96629" w:rsidRDefault="003341BF" w:rsidP="00C96629">
      <w:pPr>
        <w:rPr>
          <w:lang w:val="en-US"/>
        </w:rPr>
      </w:pPr>
      <w:proofErr w:type="spellStart"/>
      <w:r w:rsidRPr="003341BF">
        <w:rPr>
          <w:sz w:val="20"/>
          <w:szCs w:val="20"/>
          <w:lang w:val="en-US"/>
        </w:rPr>
        <w:t>e.g</w:t>
      </w:r>
      <w:proofErr w:type="spellEnd"/>
      <w:r>
        <w:rPr>
          <w:lang w:val="en-US"/>
        </w:rPr>
        <w:t xml:space="preserve"> </w:t>
      </w:r>
      <w:r w:rsidR="00C96629" w:rsidRPr="00C96629">
        <w:rPr>
          <w:lang w:val="en-US"/>
        </w:rPr>
        <w:t>Enter a mathematical expression (or 'exit' to quit): (3 + 4) * 2</w:t>
      </w:r>
    </w:p>
    <w:p w14:paraId="2E58316A" w14:textId="77777777" w:rsidR="00C96629" w:rsidRPr="00C96629" w:rsidRDefault="00C96629" w:rsidP="00C96629">
      <w:pPr>
        <w:rPr>
          <w:lang w:val="en-US"/>
        </w:rPr>
      </w:pPr>
      <w:r w:rsidRPr="00C96629">
        <w:rPr>
          <w:lang w:val="en-US"/>
        </w:rPr>
        <w:t>Result: 14.0</w:t>
      </w:r>
    </w:p>
    <w:p w14:paraId="086C83F5" w14:textId="77777777" w:rsidR="00C96629" w:rsidRPr="00C96629" w:rsidRDefault="00C96629" w:rsidP="00C96629">
      <w:pPr>
        <w:rPr>
          <w:lang w:val="en-US"/>
        </w:rPr>
      </w:pPr>
    </w:p>
    <w:p w14:paraId="460EF651" w14:textId="77777777" w:rsidR="00C96629" w:rsidRPr="003341BF" w:rsidRDefault="00C96629" w:rsidP="00C96629">
      <w:pPr>
        <w:rPr>
          <w:u w:val="single"/>
          <w:lang w:val="en-US"/>
        </w:rPr>
      </w:pPr>
      <w:r w:rsidRPr="003341BF">
        <w:rPr>
          <w:u w:val="single"/>
          <w:lang w:val="en-US"/>
        </w:rPr>
        <w:t>Handling Negative Numbers:</w:t>
      </w:r>
    </w:p>
    <w:p w14:paraId="470C50A0" w14:textId="77777777" w:rsidR="00C96629" w:rsidRPr="00C96629" w:rsidRDefault="003341BF" w:rsidP="00C96629">
      <w:pPr>
        <w:rPr>
          <w:lang w:val="en-US"/>
        </w:rPr>
      </w:pPr>
      <w:proofErr w:type="spellStart"/>
      <w:r w:rsidRPr="003341BF">
        <w:rPr>
          <w:sz w:val="20"/>
          <w:szCs w:val="20"/>
          <w:lang w:val="en-US"/>
        </w:rPr>
        <w:t>e.g</w:t>
      </w:r>
      <w:proofErr w:type="spellEnd"/>
      <w:r>
        <w:rPr>
          <w:lang w:val="en-US"/>
        </w:rPr>
        <w:t xml:space="preserve"> </w:t>
      </w:r>
      <w:r w:rsidR="00C96629" w:rsidRPr="00C96629">
        <w:rPr>
          <w:lang w:val="en-US"/>
        </w:rPr>
        <w:t>Enter a mathematical expression (or 'exit' to quit): -5 + 3</w:t>
      </w:r>
    </w:p>
    <w:p w14:paraId="3E7DE3BD" w14:textId="77777777" w:rsidR="00C96629" w:rsidRPr="00C96629" w:rsidRDefault="00C96629" w:rsidP="00C96629">
      <w:pPr>
        <w:rPr>
          <w:lang w:val="en-US"/>
        </w:rPr>
      </w:pPr>
      <w:r w:rsidRPr="00C96629">
        <w:rPr>
          <w:lang w:val="en-US"/>
        </w:rPr>
        <w:t>Result: -2.0</w:t>
      </w:r>
    </w:p>
    <w:p w14:paraId="7E96ACC9" w14:textId="77777777" w:rsidR="00C96629" w:rsidRPr="00C96629" w:rsidRDefault="003341BF" w:rsidP="00C96629">
      <w:pPr>
        <w:rPr>
          <w:lang w:val="en-US"/>
        </w:rPr>
      </w:pPr>
      <w:proofErr w:type="spellStart"/>
      <w:r w:rsidRPr="003341BF">
        <w:rPr>
          <w:sz w:val="20"/>
          <w:szCs w:val="20"/>
          <w:lang w:val="en-US"/>
        </w:rPr>
        <w:t>e.g</w:t>
      </w:r>
      <w:proofErr w:type="spellEnd"/>
      <w:r>
        <w:rPr>
          <w:lang w:val="en-US"/>
        </w:rPr>
        <w:t xml:space="preserve"> </w:t>
      </w:r>
      <w:r w:rsidR="00C96629" w:rsidRPr="00C96629">
        <w:rPr>
          <w:lang w:val="en-US"/>
        </w:rPr>
        <w:t>Enter a mathematical expression (or 'exit' to quit): - -3</w:t>
      </w:r>
    </w:p>
    <w:p w14:paraId="756FA722" w14:textId="77777777" w:rsidR="00C96629" w:rsidRPr="00C96629" w:rsidRDefault="00C96629" w:rsidP="00C96629">
      <w:pPr>
        <w:rPr>
          <w:lang w:val="en-US"/>
        </w:rPr>
      </w:pPr>
      <w:r w:rsidRPr="00C96629">
        <w:rPr>
          <w:lang w:val="en-US"/>
        </w:rPr>
        <w:t>Result: 3.0</w:t>
      </w:r>
    </w:p>
    <w:p w14:paraId="576BB6D1" w14:textId="77777777" w:rsidR="00C96629" w:rsidRPr="00C96629" w:rsidRDefault="00C96629" w:rsidP="00C96629">
      <w:pPr>
        <w:rPr>
          <w:lang w:val="en-US"/>
        </w:rPr>
      </w:pPr>
    </w:p>
    <w:p w14:paraId="5A514651" w14:textId="77777777" w:rsidR="00C96629" w:rsidRPr="003341BF" w:rsidRDefault="00C96629" w:rsidP="00C96629">
      <w:pPr>
        <w:rPr>
          <w:u w:val="single"/>
          <w:lang w:val="en-US"/>
        </w:rPr>
      </w:pPr>
      <w:r w:rsidRPr="003341BF">
        <w:rPr>
          <w:u w:val="single"/>
          <w:lang w:val="en-US"/>
        </w:rPr>
        <w:t>Power and Modulus:</w:t>
      </w:r>
    </w:p>
    <w:p w14:paraId="7B037BD2" w14:textId="77777777" w:rsidR="00C96629" w:rsidRPr="00C96629" w:rsidRDefault="003341BF" w:rsidP="00C96629">
      <w:pPr>
        <w:rPr>
          <w:lang w:val="en-US"/>
        </w:rPr>
      </w:pPr>
      <w:proofErr w:type="spellStart"/>
      <w:r w:rsidRPr="003341BF">
        <w:rPr>
          <w:sz w:val="20"/>
          <w:szCs w:val="20"/>
          <w:lang w:val="en-US"/>
        </w:rPr>
        <w:t>e.g</w:t>
      </w:r>
      <w:proofErr w:type="spellEnd"/>
      <w:r>
        <w:rPr>
          <w:lang w:val="en-US"/>
        </w:rPr>
        <w:t xml:space="preserve"> </w:t>
      </w:r>
      <w:r w:rsidR="00C96629" w:rsidRPr="00C96629">
        <w:rPr>
          <w:lang w:val="en-US"/>
        </w:rPr>
        <w:t>Enter a mathematical expression (or 'exit' to quit): 2 ^ 3</w:t>
      </w:r>
    </w:p>
    <w:p w14:paraId="4FB224CB" w14:textId="77777777" w:rsidR="00C96629" w:rsidRPr="00C96629" w:rsidRDefault="00C96629" w:rsidP="00C96629">
      <w:pPr>
        <w:rPr>
          <w:lang w:val="en-US"/>
        </w:rPr>
      </w:pPr>
      <w:r w:rsidRPr="00C96629">
        <w:rPr>
          <w:lang w:val="en-US"/>
        </w:rPr>
        <w:t>Result: 8.0</w:t>
      </w:r>
    </w:p>
    <w:p w14:paraId="003A632E" w14:textId="77777777" w:rsidR="00C96629" w:rsidRPr="00C96629" w:rsidRDefault="003341BF" w:rsidP="00C96629">
      <w:pPr>
        <w:rPr>
          <w:lang w:val="en-US"/>
        </w:rPr>
      </w:pPr>
      <w:proofErr w:type="spellStart"/>
      <w:r w:rsidRPr="003341BF">
        <w:rPr>
          <w:sz w:val="20"/>
          <w:szCs w:val="20"/>
          <w:lang w:val="en-US"/>
        </w:rPr>
        <w:t>e.g</w:t>
      </w:r>
      <w:proofErr w:type="spellEnd"/>
      <w:r>
        <w:rPr>
          <w:lang w:val="en-US"/>
        </w:rPr>
        <w:t xml:space="preserve"> </w:t>
      </w:r>
      <w:r w:rsidR="00C96629" w:rsidRPr="00C96629">
        <w:rPr>
          <w:lang w:val="en-US"/>
        </w:rPr>
        <w:t>Enter a mathematical expression (or 'exit' to quit): 10 % 3</w:t>
      </w:r>
    </w:p>
    <w:p w14:paraId="5AFB909C" w14:textId="77777777" w:rsidR="00C96629" w:rsidRPr="00C96629" w:rsidRDefault="00C96629" w:rsidP="00C96629">
      <w:pPr>
        <w:rPr>
          <w:lang w:val="en-US"/>
        </w:rPr>
      </w:pPr>
      <w:r w:rsidRPr="00C96629">
        <w:rPr>
          <w:lang w:val="en-US"/>
        </w:rPr>
        <w:t>Result: 1.0</w:t>
      </w:r>
    </w:p>
    <w:p w14:paraId="7FE793A6" w14:textId="77777777" w:rsidR="00C96629" w:rsidRPr="00C96629" w:rsidRDefault="00C96629" w:rsidP="00C96629">
      <w:pPr>
        <w:rPr>
          <w:lang w:val="en-US"/>
        </w:rPr>
      </w:pPr>
    </w:p>
    <w:p w14:paraId="721853DE" w14:textId="77777777" w:rsidR="00C96629" w:rsidRPr="003341BF" w:rsidRDefault="00C96629" w:rsidP="00C96629">
      <w:pPr>
        <w:rPr>
          <w:u w:val="single"/>
          <w:lang w:val="en-US"/>
        </w:rPr>
      </w:pPr>
      <w:r w:rsidRPr="003341BF">
        <w:rPr>
          <w:u w:val="single"/>
          <w:lang w:val="en-US"/>
        </w:rPr>
        <w:t>Error Handling</w:t>
      </w:r>
    </w:p>
    <w:p w14:paraId="2A566290" w14:textId="77777777" w:rsidR="00C96629" w:rsidRPr="00C96629" w:rsidRDefault="00C96629" w:rsidP="00C96629">
      <w:pPr>
        <w:rPr>
          <w:lang w:val="en-US"/>
        </w:rPr>
      </w:pPr>
    </w:p>
    <w:p w14:paraId="4F0FEBFA" w14:textId="77777777" w:rsidR="00C96629" w:rsidRPr="00C96629" w:rsidRDefault="00C96629" w:rsidP="00C96629">
      <w:pPr>
        <w:rPr>
          <w:lang w:val="en-US"/>
        </w:rPr>
      </w:pPr>
      <w:r w:rsidRPr="00C96629">
        <w:rPr>
          <w:lang w:val="en-US"/>
        </w:rPr>
        <w:t xml:space="preserve">If the user enters an invalid expression, the program will return an error message. </w:t>
      </w:r>
    </w:p>
    <w:p w14:paraId="30DCC278" w14:textId="77777777" w:rsidR="00C96629" w:rsidRPr="00C96629" w:rsidRDefault="003341BF" w:rsidP="00C96629">
      <w:pPr>
        <w:rPr>
          <w:lang w:val="en-US"/>
        </w:rPr>
      </w:pPr>
      <w:proofErr w:type="spellStart"/>
      <w:r w:rsidRPr="003341BF">
        <w:rPr>
          <w:sz w:val="20"/>
          <w:szCs w:val="20"/>
          <w:lang w:val="en-US"/>
        </w:rPr>
        <w:t>e.g</w:t>
      </w:r>
      <w:proofErr w:type="spellEnd"/>
      <w:r>
        <w:rPr>
          <w:lang w:val="en-US"/>
        </w:rPr>
        <w:t xml:space="preserve"> </w:t>
      </w:r>
      <w:r w:rsidR="00C96629" w:rsidRPr="00C96629">
        <w:rPr>
          <w:lang w:val="en-US"/>
        </w:rPr>
        <w:t xml:space="preserve">Invalid characters: </w:t>
      </w:r>
      <w:proofErr w:type="spellStart"/>
      <w:r w:rsidR="00C96629" w:rsidRPr="00C96629">
        <w:rPr>
          <w:lang w:val="en-US"/>
        </w:rPr>
        <w:t>abc</w:t>
      </w:r>
      <w:proofErr w:type="spellEnd"/>
      <w:r w:rsidR="00C96629" w:rsidRPr="00C96629">
        <w:rPr>
          <w:lang w:val="en-US"/>
        </w:rPr>
        <w:t xml:space="preserve"> + 5 → Error: Invalid character</w:t>
      </w:r>
    </w:p>
    <w:p w14:paraId="201D379C" w14:textId="77777777" w:rsidR="00C96629" w:rsidRPr="00C96629" w:rsidRDefault="00C96629" w:rsidP="00C96629">
      <w:pPr>
        <w:rPr>
          <w:lang w:val="en-US"/>
        </w:rPr>
      </w:pPr>
    </w:p>
    <w:p w14:paraId="1BEB1020" w14:textId="77777777" w:rsidR="00C96629" w:rsidRPr="00C96629" w:rsidRDefault="003341BF" w:rsidP="00C96629">
      <w:pPr>
        <w:rPr>
          <w:lang w:val="en-US"/>
        </w:rPr>
      </w:pPr>
      <w:proofErr w:type="spellStart"/>
      <w:r w:rsidRPr="003341BF">
        <w:rPr>
          <w:sz w:val="20"/>
          <w:szCs w:val="20"/>
          <w:lang w:val="en-US"/>
        </w:rPr>
        <w:t>e.g</w:t>
      </w:r>
      <w:proofErr w:type="spellEnd"/>
      <w:r>
        <w:rPr>
          <w:lang w:val="en-US"/>
        </w:rPr>
        <w:t xml:space="preserve"> </w:t>
      </w:r>
      <w:r w:rsidR="00C96629" w:rsidRPr="00C96629">
        <w:rPr>
          <w:lang w:val="en-US"/>
        </w:rPr>
        <w:t>Mismatched parentheses: (5 + 2 → Error: Malformed expression</w:t>
      </w:r>
    </w:p>
    <w:p w14:paraId="23D654CC" w14:textId="77777777" w:rsidR="00C96629" w:rsidRPr="00C96629" w:rsidRDefault="00C96629" w:rsidP="00C96629">
      <w:pPr>
        <w:rPr>
          <w:lang w:val="en-US"/>
        </w:rPr>
      </w:pPr>
    </w:p>
    <w:p w14:paraId="707FE049" w14:textId="77777777" w:rsidR="00C96629" w:rsidRPr="00C96629" w:rsidRDefault="003341BF" w:rsidP="00C96629">
      <w:pPr>
        <w:rPr>
          <w:lang w:val="en-US"/>
        </w:rPr>
      </w:pPr>
      <w:proofErr w:type="spellStart"/>
      <w:r w:rsidRPr="003341BF">
        <w:rPr>
          <w:sz w:val="20"/>
          <w:szCs w:val="20"/>
          <w:lang w:val="en-US"/>
        </w:rPr>
        <w:t>e.g</w:t>
      </w:r>
      <w:proofErr w:type="spellEnd"/>
      <w:r>
        <w:rPr>
          <w:lang w:val="en-US"/>
        </w:rPr>
        <w:t xml:space="preserve"> </w:t>
      </w:r>
      <w:r w:rsidR="00C96629" w:rsidRPr="00C96629">
        <w:rPr>
          <w:lang w:val="en-US"/>
        </w:rPr>
        <w:t>Division by zero: 5 / 0 → Error: Division by zero</w:t>
      </w:r>
    </w:p>
    <w:p w14:paraId="74CC49FA" w14:textId="77777777" w:rsidR="00C96629" w:rsidRPr="00C96629" w:rsidRDefault="00C96629" w:rsidP="00C96629">
      <w:pPr>
        <w:rPr>
          <w:lang w:val="en-US"/>
        </w:rPr>
      </w:pPr>
    </w:p>
    <w:p w14:paraId="5C3EE697" w14:textId="77777777" w:rsidR="00C96629" w:rsidRPr="00C96629" w:rsidRDefault="00C96629" w:rsidP="00C96629">
      <w:pPr>
        <w:rPr>
          <w:lang w:val="en-US"/>
        </w:rPr>
      </w:pPr>
    </w:p>
    <w:p w14:paraId="742128E9" w14:textId="77777777" w:rsidR="00C96629" w:rsidRDefault="00C96629" w:rsidP="00C96629">
      <w:pPr>
        <w:rPr>
          <w:lang w:val="en-US"/>
        </w:rPr>
      </w:pPr>
    </w:p>
    <w:p w14:paraId="372B6EBA" w14:textId="77777777" w:rsidR="00E40BEB" w:rsidRDefault="00E40BEB" w:rsidP="00E40BEB">
      <w:pPr>
        <w:jc w:val="center"/>
        <w:rPr>
          <w:b/>
          <w:bCs/>
          <w:sz w:val="32"/>
          <w:szCs w:val="32"/>
          <w:lang w:val="en-US"/>
        </w:rPr>
      </w:pPr>
      <w:r w:rsidRPr="00C96629">
        <w:rPr>
          <w:b/>
          <w:bCs/>
          <w:sz w:val="32"/>
          <w:szCs w:val="32"/>
          <w:lang w:val="en-US"/>
        </w:rPr>
        <w:t xml:space="preserve">Stage </w:t>
      </w:r>
      <w:proofErr w:type="gramStart"/>
      <w:r w:rsidR="00A5690A">
        <w:rPr>
          <w:b/>
          <w:bCs/>
          <w:sz w:val="32"/>
          <w:szCs w:val="32"/>
          <w:lang w:val="en-US"/>
        </w:rPr>
        <w:t>2</w:t>
      </w:r>
      <w:r w:rsidRPr="00C96629">
        <w:rPr>
          <w:b/>
          <w:bCs/>
          <w:sz w:val="32"/>
          <w:szCs w:val="32"/>
          <w:lang w:val="en-US"/>
        </w:rPr>
        <w:t>:B</w:t>
      </w:r>
      <w:r>
        <w:rPr>
          <w:b/>
          <w:bCs/>
          <w:sz w:val="32"/>
          <w:szCs w:val="32"/>
          <w:lang w:val="en-US"/>
        </w:rPr>
        <w:t>oolean</w:t>
      </w:r>
      <w:proofErr w:type="gramEnd"/>
      <w:r>
        <w:rPr>
          <w:b/>
          <w:bCs/>
          <w:sz w:val="32"/>
          <w:szCs w:val="32"/>
          <w:lang w:val="en-US"/>
        </w:rPr>
        <w:t xml:space="preserve"> Logic</w:t>
      </w:r>
    </w:p>
    <w:p w14:paraId="1843A79F" w14:textId="77777777" w:rsidR="00E40BEB" w:rsidRPr="00C96629" w:rsidRDefault="00E40BEB" w:rsidP="00E40BEB">
      <w:pPr>
        <w:jc w:val="center"/>
        <w:rPr>
          <w:lang w:val="en-US"/>
        </w:rPr>
      </w:pPr>
    </w:p>
    <w:p w14:paraId="76822E43" w14:textId="77777777" w:rsidR="00A5690A" w:rsidRPr="00A5690A" w:rsidRDefault="00A5690A" w:rsidP="00A5690A">
      <w:pPr>
        <w:rPr>
          <w:lang w:val="en-US"/>
        </w:rPr>
      </w:pPr>
      <w:r w:rsidRPr="00A5690A">
        <w:rPr>
          <w:lang w:val="en-US"/>
        </w:rPr>
        <w:t xml:space="preserve">This stage builds upon the basic arithmetic calculator developed in Stage 1 by adding support for Boolean expressions and strict type checking. Users can now input logical comparisons and Boolean operations such as </w:t>
      </w:r>
      <w:r w:rsidRPr="00A5690A">
        <w:rPr>
          <w:i/>
          <w:iCs/>
          <w:lang w:val="en-US"/>
        </w:rPr>
        <w:t>true and false</w:t>
      </w:r>
      <w:proofErr w:type="gramStart"/>
      <w:r w:rsidRPr="00A5690A">
        <w:rPr>
          <w:lang w:val="en-US"/>
        </w:rPr>
        <w:t xml:space="preserve">, </w:t>
      </w:r>
      <w:r w:rsidRPr="00A5690A">
        <w:rPr>
          <w:i/>
          <w:iCs/>
          <w:lang w:val="en-US"/>
        </w:rPr>
        <w:t>!true</w:t>
      </w:r>
      <w:proofErr w:type="gramEnd"/>
      <w:r w:rsidRPr="00A5690A">
        <w:rPr>
          <w:lang w:val="en-US"/>
        </w:rPr>
        <w:t xml:space="preserve">, and </w:t>
      </w:r>
      <w:r w:rsidRPr="00A5690A">
        <w:rPr>
          <w:i/>
          <w:iCs/>
          <w:lang w:val="en-US"/>
        </w:rPr>
        <w:t>5 &lt; 10</w:t>
      </w:r>
      <w:r w:rsidRPr="00A5690A">
        <w:rPr>
          <w:lang w:val="en-US"/>
        </w:rPr>
        <w:t>.</w:t>
      </w:r>
    </w:p>
    <w:p w14:paraId="7B35C6AF" w14:textId="77777777" w:rsidR="009B2C7D" w:rsidRDefault="00A5690A" w:rsidP="00A5690A">
      <w:pPr>
        <w:rPr>
          <w:lang w:val="en-US"/>
        </w:rPr>
      </w:pPr>
      <w:r w:rsidRPr="00A5690A">
        <w:rPr>
          <w:lang w:val="en-US"/>
        </w:rPr>
        <w:t xml:space="preserve">The interpreter evaluates these expressions while ensuring strict type </w:t>
      </w:r>
      <w:proofErr w:type="spellStart"/>
      <w:r w:rsidRPr="00A5690A">
        <w:rPr>
          <w:lang w:val="en-US"/>
        </w:rPr>
        <w:t>consistency</w:t>
      </w:r>
      <w:r>
        <w:rPr>
          <w:lang w:val="en-US"/>
        </w:rPr>
        <w:t>.</w:t>
      </w:r>
      <w:r w:rsidRPr="00A5690A">
        <w:rPr>
          <w:lang w:val="en-US"/>
        </w:rPr>
        <w:t>i.e</w:t>
      </w:r>
      <w:proofErr w:type="spellEnd"/>
      <w:r w:rsidRPr="00A5690A">
        <w:rPr>
          <w:lang w:val="en-US"/>
        </w:rPr>
        <w:t>., numbers and Booleans cannot be mixed in operations.</w:t>
      </w:r>
    </w:p>
    <w:p w14:paraId="59141BA3" w14:textId="77777777" w:rsidR="001E0B82" w:rsidRDefault="001E0B82" w:rsidP="00A5690A">
      <w:pPr>
        <w:rPr>
          <w:lang w:val="en-US"/>
        </w:rPr>
      </w:pPr>
    </w:p>
    <w:p w14:paraId="737523FD" w14:textId="77777777" w:rsidR="001E0B82" w:rsidRPr="001E0B82" w:rsidRDefault="001E0B82" w:rsidP="001E0B82">
      <w:pPr>
        <w:rPr>
          <w:b/>
          <w:bCs/>
          <w:u w:val="single"/>
          <w:lang w:val="en-US"/>
        </w:rPr>
      </w:pPr>
      <w:r w:rsidRPr="001E0B82">
        <w:rPr>
          <w:b/>
          <w:bCs/>
          <w:u w:val="single"/>
          <w:lang w:val="en-US"/>
        </w:rPr>
        <w:t>Features</w:t>
      </w:r>
    </w:p>
    <w:p w14:paraId="6FF290B3" w14:textId="77777777" w:rsidR="001E0B82" w:rsidRPr="00D47266" w:rsidRDefault="001E0B82" w:rsidP="00D47266">
      <w:pPr>
        <w:pStyle w:val="a6"/>
        <w:numPr>
          <w:ilvl w:val="0"/>
          <w:numId w:val="9"/>
        </w:numPr>
        <w:rPr>
          <w:lang w:val="en-US"/>
        </w:rPr>
      </w:pPr>
      <w:r w:rsidRPr="00D47266">
        <w:rPr>
          <w:lang w:val="en-US"/>
        </w:rPr>
        <w:t>Boolean values: true, false (case-insensitive)</w:t>
      </w:r>
    </w:p>
    <w:p w14:paraId="47A62387" w14:textId="77777777" w:rsidR="001E0B82" w:rsidRPr="001E0B82" w:rsidRDefault="001E0B82" w:rsidP="001E0B82">
      <w:pPr>
        <w:pStyle w:val="a6"/>
        <w:numPr>
          <w:ilvl w:val="0"/>
          <w:numId w:val="8"/>
        </w:numPr>
        <w:rPr>
          <w:i/>
          <w:iCs/>
          <w:lang w:val="en-US"/>
        </w:rPr>
      </w:pPr>
      <w:r w:rsidRPr="001E0B82">
        <w:rPr>
          <w:lang w:val="en-US"/>
        </w:rPr>
        <w:t>Logical operators</w:t>
      </w:r>
      <w:proofErr w:type="gramStart"/>
      <w:r w:rsidRPr="001E0B82">
        <w:rPr>
          <w:lang w:val="en-US"/>
        </w:rPr>
        <w:t xml:space="preserve">: </w:t>
      </w:r>
      <w:r w:rsidRPr="001E0B82">
        <w:rPr>
          <w:i/>
          <w:iCs/>
          <w:lang w:val="en-US"/>
        </w:rPr>
        <w:t>!</w:t>
      </w:r>
      <w:proofErr w:type="gramEnd"/>
      <w:r w:rsidRPr="001E0B82">
        <w:rPr>
          <w:i/>
          <w:iCs/>
          <w:lang w:val="en-US"/>
        </w:rPr>
        <w:t xml:space="preserve"> (NOT</w:t>
      </w:r>
      <w:proofErr w:type="gramStart"/>
      <w:r w:rsidRPr="001E0B82">
        <w:rPr>
          <w:i/>
          <w:iCs/>
          <w:lang w:val="en-US"/>
        </w:rPr>
        <w:t>) ,</w:t>
      </w:r>
      <w:proofErr w:type="gramEnd"/>
      <w:r w:rsidRPr="001E0B82">
        <w:rPr>
          <w:i/>
          <w:iCs/>
          <w:lang w:val="en-US"/>
        </w:rPr>
        <w:t xml:space="preserve"> and, or</w:t>
      </w:r>
    </w:p>
    <w:p w14:paraId="4BADDFAA" w14:textId="77777777" w:rsidR="001E0B82" w:rsidRPr="001E0B82" w:rsidRDefault="001E0B82" w:rsidP="001E0B82">
      <w:pPr>
        <w:pStyle w:val="a6"/>
        <w:numPr>
          <w:ilvl w:val="0"/>
          <w:numId w:val="8"/>
        </w:numPr>
        <w:rPr>
          <w:i/>
          <w:iCs/>
          <w:lang w:val="en-US"/>
        </w:rPr>
      </w:pPr>
      <w:r w:rsidRPr="001E0B82">
        <w:rPr>
          <w:lang w:val="en-US"/>
        </w:rPr>
        <w:t>Comparison operators:</w:t>
      </w:r>
      <w:r w:rsidRPr="001E0B82">
        <w:rPr>
          <w:i/>
          <w:iCs/>
          <w:lang w:val="en-US"/>
        </w:rPr>
        <w:t xml:space="preserve">  =</w:t>
      </w:r>
      <w:proofErr w:type="gramStart"/>
      <w:r w:rsidRPr="001E0B82">
        <w:rPr>
          <w:i/>
          <w:iCs/>
          <w:lang w:val="en-US"/>
        </w:rPr>
        <w:t xml:space="preserve">=,   </w:t>
      </w:r>
      <w:proofErr w:type="gramEnd"/>
      <w:r w:rsidRPr="001E0B82">
        <w:rPr>
          <w:i/>
          <w:iCs/>
          <w:lang w:val="en-US"/>
        </w:rPr>
        <w:t xml:space="preserve"> !=  </w:t>
      </w:r>
      <w:r w:rsidRPr="001E0B82">
        <w:rPr>
          <w:lang w:val="en-US"/>
        </w:rPr>
        <w:t xml:space="preserve">   between same types (number-number or bool-bool).    </w:t>
      </w:r>
      <w:proofErr w:type="gramStart"/>
      <w:r w:rsidRPr="001E0B82">
        <w:rPr>
          <w:i/>
          <w:iCs/>
          <w:lang w:val="en-US"/>
        </w:rPr>
        <w:t xml:space="preserve">&lt;,   </w:t>
      </w:r>
      <w:proofErr w:type="gramEnd"/>
      <w:r w:rsidRPr="001E0B82">
        <w:rPr>
          <w:i/>
          <w:iCs/>
          <w:lang w:val="en-US"/>
        </w:rPr>
        <w:t>&gt;,   &lt;=,   &gt;=</w:t>
      </w:r>
      <w:r w:rsidRPr="001E0B82">
        <w:rPr>
          <w:lang w:val="en-US"/>
        </w:rPr>
        <w:t xml:space="preserve">   between numbers only.</w:t>
      </w:r>
    </w:p>
    <w:p w14:paraId="686A4CA1" w14:textId="77777777" w:rsidR="001E0B82" w:rsidRPr="001E0B82" w:rsidRDefault="001E0B82" w:rsidP="001E0B82">
      <w:pPr>
        <w:pStyle w:val="a6"/>
        <w:numPr>
          <w:ilvl w:val="0"/>
          <w:numId w:val="8"/>
        </w:numPr>
        <w:rPr>
          <w:lang w:val="en-US"/>
        </w:rPr>
      </w:pPr>
      <w:r w:rsidRPr="001E0B82">
        <w:rPr>
          <w:lang w:val="en-US"/>
        </w:rPr>
        <w:t>Strict type checking:  Prevents mixing of numbers and Booleans</w:t>
      </w:r>
    </w:p>
    <w:p w14:paraId="510AAE74" w14:textId="77777777" w:rsidR="001E0B82" w:rsidRPr="00D47266" w:rsidRDefault="001E0B82" w:rsidP="00D47266">
      <w:pPr>
        <w:pStyle w:val="a6"/>
        <w:numPr>
          <w:ilvl w:val="0"/>
          <w:numId w:val="8"/>
        </w:numPr>
        <w:rPr>
          <w:lang w:val="en-US"/>
        </w:rPr>
      </w:pPr>
      <w:r w:rsidRPr="001E0B82">
        <w:rPr>
          <w:lang w:val="en-US"/>
        </w:rPr>
        <w:t>Informative error messages when types don't match</w:t>
      </w:r>
    </w:p>
    <w:p w14:paraId="21D37C8C" w14:textId="77777777" w:rsidR="001E0B82" w:rsidRDefault="001E0B82" w:rsidP="001E0B82">
      <w:pPr>
        <w:pStyle w:val="a6"/>
        <w:numPr>
          <w:ilvl w:val="0"/>
          <w:numId w:val="8"/>
        </w:numPr>
        <w:rPr>
          <w:lang w:val="en-US"/>
        </w:rPr>
      </w:pPr>
      <w:r w:rsidRPr="001E0B82">
        <w:rPr>
          <w:lang w:val="en-US"/>
        </w:rPr>
        <w:t xml:space="preserve">Interactive CLI input </w:t>
      </w:r>
    </w:p>
    <w:p w14:paraId="495DC99F" w14:textId="77777777" w:rsidR="00D47266" w:rsidRDefault="00D47266" w:rsidP="00D47266">
      <w:pPr>
        <w:rPr>
          <w:lang w:val="en-US"/>
        </w:rPr>
      </w:pPr>
    </w:p>
    <w:p w14:paraId="2E0CAC88" w14:textId="77777777" w:rsidR="00D47266" w:rsidRDefault="00D47266" w:rsidP="00D47266">
      <w:pPr>
        <w:rPr>
          <w:b/>
          <w:bCs/>
          <w:u w:val="single"/>
          <w:lang w:val="en-US"/>
        </w:rPr>
      </w:pPr>
    </w:p>
    <w:p w14:paraId="3743BA18" w14:textId="77777777" w:rsidR="00D47266" w:rsidRDefault="00D47266" w:rsidP="00D47266">
      <w:pPr>
        <w:rPr>
          <w:b/>
          <w:bCs/>
          <w:u w:val="single"/>
          <w:lang w:val="en-US"/>
        </w:rPr>
      </w:pPr>
    </w:p>
    <w:p w14:paraId="3C46F8A5" w14:textId="77777777" w:rsidR="00D47266" w:rsidRDefault="00D47266" w:rsidP="00D47266">
      <w:pPr>
        <w:rPr>
          <w:b/>
          <w:bCs/>
          <w:u w:val="single"/>
          <w:lang w:val="en-US"/>
        </w:rPr>
      </w:pPr>
    </w:p>
    <w:p w14:paraId="09BDA830" w14:textId="77777777" w:rsidR="00D47266" w:rsidRDefault="00D47266" w:rsidP="00D47266">
      <w:pPr>
        <w:rPr>
          <w:b/>
          <w:bCs/>
          <w:u w:val="single"/>
          <w:lang w:val="en-US"/>
        </w:rPr>
      </w:pPr>
    </w:p>
    <w:p w14:paraId="4BE9EF89" w14:textId="77777777" w:rsidR="00D47266" w:rsidRDefault="00D47266" w:rsidP="00D47266">
      <w:pPr>
        <w:rPr>
          <w:b/>
          <w:bCs/>
          <w:u w:val="single"/>
          <w:lang w:val="en-US"/>
        </w:rPr>
      </w:pPr>
      <w:r w:rsidRPr="00D47266">
        <w:rPr>
          <w:b/>
          <w:bCs/>
          <w:u w:val="single"/>
          <w:lang w:val="en-US"/>
        </w:rPr>
        <w:lastRenderedPageBreak/>
        <w:t>How it Works</w:t>
      </w:r>
      <w:r>
        <w:rPr>
          <w:b/>
          <w:bCs/>
          <w:u w:val="single"/>
          <w:lang w:val="en-US"/>
        </w:rPr>
        <w:t xml:space="preserve"> </w:t>
      </w:r>
    </w:p>
    <w:p w14:paraId="68973A27" w14:textId="77777777" w:rsidR="00D47266" w:rsidRDefault="00D47266" w:rsidP="00D47266">
      <w:pPr>
        <w:rPr>
          <w:b/>
          <w:bCs/>
          <w:u w:val="single"/>
          <w:lang w:val="en-US"/>
        </w:rPr>
      </w:pPr>
    </w:p>
    <w:p w14:paraId="0C9ECCC7" w14:textId="77777777" w:rsidR="00D47266" w:rsidRDefault="00D47266" w:rsidP="00D47266">
      <w:pPr>
        <w:rPr>
          <w:rFonts w:ascii="-webkit-standard" w:hAnsi="-webkit-standard"/>
          <w:color w:val="000000"/>
          <w:u w:val="single"/>
          <w:lang w:val="en-US"/>
        </w:rPr>
      </w:pPr>
      <w:r w:rsidRPr="00D47266">
        <w:rPr>
          <w:rFonts w:ascii="-webkit-standard" w:hAnsi="-webkit-standard"/>
          <w:color w:val="000000"/>
          <w:u w:val="single"/>
          <w:lang w:val="en-US"/>
        </w:rPr>
        <w:t>Parsing Boolean Expressions</w:t>
      </w:r>
    </w:p>
    <w:p w14:paraId="4322A344" w14:textId="77777777" w:rsidR="00D47266" w:rsidRPr="00D47266" w:rsidRDefault="00D47266" w:rsidP="00D47266">
      <w:pPr>
        <w:rPr>
          <w:rFonts w:ascii="-webkit-standard" w:hAnsi="-webkit-standard"/>
          <w:color w:val="000000"/>
          <w:u w:val="single"/>
          <w:lang w:val="en-US"/>
        </w:rPr>
      </w:pPr>
      <w:r w:rsidRPr="00D47266">
        <w:rPr>
          <w:rFonts w:ascii="-webkit-standard" w:hAnsi="-webkit-standard"/>
          <w:color w:val="000000"/>
          <w:lang w:val="en-US"/>
        </w:rPr>
        <w:t>The tokenizer recognizes Boolean literals (true, false) and logical operators (and, or</w:t>
      </w:r>
      <w:proofErr w:type="gramStart"/>
      <w:r w:rsidRPr="00D47266">
        <w:rPr>
          <w:rFonts w:ascii="-webkit-standard" w:hAnsi="-webkit-standard"/>
          <w:color w:val="000000"/>
          <w:lang w:val="en-US"/>
        </w:rPr>
        <w:t>, !</w:t>
      </w:r>
      <w:proofErr w:type="gramEnd"/>
      <w:r w:rsidRPr="00D47266">
        <w:rPr>
          <w:rFonts w:ascii="-webkit-standard" w:hAnsi="-webkit-standard"/>
          <w:color w:val="000000"/>
          <w:lang w:val="en-US"/>
        </w:rPr>
        <w:t>). These tokens are integrated seamlessly into the Shunting Yard algorithm and postfix evaluator used in Stage 1.</w:t>
      </w:r>
    </w:p>
    <w:p w14:paraId="22DE51A7" w14:textId="77777777" w:rsidR="00D47266" w:rsidRPr="00D47266" w:rsidRDefault="00D47266" w:rsidP="00D47266">
      <w:pPr>
        <w:rPr>
          <w:rFonts w:ascii="-webkit-standard" w:hAnsi="-webkit-standard"/>
          <w:color w:val="000000"/>
          <w:lang w:val="en-US"/>
        </w:rPr>
      </w:pPr>
    </w:p>
    <w:p w14:paraId="45EF475D" w14:textId="77777777" w:rsidR="00D47266" w:rsidRPr="00D47266" w:rsidRDefault="00D47266" w:rsidP="00D47266">
      <w:pPr>
        <w:rPr>
          <w:rFonts w:ascii="-webkit-standard" w:hAnsi="-webkit-standard"/>
          <w:color w:val="000000"/>
          <w:u w:val="single"/>
          <w:lang w:val="en-US"/>
        </w:rPr>
      </w:pPr>
      <w:r w:rsidRPr="00D47266">
        <w:rPr>
          <w:rFonts w:ascii="-webkit-standard" w:hAnsi="-webkit-standard"/>
          <w:color w:val="000000"/>
          <w:u w:val="single"/>
          <w:lang w:val="en-US"/>
        </w:rPr>
        <w:t>Type-Safe Evaluation</w:t>
      </w:r>
    </w:p>
    <w:p w14:paraId="07919082" w14:textId="77777777" w:rsidR="00D47266" w:rsidRPr="00D47266" w:rsidRDefault="00D47266" w:rsidP="00D47266">
      <w:pPr>
        <w:rPr>
          <w:rFonts w:ascii="-webkit-standard" w:hAnsi="-webkit-standard"/>
          <w:color w:val="000000"/>
          <w:lang w:val="en-US"/>
        </w:rPr>
      </w:pPr>
      <w:r w:rsidRPr="00D47266">
        <w:rPr>
          <w:rFonts w:ascii="-webkit-standard" w:hAnsi="-webkit-standard"/>
          <w:color w:val="000000"/>
          <w:lang w:val="en-US"/>
        </w:rPr>
        <w:t>Each operation is validated:</w:t>
      </w:r>
    </w:p>
    <w:p w14:paraId="766176E8" w14:textId="77777777" w:rsidR="00D47266" w:rsidRPr="00D47266" w:rsidRDefault="00D47266" w:rsidP="00D47266">
      <w:pPr>
        <w:pStyle w:val="a6"/>
        <w:numPr>
          <w:ilvl w:val="0"/>
          <w:numId w:val="10"/>
        </w:numPr>
        <w:rPr>
          <w:rFonts w:ascii="-webkit-standard" w:hAnsi="-webkit-standard"/>
          <w:color w:val="000000"/>
          <w:lang w:val="en-US"/>
        </w:rPr>
      </w:pPr>
      <w:r w:rsidRPr="00D47266">
        <w:rPr>
          <w:rFonts w:ascii="-webkit-standard" w:hAnsi="-webkit-standard"/>
          <w:color w:val="000000"/>
          <w:lang w:val="en-US"/>
        </w:rPr>
        <w:t>Arithmetic ops (+, -, etc.) are allowed only for numbers</w:t>
      </w:r>
    </w:p>
    <w:p w14:paraId="141B9E84" w14:textId="77777777" w:rsidR="00D47266" w:rsidRPr="00D47266" w:rsidRDefault="00D47266" w:rsidP="00D47266">
      <w:pPr>
        <w:pStyle w:val="a6"/>
        <w:numPr>
          <w:ilvl w:val="0"/>
          <w:numId w:val="10"/>
        </w:numPr>
        <w:rPr>
          <w:rFonts w:ascii="-webkit-standard" w:hAnsi="-webkit-standard"/>
          <w:color w:val="000000"/>
          <w:lang w:val="en-US"/>
        </w:rPr>
      </w:pPr>
      <w:r w:rsidRPr="00D47266">
        <w:rPr>
          <w:rFonts w:ascii="-webkit-standard" w:hAnsi="-webkit-standard"/>
          <w:color w:val="000000"/>
          <w:lang w:val="en-US"/>
        </w:rPr>
        <w:t>Logical ops (and, or</w:t>
      </w:r>
      <w:proofErr w:type="gramStart"/>
      <w:r w:rsidRPr="00D47266">
        <w:rPr>
          <w:rFonts w:ascii="-webkit-standard" w:hAnsi="-webkit-standard"/>
          <w:color w:val="000000"/>
          <w:lang w:val="en-US"/>
        </w:rPr>
        <w:t>, !</w:t>
      </w:r>
      <w:proofErr w:type="gramEnd"/>
      <w:r w:rsidRPr="00D47266">
        <w:rPr>
          <w:rFonts w:ascii="-webkit-standard" w:hAnsi="-webkit-standard"/>
          <w:color w:val="000000"/>
          <w:lang w:val="en-US"/>
        </w:rPr>
        <w:t>) are allowed only for Booleans</w:t>
      </w:r>
    </w:p>
    <w:p w14:paraId="029CE794" w14:textId="77777777" w:rsidR="00D47266" w:rsidRPr="00D47266" w:rsidRDefault="00D47266" w:rsidP="00D47266">
      <w:pPr>
        <w:pStyle w:val="a6"/>
        <w:numPr>
          <w:ilvl w:val="0"/>
          <w:numId w:val="10"/>
        </w:numPr>
        <w:rPr>
          <w:rFonts w:ascii="-webkit-standard" w:hAnsi="-webkit-standard"/>
          <w:color w:val="000000"/>
          <w:lang w:val="en-US"/>
        </w:rPr>
      </w:pPr>
      <w:r w:rsidRPr="00D47266">
        <w:rPr>
          <w:rFonts w:ascii="-webkit-standard" w:hAnsi="-webkit-standard"/>
          <w:color w:val="000000"/>
          <w:lang w:val="en-US"/>
        </w:rPr>
        <w:t>Comparisons (==, &lt;, etc.) are allowed only between same types</w:t>
      </w:r>
    </w:p>
    <w:p w14:paraId="586CC007" w14:textId="77777777" w:rsidR="00D47266" w:rsidRDefault="00D47266" w:rsidP="00D47266">
      <w:pPr>
        <w:rPr>
          <w:rFonts w:ascii="-webkit-standard" w:hAnsi="-webkit-standard"/>
          <w:color w:val="000000"/>
          <w:lang w:val="en-US"/>
        </w:rPr>
      </w:pPr>
      <w:r w:rsidRPr="00D47266">
        <w:rPr>
          <w:rFonts w:ascii="-webkit-standard" w:hAnsi="-webkit-standard"/>
          <w:color w:val="000000"/>
          <w:lang w:val="en-US"/>
        </w:rPr>
        <w:t xml:space="preserve">If an invalid operation is detected (e.g., true + 5), the interpreter will raise a </w:t>
      </w:r>
      <w:proofErr w:type="spellStart"/>
      <w:r w:rsidRPr="00D47266">
        <w:rPr>
          <w:rFonts w:ascii="-webkit-standard" w:hAnsi="-webkit-standard"/>
          <w:color w:val="000000"/>
          <w:lang w:val="en-US"/>
        </w:rPr>
        <w:t>TypeError</w:t>
      </w:r>
      <w:proofErr w:type="spellEnd"/>
      <w:r w:rsidRPr="00D47266">
        <w:rPr>
          <w:rFonts w:ascii="-webkit-standard" w:hAnsi="-webkit-standard"/>
          <w:color w:val="000000"/>
          <w:lang w:val="en-US"/>
        </w:rPr>
        <w:t xml:space="preserve"> with a clear explanation.</w:t>
      </w:r>
    </w:p>
    <w:p w14:paraId="5F0FAD47" w14:textId="77777777" w:rsidR="00D47266" w:rsidRDefault="00D47266" w:rsidP="00D47266">
      <w:pPr>
        <w:rPr>
          <w:rFonts w:ascii="-webkit-standard" w:hAnsi="-webkit-standard"/>
          <w:color w:val="000000"/>
          <w:lang w:val="en-US"/>
        </w:rPr>
      </w:pPr>
    </w:p>
    <w:p w14:paraId="77775A60" w14:textId="77777777" w:rsidR="00D47266" w:rsidRDefault="00D47266" w:rsidP="00D47266">
      <w:pPr>
        <w:rPr>
          <w:rFonts w:ascii="-webkit-standard" w:hAnsi="-webkit-standard"/>
          <w:b/>
          <w:bCs/>
          <w:color w:val="000000"/>
          <w:u w:val="single"/>
          <w:lang w:val="en-US"/>
        </w:rPr>
      </w:pPr>
      <w:r w:rsidRPr="00D47266">
        <w:rPr>
          <w:rFonts w:ascii="-webkit-standard" w:hAnsi="-webkit-standard"/>
          <w:b/>
          <w:bCs/>
          <w:color w:val="000000"/>
          <w:u w:val="single"/>
          <w:lang w:val="en-US"/>
        </w:rPr>
        <w:t>Run</w:t>
      </w:r>
    </w:p>
    <w:p w14:paraId="38D3100F" w14:textId="77777777" w:rsidR="00DA30B3" w:rsidRPr="00D47266" w:rsidRDefault="00DA30B3" w:rsidP="00D47266">
      <w:pPr>
        <w:rPr>
          <w:rFonts w:ascii="-webkit-standard" w:hAnsi="-webkit-standard"/>
          <w:b/>
          <w:bCs/>
          <w:color w:val="000000"/>
          <w:u w:val="single"/>
          <w:lang w:val="en-US"/>
        </w:rPr>
      </w:pPr>
    </w:p>
    <w:p w14:paraId="141BDA9B" w14:textId="77777777" w:rsidR="00DA30B3" w:rsidRDefault="00DA30B3" w:rsidP="00DA30B3">
      <w:pPr>
        <w:rPr>
          <w:lang w:val="en-US"/>
        </w:rPr>
      </w:pPr>
      <w:r w:rsidRPr="00C96629">
        <w:rPr>
          <w:lang w:val="en-US"/>
        </w:rPr>
        <w:t>To run the program, open a terminal and execute:</w:t>
      </w:r>
      <w:r>
        <w:rPr>
          <w:lang w:val="en-US"/>
        </w:rPr>
        <w:t xml:space="preserve"> </w:t>
      </w:r>
    </w:p>
    <w:p w14:paraId="717A83D3" w14:textId="77777777" w:rsidR="00F3766E" w:rsidRPr="00C96629" w:rsidRDefault="00F3766E" w:rsidP="00F3766E">
      <w:pPr>
        <w:rPr>
          <w:lang w:val="en-US"/>
        </w:rPr>
      </w:pPr>
      <w:r>
        <w:rPr>
          <w:i/>
          <w:iCs/>
          <w:sz w:val="20"/>
          <w:szCs w:val="20"/>
          <w:highlight w:val="yellow"/>
          <w:lang w:val="en-US"/>
        </w:rPr>
        <w:t>/</w:t>
      </w:r>
      <w:r w:rsidRPr="008054F0">
        <w:rPr>
          <w:i/>
          <w:iCs/>
          <w:sz w:val="20"/>
          <w:szCs w:val="20"/>
          <w:highlight w:val="yellow"/>
          <w:lang w:val="en-US"/>
        </w:rPr>
        <w:t xml:space="preserve">python3 </w:t>
      </w:r>
      <w:r>
        <w:rPr>
          <w:i/>
          <w:iCs/>
          <w:sz w:val="20"/>
          <w:szCs w:val="20"/>
          <w:highlight w:val="yellow"/>
          <w:lang w:val="en-US"/>
        </w:rPr>
        <w:t>implementation</w:t>
      </w:r>
      <w:r w:rsidRPr="008054F0">
        <w:rPr>
          <w:i/>
          <w:iCs/>
          <w:sz w:val="20"/>
          <w:szCs w:val="20"/>
          <w:highlight w:val="yellow"/>
          <w:lang w:val="en-US"/>
        </w:rPr>
        <w:t>.py</w:t>
      </w:r>
    </w:p>
    <w:p w14:paraId="0B9E26E8" w14:textId="1EB71A59" w:rsidR="00DA30B3" w:rsidRDefault="00DA30B3" w:rsidP="00DA30B3">
      <w:pPr>
        <w:rPr>
          <w:lang w:val="en-US"/>
        </w:rPr>
      </w:pPr>
      <w:r>
        <w:rPr>
          <w:lang w:val="en-US"/>
        </w:rPr>
        <w:t xml:space="preserve">as we did in </w:t>
      </w:r>
      <w:r w:rsidRPr="00DA30B3">
        <w:rPr>
          <w:lang w:val="en-US"/>
        </w:rPr>
        <w:t>stage 1</w:t>
      </w:r>
      <w:r>
        <w:rPr>
          <w:lang w:val="en-US"/>
        </w:rPr>
        <w:t>.</w:t>
      </w:r>
    </w:p>
    <w:p w14:paraId="4D474768" w14:textId="77777777" w:rsidR="00DA30B3" w:rsidRDefault="00DA30B3" w:rsidP="00DA30B3">
      <w:pPr>
        <w:rPr>
          <w:lang w:val="en-US"/>
        </w:rPr>
      </w:pPr>
    </w:p>
    <w:p w14:paraId="428B324E" w14:textId="77777777" w:rsidR="00DA30B3" w:rsidRPr="00DA30B3" w:rsidRDefault="00DA30B3" w:rsidP="00DA30B3">
      <w:pPr>
        <w:rPr>
          <w:u w:val="single"/>
          <w:lang w:val="en-US"/>
        </w:rPr>
      </w:pPr>
      <w:r w:rsidRPr="00DA30B3">
        <w:rPr>
          <w:u w:val="single"/>
          <w:lang w:val="en-US"/>
        </w:rPr>
        <w:t>Enter Boolean expressions like:</w:t>
      </w:r>
    </w:p>
    <w:p w14:paraId="7115A5C9" w14:textId="77777777" w:rsidR="00DA30B3" w:rsidRPr="00DA30B3" w:rsidRDefault="00DA30B3" w:rsidP="00DA30B3">
      <w:pPr>
        <w:rPr>
          <w:lang w:val="en-US"/>
        </w:rPr>
      </w:pPr>
      <w:proofErr w:type="spellStart"/>
      <w:r w:rsidRPr="00DA30B3">
        <w:rPr>
          <w:sz w:val="20"/>
          <w:szCs w:val="20"/>
          <w:lang w:val="en-US"/>
        </w:rPr>
        <w:t>e.g</w:t>
      </w:r>
      <w:proofErr w:type="spellEnd"/>
      <w:r>
        <w:rPr>
          <w:lang w:val="en-US"/>
        </w:rPr>
        <w:t xml:space="preserve"> </w:t>
      </w:r>
      <w:r w:rsidRPr="00DA30B3">
        <w:rPr>
          <w:lang w:val="en-US"/>
        </w:rPr>
        <w:t xml:space="preserve">Enter a mathematical expression (or 'exit' to quit): true </w:t>
      </w:r>
      <w:proofErr w:type="gramStart"/>
      <w:r w:rsidRPr="00DA30B3">
        <w:rPr>
          <w:lang w:val="en-US"/>
        </w:rPr>
        <w:t>and !false</w:t>
      </w:r>
      <w:proofErr w:type="gramEnd"/>
    </w:p>
    <w:p w14:paraId="66860CD9" w14:textId="77777777" w:rsidR="00DA30B3" w:rsidRPr="00DA30B3" w:rsidRDefault="00DA30B3" w:rsidP="00DA30B3">
      <w:pPr>
        <w:rPr>
          <w:lang w:val="en-US"/>
        </w:rPr>
      </w:pPr>
      <w:r w:rsidRPr="00DA30B3">
        <w:rPr>
          <w:lang w:val="en-US"/>
        </w:rPr>
        <w:t>Result: True</w:t>
      </w:r>
    </w:p>
    <w:p w14:paraId="3FA7D233" w14:textId="77777777" w:rsidR="00DA30B3" w:rsidRPr="00DA30B3" w:rsidRDefault="00DA30B3" w:rsidP="00DA30B3">
      <w:pPr>
        <w:rPr>
          <w:lang w:val="en-US"/>
        </w:rPr>
      </w:pPr>
      <w:proofErr w:type="spellStart"/>
      <w:r w:rsidRPr="00DA30B3">
        <w:rPr>
          <w:sz w:val="20"/>
          <w:szCs w:val="20"/>
          <w:lang w:val="en-US"/>
        </w:rPr>
        <w:t>e.g</w:t>
      </w:r>
      <w:proofErr w:type="spellEnd"/>
      <w:r>
        <w:rPr>
          <w:lang w:val="en-US"/>
        </w:rPr>
        <w:t xml:space="preserve"> </w:t>
      </w:r>
      <w:r w:rsidRPr="00DA30B3">
        <w:rPr>
          <w:lang w:val="en-US"/>
        </w:rPr>
        <w:t>Enter a mathematical expression (or 'exit' to quit): 5 &lt; 10</w:t>
      </w:r>
    </w:p>
    <w:p w14:paraId="2437C18D" w14:textId="77777777" w:rsidR="00DA30B3" w:rsidRPr="00DA30B3" w:rsidRDefault="00DA30B3" w:rsidP="00DA30B3">
      <w:pPr>
        <w:rPr>
          <w:lang w:val="en-US"/>
        </w:rPr>
      </w:pPr>
      <w:r w:rsidRPr="00DA30B3">
        <w:rPr>
          <w:lang w:val="en-US"/>
        </w:rPr>
        <w:t>Result: True</w:t>
      </w:r>
    </w:p>
    <w:p w14:paraId="0A08FB98" w14:textId="77777777" w:rsidR="00DA30B3" w:rsidRPr="00DA30B3" w:rsidRDefault="00DA30B3" w:rsidP="00DA30B3">
      <w:pPr>
        <w:rPr>
          <w:lang w:val="en-US"/>
        </w:rPr>
      </w:pPr>
      <w:proofErr w:type="spellStart"/>
      <w:r w:rsidRPr="00DA30B3">
        <w:rPr>
          <w:sz w:val="20"/>
          <w:szCs w:val="20"/>
          <w:lang w:val="en-US"/>
        </w:rPr>
        <w:t>e.g</w:t>
      </w:r>
      <w:proofErr w:type="spellEnd"/>
      <w:r>
        <w:rPr>
          <w:lang w:val="en-US"/>
        </w:rPr>
        <w:t xml:space="preserve"> </w:t>
      </w:r>
      <w:r w:rsidRPr="00DA30B3">
        <w:rPr>
          <w:lang w:val="en-US"/>
        </w:rPr>
        <w:t>Enter a mathematical expression (or 'exit' to quit)</w:t>
      </w:r>
      <w:proofErr w:type="gramStart"/>
      <w:r w:rsidRPr="00DA30B3">
        <w:rPr>
          <w:lang w:val="en-US"/>
        </w:rPr>
        <w:t>: !</w:t>
      </w:r>
      <w:proofErr w:type="gramEnd"/>
      <w:r w:rsidRPr="00DA30B3">
        <w:rPr>
          <w:lang w:val="en-US"/>
        </w:rPr>
        <w:t>(5 &gt; 2 == false)</w:t>
      </w:r>
    </w:p>
    <w:p w14:paraId="15A8A0A2" w14:textId="77777777" w:rsidR="00DA30B3" w:rsidRDefault="00DA30B3" w:rsidP="00DA30B3">
      <w:pPr>
        <w:rPr>
          <w:lang w:val="en-US"/>
        </w:rPr>
      </w:pPr>
      <w:r w:rsidRPr="00DA30B3">
        <w:rPr>
          <w:lang w:val="en-US"/>
        </w:rPr>
        <w:t>Result: False</w:t>
      </w:r>
    </w:p>
    <w:p w14:paraId="012712FD" w14:textId="77777777" w:rsidR="00DA30B3" w:rsidRDefault="00DA30B3" w:rsidP="00DA30B3">
      <w:pPr>
        <w:rPr>
          <w:lang w:val="en-US"/>
        </w:rPr>
      </w:pPr>
    </w:p>
    <w:p w14:paraId="531026DC" w14:textId="77777777" w:rsidR="00DA30B3" w:rsidRPr="00DA30B3" w:rsidRDefault="00DA30B3" w:rsidP="00DA30B3">
      <w:pPr>
        <w:rPr>
          <w:u w:val="single"/>
          <w:lang w:val="en-US"/>
        </w:rPr>
      </w:pPr>
      <w:r w:rsidRPr="00DA30B3">
        <w:rPr>
          <w:u w:val="single"/>
          <w:lang w:val="en-US"/>
        </w:rPr>
        <w:t xml:space="preserve">Valid Examples </w:t>
      </w:r>
      <w:r w:rsidR="00A31796">
        <w:rPr>
          <w:u w:val="single"/>
          <w:lang w:val="en-US"/>
        </w:rPr>
        <w:t>I</w:t>
      </w:r>
      <w:r w:rsidRPr="00DA30B3">
        <w:rPr>
          <w:u w:val="single"/>
          <w:lang w:val="en-US"/>
        </w:rPr>
        <w:t>ndex:</w:t>
      </w:r>
    </w:p>
    <w:p w14:paraId="2DAFB38B" w14:textId="77777777" w:rsidR="00D47266" w:rsidRPr="00151F3C" w:rsidRDefault="00151F3C" w:rsidP="00D47266">
      <w:pPr>
        <w:rPr>
          <w:b/>
          <w:bCs/>
          <w:i/>
          <w:iCs/>
          <w:lang w:val="en-US"/>
        </w:rPr>
      </w:pPr>
      <w:r>
        <w:rPr>
          <w:b/>
          <w:bCs/>
          <w:i/>
          <w:iCs/>
          <w:lang w:val="en-US"/>
        </w:rPr>
        <w:t>Boolean Expression        Result</w:t>
      </w:r>
    </w:p>
    <w:tbl>
      <w:tblPr>
        <w:tblStyle w:val="ab"/>
        <w:tblW w:w="0" w:type="auto"/>
        <w:tblLook w:val="04A0" w:firstRow="1" w:lastRow="0" w:firstColumn="1" w:lastColumn="0" w:noHBand="0" w:noVBand="1"/>
      </w:tblPr>
      <w:tblGrid>
        <w:gridCol w:w="2405"/>
        <w:gridCol w:w="1559"/>
      </w:tblGrid>
      <w:tr w:rsidR="00151F3C" w:rsidRPr="00151F3C" w14:paraId="0FECB137" w14:textId="77777777" w:rsidTr="00151F3C">
        <w:tc>
          <w:tcPr>
            <w:tcW w:w="2405" w:type="dxa"/>
          </w:tcPr>
          <w:p w14:paraId="4887B6D5" w14:textId="77777777" w:rsidR="00151F3C" w:rsidRPr="00151F3C" w:rsidRDefault="00151F3C" w:rsidP="00D47266">
            <w:pPr>
              <w:rPr>
                <w:lang w:val="en-US"/>
              </w:rPr>
            </w:pPr>
            <w:r w:rsidRPr="00151F3C">
              <w:rPr>
                <w:lang w:val="en-US"/>
              </w:rPr>
              <w:t>True == false</w:t>
            </w:r>
          </w:p>
        </w:tc>
        <w:tc>
          <w:tcPr>
            <w:tcW w:w="1559" w:type="dxa"/>
          </w:tcPr>
          <w:p w14:paraId="197DF355" w14:textId="77777777" w:rsidR="00151F3C" w:rsidRPr="00151F3C" w:rsidRDefault="00151F3C" w:rsidP="00D47266">
            <w:pPr>
              <w:rPr>
                <w:lang w:val="en-US"/>
              </w:rPr>
            </w:pPr>
            <w:r w:rsidRPr="00151F3C">
              <w:rPr>
                <w:lang w:val="en-US"/>
              </w:rPr>
              <w:t>False</w:t>
            </w:r>
          </w:p>
        </w:tc>
      </w:tr>
      <w:tr w:rsidR="00151F3C" w:rsidRPr="00151F3C" w14:paraId="6A9B37C0" w14:textId="77777777" w:rsidTr="00151F3C">
        <w:tc>
          <w:tcPr>
            <w:tcW w:w="2405" w:type="dxa"/>
          </w:tcPr>
          <w:p w14:paraId="06573A57" w14:textId="77777777" w:rsidR="00151F3C" w:rsidRPr="00151F3C" w:rsidRDefault="00151F3C" w:rsidP="00D47266">
            <w:pPr>
              <w:rPr>
                <w:lang w:val="en-US"/>
              </w:rPr>
            </w:pPr>
            <w:proofErr w:type="gramStart"/>
            <w:r w:rsidRPr="00151F3C">
              <w:rPr>
                <w:lang w:val="en-US"/>
              </w:rPr>
              <w:t>True !</w:t>
            </w:r>
            <w:proofErr w:type="gramEnd"/>
            <w:r w:rsidRPr="00151F3C">
              <w:rPr>
                <w:lang w:val="en-US"/>
              </w:rPr>
              <w:t>= false</w:t>
            </w:r>
          </w:p>
        </w:tc>
        <w:tc>
          <w:tcPr>
            <w:tcW w:w="1559" w:type="dxa"/>
          </w:tcPr>
          <w:p w14:paraId="5B65C74A" w14:textId="77777777" w:rsidR="00151F3C" w:rsidRPr="00151F3C" w:rsidRDefault="00151F3C" w:rsidP="00D47266">
            <w:pPr>
              <w:rPr>
                <w:lang w:val="en-US"/>
              </w:rPr>
            </w:pPr>
            <w:r w:rsidRPr="00151F3C">
              <w:rPr>
                <w:lang w:val="en-US"/>
              </w:rPr>
              <w:t>true</w:t>
            </w:r>
          </w:p>
        </w:tc>
      </w:tr>
      <w:tr w:rsidR="00151F3C" w:rsidRPr="00151F3C" w14:paraId="688C5377" w14:textId="77777777" w:rsidTr="00151F3C">
        <w:tc>
          <w:tcPr>
            <w:tcW w:w="2405" w:type="dxa"/>
          </w:tcPr>
          <w:p w14:paraId="5FB6A0BB" w14:textId="77777777" w:rsidR="00151F3C" w:rsidRPr="00151F3C" w:rsidRDefault="00151F3C" w:rsidP="00D47266">
            <w:pPr>
              <w:rPr>
                <w:lang w:val="en-US"/>
              </w:rPr>
            </w:pPr>
            <w:proofErr w:type="gramStart"/>
            <w:r w:rsidRPr="00151F3C">
              <w:rPr>
                <w:lang w:val="en-US"/>
              </w:rPr>
              <w:t>!true</w:t>
            </w:r>
            <w:proofErr w:type="gramEnd"/>
          </w:p>
        </w:tc>
        <w:tc>
          <w:tcPr>
            <w:tcW w:w="1559" w:type="dxa"/>
          </w:tcPr>
          <w:p w14:paraId="7C4119EB" w14:textId="77777777" w:rsidR="00151F3C" w:rsidRPr="00151F3C" w:rsidRDefault="00151F3C" w:rsidP="00D47266">
            <w:pPr>
              <w:rPr>
                <w:lang w:val="en-US"/>
              </w:rPr>
            </w:pPr>
            <w:r w:rsidRPr="00151F3C">
              <w:rPr>
                <w:lang w:val="en-US"/>
              </w:rPr>
              <w:t>false</w:t>
            </w:r>
          </w:p>
        </w:tc>
      </w:tr>
      <w:tr w:rsidR="00151F3C" w:rsidRPr="00151F3C" w14:paraId="1B99CF05" w14:textId="77777777" w:rsidTr="00151F3C">
        <w:tc>
          <w:tcPr>
            <w:tcW w:w="2405" w:type="dxa"/>
          </w:tcPr>
          <w:p w14:paraId="6A6AE940" w14:textId="77777777" w:rsidR="00151F3C" w:rsidRPr="00151F3C" w:rsidRDefault="00151F3C" w:rsidP="00D47266">
            <w:pPr>
              <w:rPr>
                <w:lang w:val="en-US"/>
              </w:rPr>
            </w:pPr>
            <w:r w:rsidRPr="00151F3C">
              <w:rPr>
                <w:lang w:val="en-US"/>
              </w:rPr>
              <w:t>True and false</w:t>
            </w:r>
          </w:p>
        </w:tc>
        <w:tc>
          <w:tcPr>
            <w:tcW w:w="1559" w:type="dxa"/>
          </w:tcPr>
          <w:p w14:paraId="2283211B" w14:textId="77777777" w:rsidR="00151F3C" w:rsidRPr="00151F3C" w:rsidRDefault="00151F3C" w:rsidP="00D47266">
            <w:pPr>
              <w:rPr>
                <w:lang w:val="en-US"/>
              </w:rPr>
            </w:pPr>
            <w:r w:rsidRPr="00151F3C">
              <w:rPr>
                <w:lang w:val="en-US"/>
              </w:rPr>
              <w:t>False</w:t>
            </w:r>
          </w:p>
        </w:tc>
      </w:tr>
      <w:tr w:rsidR="00151F3C" w:rsidRPr="00151F3C" w14:paraId="4FF843CB" w14:textId="77777777" w:rsidTr="00151F3C">
        <w:tc>
          <w:tcPr>
            <w:tcW w:w="2405" w:type="dxa"/>
          </w:tcPr>
          <w:p w14:paraId="76A7ADDB" w14:textId="77777777" w:rsidR="00151F3C" w:rsidRPr="00151F3C" w:rsidRDefault="00151F3C" w:rsidP="00D47266">
            <w:pPr>
              <w:rPr>
                <w:lang w:val="en-US"/>
              </w:rPr>
            </w:pPr>
            <w:r w:rsidRPr="00151F3C">
              <w:rPr>
                <w:lang w:val="en-US"/>
              </w:rPr>
              <w:t>False or true</w:t>
            </w:r>
          </w:p>
        </w:tc>
        <w:tc>
          <w:tcPr>
            <w:tcW w:w="1559" w:type="dxa"/>
          </w:tcPr>
          <w:p w14:paraId="19C5AFDC" w14:textId="77777777" w:rsidR="00151F3C" w:rsidRPr="00151F3C" w:rsidRDefault="00151F3C" w:rsidP="00D47266">
            <w:pPr>
              <w:rPr>
                <w:lang w:val="en-US"/>
              </w:rPr>
            </w:pPr>
            <w:r w:rsidRPr="00151F3C">
              <w:rPr>
                <w:lang w:val="en-US"/>
              </w:rPr>
              <w:t>true</w:t>
            </w:r>
          </w:p>
        </w:tc>
      </w:tr>
      <w:tr w:rsidR="00151F3C" w:rsidRPr="00151F3C" w14:paraId="7A4EB231" w14:textId="77777777" w:rsidTr="00151F3C">
        <w:tc>
          <w:tcPr>
            <w:tcW w:w="2405" w:type="dxa"/>
          </w:tcPr>
          <w:p w14:paraId="024D976B" w14:textId="77777777" w:rsidR="00151F3C" w:rsidRPr="00151F3C" w:rsidRDefault="00151F3C" w:rsidP="00D47266">
            <w:pPr>
              <w:rPr>
                <w:lang w:val="en-US"/>
              </w:rPr>
            </w:pPr>
            <w:r w:rsidRPr="00151F3C">
              <w:rPr>
                <w:lang w:val="en-US"/>
              </w:rPr>
              <w:t>(5 &gt; 2) and (2 &lt; 4)</w:t>
            </w:r>
          </w:p>
        </w:tc>
        <w:tc>
          <w:tcPr>
            <w:tcW w:w="1559" w:type="dxa"/>
          </w:tcPr>
          <w:p w14:paraId="75B6A116" w14:textId="77777777" w:rsidR="00151F3C" w:rsidRPr="00151F3C" w:rsidRDefault="00151F3C" w:rsidP="00D47266">
            <w:pPr>
              <w:rPr>
                <w:lang w:val="en-US"/>
              </w:rPr>
            </w:pPr>
            <w:r w:rsidRPr="00151F3C">
              <w:rPr>
                <w:lang w:val="en-US"/>
              </w:rPr>
              <w:t>true</w:t>
            </w:r>
          </w:p>
        </w:tc>
      </w:tr>
      <w:tr w:rsidR="00151F3C" w:rsidRPr="00151F3C" w14:paraId="4EC57DBE" w14:textId="77777777" w:rsidTr="00151F3C">
        <w:tc>
          <w:tcPr>
            <w:tcW w:w="2405" w:type="dxa"/>
          </w:tcPr>
          <w:p w14:paraId="3816F378" w14:textId="77777777" w:rsidR="00151F3C" w:rsidRPr="00151F3C" w:rsidRDefault="00151F3C" w:rsidP="00D47266">
            <w:pPr>
              <w:rPr>
                <w:lang w:val="en-US"/>
              </w:rPr>
            </w:pPr>
            <w:proofErr w:type="gramStart"/>
            <w:r w:rsidRPr="00151F3C">
              <w:rPr>
                <w:lang w:val="en-US"/>
              </w:rPr>
              <w:t>7  =</w:t>
            </w:r>
            <w:proofErr w:type="gramEnd"/>
            <w:r w:rsidRPr="00151F3C">
              <w:rPr>
                <w:lang w:val="en-US"/>
              </w:rPr>
              <w:t>= 7</w:t>
            </w:r>
          </w:p>
        </w:tc>
        <w:tc>
          <w:tcPr>
            <w:tcW w:w="1559" w:type="dxa"/>
          </w:tcPr>
          <w:p w14:paraId="63870B33" w14:textId="77777777" w:rsidR="00151F3C" w:rsidRPr="00151F3C" w:rsidRDefault="00151F3C" w:rsidP="00D47266">
            <w:pPr>
              <w:rPr>
                <w:lang w:val="en-US"/>
              </w:rPr>
            </w:pPr>
            <w:r w:rsidRPr="00151F3C">
              <w:rPr>
                <w:lang w:val="en-US"/>
              </w:rPr>
              <w:t>True</w:t>
            </w:r>
          </w:p>
        </w:tc>
      </w:tr>
      <w:tr w:rsidR="00151F3C" w:rsidRPr="00151F3C" w14:paraId="76F1AF72" w14:textId="77777777" w:rsidTr="00151F3C">
        <w:tc>
          <w:tcPr>
            <w:tcW w:w="2405" w:type="dxa"/>
          </w:tcPr>
          <w:p w14:paraId="0975B02D" w14:textId="77777777" w:rsidR="00151F3C" w:rsidRPr="00151F3C" w:rsidRDefault="00151F3C" w:rsidP="00D47266">
            <w:pPr>
              <w:rPr>
                <w:lang w:val="en-US"/>
              </w:rPr>
            </w:pPr>
            <w:proofErr w:type="gramStart"/>
            <w:r w:rsidRPr="00151F3C">
              <w:rPr>
                <w:lang w:val="en-US"/>
              </w:rPr>
              <w:t>!(</w:t>
            </w:r>
            <w:proofErr w:type="gramEnd"/>
            <w:r w:rsidRPr="00151F3C">
              <w:rPr>
                <w:lang w:val="en-US"/>
              </w:rPr>
              <w:t>false or false)</w:t>
            </w:r>
          </w:p>
        </w:tc>
        <w:tc>
          <w:tcPr>
            <w:tcW w:w="1559" w:type="dxa"/>
          </w:tcPr>
          <w:p w14:paraId="02F47323" w14:textId="77777777" w:rsidR="00151F3C" w:rsidRPr="00151F3C" w:rsidRDefault="00151F3C" w:rsidP="00D47266">
            <w:pPr>
              <w:rPr>
                <w:lang w:val="en-US"/>
              </w:rPr>
            </w:pPr>
            <w:r w:rsidRPr="00151F3C">
              <w:rPr>
                <w:lang w:val="en-US"/>
              </w:rPr>
              <w:t>true</w:t>
            </w:r>
          </w:p>
        </w:tc>
      </w:tr>
    </w:tbl>
    <w:p w14:paraId="30E4AF4A" w14:textId="77777777" w:rsidR="00DA30B3" w:rsidRDefault="00DA30B3" w:rsidP="00D47266">
      <w:pPr>
        <w:rPr>
          <w:b/>
          <w:bCs/>
          <w:u w:val="single"/>
          <w:lang w:val="en-US"/>
        </w:rPr>
      </w:pPr>
    </w:p>
    <w:p w14:paraId="5025727D" w14:textId="77777777" w:rsidR="00151F3C" w:rsidRDefault="00151F3C" w:rsidP="00D47266">
      <w:pPr>
        <w:rPr>
          <w:u w:val="single"/>
          <w:lang w:val="en-US"/>
        </w:rPr>
      </w:pPr>
      <w:r w:rsidRPr="00A31796">
        <w:rPr>
          <w:u w:val="single"/>
          <w:lang w:val="en-US"/>
        </w:rPr>
        <w:t>Invalid Examples</w:t>
      </w:r>
      <w:r w:rsidR="00A31796" w:rsidRPr="00A31796">
        <w:rPr>
          <w:u w:val="single"/>
          <w:lang w:val="en-US"/>
        </w:rPr>
        <w:t xml:space="preserve"> Index</w:t>
      </w:r>
    </w:p>
    <w:p w14:paraId="47A5FFA0" w14:textId="77777777" w:rsidR="00A31796" w:rsidRPr="00A31796" w:rsidRDefault="00A31796" w:rsidP="00D47266">
      <w:pPr>
        <w:rPr>
          <w:b/>
          <w:bCs/>
          <w:lang w:val="en-US"/>
        </w:rPr>
      </w:pPr>
      <w:r w:rsidRPr="00A31796">
        <w:rPr>
          <w:b/>
          <w:bCs/>
          <w:lang w:val="en-US"/>
        </w:rPr>
        <w:t>Boolean Expr.</w:t>
      </w:r>
      <w:r>
        <w:rPr>
          <w:b/>
          <w:bCs/>
          <w:lang w:val="en-US"/>
        </w:rPr>
        <w:t xml:space="preserve">             Result</w:t>
      </w:r>
    </w:p>
    <w:tbl>
      <w:tblPr>
        <w:tblStyle w:val="ab"/>
        <w:tblW w:w="0" w:type="auto"/>
        <w:tblLook w:val="04A0" w:firstRow="1" w:lastRow="0" w:firstColumn="1" w:lastColumn="0" w:noHBand="0" w:noVBand="1"/>
      </w:tblPr>
      <w:tblGrid>
        <w:gridCol w:w="1980"/>
        <w:gridCol w:w="6316"/>
      </w:tblGrid>
      <w:tr w:rsidR="00A31796" w:rsidRPr="00F3766E" w14:paraId="5E12C8DD" w14:textId="77777777" w:rsidTr="00A31796">
        <w:tc>
          <w:tcPr>
            <w:tcW w:w="1980" w:type="dxa"/>
          </w:tcPr>
          <w:p w14:paraId="464C6B46" w14:textId="77777777" w:rsidR="00A31796" w:rsidRDefault="00A31796" w:rsidP="00D47266">
            <w:pPr>
              <w:rPr>
                <w:u w:val="single"/>
                <w:lang w:val="en-US"/>
              </w:rPr>
            </w:pPr>
            <w:r w:rsidRPr="00A31796">
              <w:rPr>
                <w:lang w:val="en-US"/>
              </w:rPr>
              <w:t xml:space="preserve">true + 1  </w:t>
            </w:r>
            <w:r>
              <w:rPr>
                <w:lang w:val="en-US"/>
              </w:rPr>
              <w:t xml:space="preserve"> </w:t>
            </w:r>
          </w:p>
        </w:tc>
        <w:tc>
          <w:tcPr>
            <w:tcW w:w="6316" w:type="dxa"/>
          </w:tcPr>
          <w:p w14:paraId="7CBC4793" w14:textId="77777777" w:rsidR="00A31796" w:rsidRDefault="00A31796" w:rsidP="00D47266">
            <w:pPr>
              <w:rPr>
                <w:u w:val="single"/>
                <w:lang w:val="en-US"/>
              </w:rPr>
            </w:pPr>
            <w:r w:rsidRPr="00A31796">
              <w:rPr>
                <w:lang w:val="en-US"/>
              </w:rPr>
              <w:t>Error: '+' cannot operate on BOOLEAN and NUMBER</w:t>
            </w:r>
          </w:p>
        </w:tc>
      </w:tr>
      <w:tr w:rsidR="00A31796" w:rsidRPr="00F3766E" w14:paraId="7C5B2028" w14:textId="77777777" w:rsidTr="00A31796">
        <w:tc>
          <w:tcPr>
            <w:tcW w:w="1980" w:type="dxa"/>
          </w:tcPr>
          <w:p w14:paraId="11B0A6DF" w14:textId="77777777" w:rsidR="00A31796" w:rsidRDefault="00A31796" w:rsidP="00D47266">
            <w:pPr>
              <w:rPr>
                <w:u w:val="single"/>
                <w:lang w:val="en-US"/>
              </w:rPr>
            </w:pPr>
            <w:r w:rsidRPr="00A31796">
              <w:rPr>
                <w:lang w:val="en-US"/>
              </w:rPr>
              <w:t xml:space="preserve">5 &lt; false  </w:t>
            </w:r>
          </w:p>
        </w:tc>
        <w:tc>
          <w:tcPr>
            <w:tcW w:w="6316" w:type="dxa"/>
          </w:tcPr>
          <w:p w14:paraId="40FE71A8" w14:textId="77777777" w:rsidR="00A31796" w:rsidRDefault="00A31796" w:rsidP="00D47266">
            <w:pPr>
              <w:rPr>
                <w:u w:val="single"/>
                <w:lang w:val="en-US"/>
              </w:rPr>
            </w:pPr>
            <w:r w:rsidRPr="00A31796">
              <w:rPr>
                <w:lang w:val="en-US"/>
              </w:rPr>
              <w:t>Error: '&lt;' cannot compare NUMBER and BOOLEAN</w:t>
            </w:r>
          </w:p>
        </w:tc>
      </w:tr>
      <w:tr w:rsidR="00A31796" w:rsidRPr="00F3766E" w14:paraId="5D2B3835" w14:textId="77777777" w:rsidTr="00A31796">
        <w:tc>
          <w:tcPr>
            <w:tcW w:w="1980" w:type="dxa"/>
          </w:tcPr>
          <w:p w14:paraId="4EED8E79" w14:textId="77777777" w:rsidR="00A31796" w:rsidRDefault="00A31796" w:rsidP="00D47266">
            <w:pPr>
              <w:rPr>
                <w:u w:val="single"/>
                <w:lang w:val="en-US"/>
              </w:rPr>
            </w:pPr>
            <w:r w:rsidRPr="00A31796">
              <w:rPr>
                <w:lang w:val="en-US"/>
              </w:rPr>
              <w:t xml:space="preserve">true == 1  </w:t>
            </w:r>
          </w:p>
        </w:tc>
        <w:tc>
          <w:tcPr>
            <w:tcW w:w="6316" w:type="dxa"/>
          </w:tcPr>
          <w:p w14:paraId="0A7FA009" w14:textId="77777777" w:rsidR="00A31796" w:rsidRDefault="00A31796" w:rsidP="00D47266">
            <w:pPr>
              <w:rPr>
                <w:u w:val="single"/>
                <w:lang w:val="en-US"/>
              </w:rPr>
            </w:pPr>
            <w:r w:rsidRPr="00A31796">
              <w:rPr>
                <w:lang w:val="en-US"/>
              </w:rPr>
              <w:t>Error: '==' cannot compare BOOLEAN and NUMBER</w:t>
            </w:r>
          </w:p>
        </w:tc>
      </w:tr>
      <w:tr w:rsidR="00A31796" w:rsidRPr="00F3766E" w14:paraId="3103425B" w14:textId="77777777" w:rsidTr="00A31796">
        <w:tc>
          <w:tcPr>
            <w:tcW w:w="1980" w:type="dxa"/>
          </w:tcPr>
          <w:p w14:paraId="5E183945" w14:textId="77777777" w:rsidR="00A31796" w:rsidRDefault="00A31796" w:rsidP="00D47266">
            <w:pPr>
              <w:rPr>
                <w:u w:val="single"/>
                <w:lang w:val="en-US"/>
              </w:rPr>
            </w:pPr>
            <w:r w:rsidRPr="00A31796">
              <w:rPr>
                <w:lang w:val="en-US"/>
              </w:rPr>
              <w:t xml:space="preserve">false * 3   </w:t>
            </w:r>
          </w:p>
        </w:tc>
        <w:tc>
          <w:tcPr>
            <w:tcW w:w="6316" w:type="dxa"/>
          </w:tcPr>
          <w:p w14:paraId="6259FB1C" w14:textId="77777777" w:rsidR="00A31796" w:rsidRDefault="00A31796" w:rsidP="00D47266">
            <w:pPr>
              <w:rPr>
                <w:u w:val="single"/>
                <w:lang w:val="en-US"/>
              </w:rPr>
            </w:pPr>
            <w:r w:rsidRPr="00A31796">
              <w:rPr>
                <w:lang w:val="en-US"/>
              </w:rPr>
              <w:t>Error: '*' cannot operate on BOOLEAN and NUMBER</w:t>
            </w:r>
          </w:p>
        </w:tc>
      </w:tr>
      <w:tr w:rsidR="00A31796" w:rsidRPr="00F3766E" w14:paraId="5C076E87" w14:textId="77777777" w:rsidTr="00A31796">
        <w:tc>
          <w:tcPr>
            <w:tcW w:w="1980" w:type="dxa"/>
          </w:tcPr>
          <w:p w14:paraId="65156716" w14:textId="77777777" w:rsidR="00A31796" w:rsidRDefault="00A31796" w:rsidP="00D47266">
            <w:pPr>
              <w:rPr>
                <w:u w:val="single"/>
                <w:lang w:val="en-US"/>
              </w:rPr>
            </w:pPr>
            <w:r w:rsidRPr="00A31796">
              <w:rPr>
                <w:lang w:val="en-US"/>
              </w:rPr>
              <w:t>true and 1</w:t>
            </w:r>
          </w:p>
        </w:tc>
        <w:tc>
          <w:tcPr>
            <w:tcW w:w="6316" w:type="dxa"/>
          </w:tcPr>
          <w:p w14:paraId="0120A285" w14:textId="77777777" w:rsidR="00A31796" w:rsidRPr="00A31796" w:rsidRDefault="00A31796" w:rsidP="00D47266">
            <w:pPr>
              <w:rPr>
                <w:lang w:val="en-US"/>
              </w:rPr>
            </w:pPr>
            <w:r w:rsidRPr="00A31796">
              <w:rPr>
                <w:lang w:val="en-US"/>
              </w:rPr>
              <w:t>Error: 'and' requires two BOOLEANS</w:t>
            </w:r>
          </w:p>
        </w:tc>
      </w:tr>
    </w:tbl>
    <w:p w14:paraId="24282350" w14:textId="77777777" w:rsidR="00A31796" w:rsidRDefault="00A31796" w:rsidP="00A31796">
      <w:pPr>
        <w:rPr>
          <w:lang w:val="en-US"/>
        </w:rPr>
      </w:pPr>
    </w:p>
    <w:p w14:paraId="32DF7314" w14:textId="77777777" w:rsidR="00A31796" w:rsidRPr="00A31796" w:rsidRDefault="00A31796" w:rsidP="00A31796">
      <w:pPr>
        <w:pStyle w:val="a6"/>
        <w:numPr>
          <w:ilvl w:val="0"/>
          <w:numId w:val="11"/>
        </w:numPr>
        <w:rPr>
          <w:lang w:val="en-US"/>
        </w:rPr>
      </w:pPr>
      <w:r w:rsidRPr="00A31796">
        <w:rPr>
          <w:lang w:val="en-US"/>
        </w:rPr>
        <w:t>The interpreter uses strict typing, meaning types are not coerced (e.g., true ≠ 1).</w:t>
      </w:r>
    </w:p>
    <w:p w14:paraId="414E96E4" w14:textId="77777777" w:rsidR="00A31796" w:rsidRPr="00A31796" w:rsidRDefault="00A31796" w:rsidP="00A31796">
      <w:pPr>
        <w:pStyle w:val="a6"/>
        <w:numPr>
          <w:ilvl w:val="0"/>
          <w:numId w:val="11"/>
        </w:numPr>
        <w:rPr>
          <w:lang w:val="en-US"/>
        </w:rPr>
      </w:pPr>
      <w:r w:rsidRPr="00A31796">
        <w:rPr>
          <w:lang w:val="en-US"/>
        </w:rPr>
        <w:t>Booleans and numbers are handled by the same tokenizer and expression parser, but their evaluation is strictly separated.</w:t>
      </w:r>
    </w:p>
    <w:p w14:paraId="74F1DC81" w14:textId="01B59299" w:rsidR="00AF004B" w:rsidRPr="00F3766E" w:rsidRDefault="00A31796" w:rsidP="00F3766E">
      <w:pPr>
        <w:pStyle w:val="a6"/>
        <w:numPr>
          <w:ilvl w:val="0"/>
          <w:numId w:val="11"/>
        </w:numPr>
        <w:rPr>
          <w:lang w:val="en-US"/>
        </w:rPr>
      </w:pPr>
      <w:r w:rsidRPr="00A31796">
        <w:rPr>
          <w:lang w:val="en-US"/>
        </w:rPr>
        <w:t>This design ensures predictable behavior, avoids bugs, and aligns with best practices for language design.</w:t>
      </w:r>
      <w:r w:rsidR="00000000" w:rsidRPr="00F3766E">
        <w:rPr>
          <w:lang w:val="en-US"/>
        </w:rPr>
        <w:br/>
      </w:r>
    </w:p>
    <w:p w14:paraId="7DA547F5" w14:textId="77777777" w:rsidR="00AF004B" w:rsidRPr="00F3766E" w:rsidRDefault="00000000">
      <w:pPr>
        <w:pStyle w:val="1"/>
        <w:rPr>
          <w:b/>
          <w:bCs/>
          <w:color w:val="000000" w:themeColor="text1"/>
          <w:sz w:val="24"/>
          <w:szCs w:val="24"/>
          <w:u w:val="single"/>
          <w:lang w:val="en-US"/>
        </w:rPr>
      </w:pPr>
      <w:r w:rsidRPr="00F3766E">
        <w:rPr>
          <w:b/>
          <w:bCs/>
          <w:color w:val="000000" w:themeColor="text1"/>
          <w:sz w:val="24"/>
          <w:szCs w:val="24"/>
          <w:u w:val="single"/>
          <w:lang w:val="en-US"/>
        </w:rPr>
        <w:t>Installation and Setup</w:t>
      </w:r>
    </w:p>
    <w:p w14:paraId="6D33B1D8" w14:textId="1A00CBDB" w:rsidR="00E31C50" w:rsidRDefault="00000000" w:rsidP="00E31C50">
      <w:pPr>
        <w:rPr>
          <w:b/>
          <w:bCs/>
          <w:color w:val="000000" w:themeColor="text1"/>
          <w:u w:val="single"/>
          <w:lang w:val="en-US"/>
        </w:rPr>
      </w:pPr>
      <w:r w:rsidRPr="00F3766E">
        <w:rPr>
          <w:lang w:val="en-US"/>
        </w:rPr>
        <w:br/>
        <w:t>To run this interpreter, follow these steps:</w:t>
      </w:r>
      <w:r w:rsidRPr="00F3766E">
        <w:rPr>
          <w:lang w:val="en-US"/>
        </w:rPr>
        <w:br/>
        <w:t>1. Clone the repository:</w:t>
      </w:r>
      <w:r w:rsidRPr="00F3766E">
        <w:rPr>
          <w:lang w:val="en-US"/>
        </w:rPr>
        <w:br/>
        <w:t xml:space="preserve">    </w:t>
      </w:r>
      <w:r w:rsidRPr="00E31C50">
        <w:rPr>
          <w:highlight w:val="yellow"/>
          <w:lang w:val="en-US"/>
        </w:rPr>
        <w:t xml:space="preserve">git clone </w:t>
      </w:r>
      <w:r w:rsidR="00A43D03" w:rsidRPr="00E31C50">
        <w:rPr>
          <w:i/>
          <w:iCs/>
          <w:sz w:val="20"/>
          <w:szCs w:val="20"/>
          <w:highlight w:val="yellow"/>
          <w:lang w:val="en-US"/>
        </w:rPr>
        <w:t>https://</w:t>
      </w:r>
      <w:r w:rsidR="00A43D03" w:rsidRPr="00A43D03">
        <w:rPr>
          <w:i/>
          <w:iCs/>
          <w:sz w:val="20"/>
          <w:szCs w:val="20"/>
          <w:highlight w:val="yellow"/>
          <w:lang w:val="en-US"/>
        </w:rPr>
        <w:t>github.com/Loukas89/Parser-</w:t>
      </w:r>
      <w:r w:rsidR="00A43D03" w:rsidRPr="00E31C50">
        <w:rPr>
          <w:i/>
          <w:iCs/>
          <w:sz w:val="20"/>
          <w:szCs w:val="20"/>
          <w:highlight w:val="yellow"/>
          <w:lang w:val="en-US"/>
        </w:rPr>
        <w:t>Expression_Interprete</w:t>
      </w:r>
      <w:r w:rsidR="00E31C50" w:rsidRPr="00E31C50">
        <w:rPr>
          <w:i/>
          <w:iCs/>
          <w:sz w:val="20"/>
          <w:szCs w:val="20"/>
          <w:highlight w:val="yellow"/>
          <w:lang w:val="en-US"/>
        </w:rPr>
        <w:t>r.git</w:t>
      </w:r>
      <w:r w:rsidRPr="00F3766E">
        <w:rPr>
          <w:lang w:val="en-US"/>
        </w:rPr>
        <w:br/>
        <w:t>2. Navigate to the project directory:</w:t>
      </w:r>
      <w:r w:rsidRPr="00F3766E">
        <w:rPr>
          <w:lang w:val="en-US"/>
        </w:rPr>
        <w:br/>
        <w:t xml:space="preserve">    </w:t>
      </w:r>
      <w:r w:rsidRPr="00E31C50">
        <w:rPr>
          <w:highlight w:val="yellow"/>
          <w:lang w:val="en-US"/>
        </w:rPr>
        <w:t xml:space="preserve">cd </w:t>
      </w:r>
      <w:r w:rsidR="00A43D03" w:rsidRPr="00E31C50">
        <w:rPr>
          <w:i/>
          <w:iCs/>
          <w:sz w:val="20"/>
          <w:szCs w:val="20"/>
          <w:highlight w:val="yellow"/>
          <w:lang w:val="en-US"/>
        </w:rPr>
        <w:t>Parser</w:t>
      </w:r>
      <w:r w:rsidR="00A43D03" w:rsidRPr="00A43D03">
        <w:rPr>
          <w:i/>
          <w:iCs/>
          <w:sz w:val="20"/>
          <w:szCs w:val="20"/>
          <w:highlight w:val="yellow"/>
          <w:lang w:val="en-US"/>
        </w:rPr>
        <w:t>-</w:t>
      </w:r>
      <w:proofErr w:type="spellStart"/>
      <w:r w:rsidR="00A43D03" w:rsidRPr="00A43D03">
        <w:rPr>
          <w:i/>
          <w:iCs/>
          <w:sz w:val="20"/>
          <w:szCs w:val="20"/>
          <w:highlight w:val="yellow"/>
          <w:lang w:val="en-US"/>
        </w:rPr>
        <w:t>Expression_Interpreter</w:t>
      </w:r>
      <w:proofErr w:type="spellEnd"/>
      <w:r w:rsidR="00A43D03" w:rsidRPr="00A43D03">
        <w:rPr>
          <w:highlight w:val="yellow"/>
          <w:lang w:val="en-US"/>
        </w:rPr>
        <w:t xml:space="preserve"> </w:t>
      </w:r>
      <w:r w:rsidRPr="00F3766E">
        <w:rPr>
          <w:lang w:val="en-US"/>
        </w:rPr>
        <w:br/>
      </w:r>
      <w:r w:rsidR="00A43D03">
        <w:rPr>
          <w:lang w:val="en-US"/>
        </w:rPr>
        <w:t xml:space="preserve"> </w:t>
      </w:r>
      <w:proofErr w:type="gramStart"/>
      <w:r w:rsidR="00A43D03">
        <w:rPr>
          <w:lang w:val="en-US"/>
        </w:rPr>
        <w:t>3.</w:t>
      </w:r>
      <w:r w:rsidRPr="00F3766E">
        <w:rPr>
          <w:lang w:val="en-US"/>
        </w:rPr>
        <w:t>Run</w:t>
      </w:r>
      <w:proofErr w:type="gramEnd"/>
      <w:r w:rsidRPr="00F3766E">
        <w:rPr>
          <w:lang w:val="en-US"/>
        </w:rPr>
        <w:t xml:space="preserve"> the interpreter using:</w:t>
      </w:r>
      <w:r w:rsidRPr="00F3766E">
        <w:rPr>
          <w:lang w:val="en-US"/>
        </w:rPr>
        <w:br/>
      </w:r>
      <w:r w:rsidR="0010762E" w:rsidRPr="0010762E">
        <w:rPr>
          <w:i/>
          <w:iCs/>
          <w:sz w:val="20"/>
          <w:szCs w:val="20"/>
          <w:lang w:val="en-US"/>
        </w:rPr>
        <w:t xml:space="preserve">    </w:t>
      </w:r>
      <w:r w:rsidR="00A43D03" w:rsidRPr="0010762E">
        <w:rPr>
          <w:i/>
          <w:iCs/>
          <w:sz w:val="20"/>
          <w:szCs w:val="20"/>
          <w:lang w:val="en-US"/>
        </w:rPr>
        <w:t xml:space="preserve">  </w:t>
      </w:r>
      <w:r w:rsidR="00F3766E" w:rsidRPr="0010762E">
        <w:rPr>
          <w:i/>
          <w:iCs/>
          <w:sz w:val="20"/>
          <w:szCs w:val="20"/>
          <w:highlight w:val="yellow"/>
          <w:lang w:val="en-US"/>
        </w:rPr>
        <w:t>/python3 implementation.py</w:t>
      </w:r>
      <w:r w:rsidRPr="00F3766E">
        <w:rPr>
          <w:lang w:val="en-US"/>
        </w:rPr>
        <w:br/>
      </w:r>
    </w:p>
    <w:p w14:paraId="476C649E" w14:textId="3F5CFBC6" w:rsidR="00AF004B" w:rsidRPr="00E31C50" w:rsidRDefault="00000000" w:rsidP="00E31C50">
      <w:pPr>
        <w:rPr>
          <w:lang w:val="en-US"/>
        </w:rPr>
      </w:pPr>
      <w:r w:rsidRPr="00F3766E">
        <w:rPr>
          <w:b/>
          <w:bCs/>
          <w:color w:val="000000" w:themeColor="text1"/>
          <w:u w:val="single"/>
          <w:lang w:val="en-US"/>
        </w:rPr>
        <w:t>Interactive Mode</w:t>
      </w:r>
    </w:p>
    <w:p w14:paraId="6A691621" w14:textId="77777777" w:rsidR="00F3766E" w:rsidRDefault="00000000">
      <w:pPr>
        <w:rPr>
          <w:lang w:val="en-US"/>
        </w:rPr>
      </w:pPr>
      <w:r w:rsidRPr="00F3766E">
        <w:rPr>
          <w:lang w:val="en-US"/>
        </w:rPr>
        <w:br/>
        <w:t>The interpreter supports an interactive mode, prompting users to input</w:t>
      </w:r>
    </w:p>
    <w:p w14:paraId="245CE0C9" w14:textId="2BA4C011" w:rsidR="00AF004B" w:rsidRPr="00F3766E" w:rsidRDefault="00000000">
      <w:pPr>
        <w:rPr>
          <w:lang w:val="en-US"/>
        </w:rPr>
      </w:pPr>
      <w:r w:rsidRPr="00F3766E">
        <w:rPr>
          <w:lang w:val="en-US"/>
        </w:rPr>
        <w:t>expressions directly via the terminal</w:t>
      </w:r>
      <w:r w:rsidR="00F3766E">
        <w:rPr>
          <w:lang w:val="en-US"/>
        </w:rPr>
        <w:t>.</w:t>
      </w:r>
      <w:r w:rsidRPr="00F3766E">
        <w:rPr>
          <w:lang w:val="en-US"/>
        </w:rPr>
        <w:br/>
      </w:r>
    </w:p>
    <w:p w14:paraId="54F717CE" w14:textId="792F7FF5" w:rsidR="00AF004B" w:rsidRPr="00F3766E" w:rsidRDefault="00AF004B">
      <w:pPr>
        <w:rPr>
          <w:lang w:val="en-US"/>
        </w:rPr>
      </w:pPr>
    </w:p>
    <w:sectPr w:rsidR="00AF004B" w:rsidRPr="00F3766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82143"/>
    <w:multiLevelType w:val="hybridMultilevel"/>
    <w:tmpl w:val="8FE02ABE"/>
    <w:lvl w:ilvl="0" w:tplc="0408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3433F0D"/>
    <w:multiLevelType w:val="multilevel"/>
    <w:tmpl w:val="1AAC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A2554D"/>
    <w:multiLevelType w:val="hybridMultilevel"/>
    <w:tmpl w:val="46BE3F8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3B782DE4"/>
    <w:multiLevelType w:val="hybridMultilevel"/>
    <w:tmpl w:val="69AED39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417C7CCE"/>
    <w:multiLevelType w:val="hybridMultilevel"/>
    <w:tmpl w:val="61A204CC"/>
    <w:lvl w:ilvl="0" w:tplc="04080001">
      <w:start w:val="1"/>
      <w:numFmt w:val="bullet"/>
      <w:lvlText w:val=""/>
      <w:lvlJc w:val="left"/>
      <w:pPr>
        <w:ind w:left="965" w:hanging="360"/>
      </w:pPr>
      <w:rPr>
        <w:rFonts w:ascii="Symbol" w:hAnsi="Symbol" w:hint="default"/>
      </w:rPr>
    </w:lvl>
    <w:lvl w:ilvl="1" w:tplc="04080003" w:tentative="1">
      <w:start w:val="1"/>
      <w:numFmt w:val="bullet"/>
      <w:lvlText w:val="o"/>
      <w:lvlJc w:val="left"/>
      <w:pPr>
        <w:ind w:left="1685" w:hanging="360"/>
      </w:pPr>
      <w:rPr>
        <w:rFonts w:ascii="Courier New" w:hAnsi="Courier New" w:hint="default"/>
      </w:rPr>
    </w:lvl>
    <w:lvl w:ilvl="2" w:tplc="04080005" w:tentative="1">
      <w:start w:val="1"/>
      <w:numFmt w:val="bullet"/>
      <w:lvlText w:val=""/>
      <w:lvlJc w:val="left"/>
      <w:pPr>
        <w:ind w:left="2405" w:hanging="360"/>
      </w:pPr>
      <w:rPr>
        <w:rFonts w:ascii="Wingdings" w:hAnsi="Wingdings" w:hint="default"/>
      </w:rPr>
    </w:lvl>
    <w:lvl w:ilvl="3" w:tplc="04080001" w:tentative="1">
      <w:start w:val="1"/>
      <w:numFmt w:val="bullet"/>
      <w:lvlText w:val=""/>
      <w:lvlJc w:val="left"/>
      <w:pPr>
        <w:ind w:left="3125" w:hanging="360"/>
      </w:pPr>
      <w:rPr>
        <w:rFonts w:ascii="Symbol" w:hAnsi="Symbol" w:hint="default"/>
      </w:rPr>
    </w:lvl>
    <w:lvl w:ilvl="4" w:tplc="04080003" w:tentative="1">
      <w:start w:val="1"/>
      <w:numFmt w:val="bullet"/>
      <w:lvlText w:val="o"/>
      <w:lvlJc w:val="left"/>
      <w:pPr>
        <w:ind w:left="3845" w:hanging="360"/>
      </w:pPr>
      <w:rPr>
        <w:rFonts w:ascii="Courier New" w:hAnsi="Courier New" w:hint="default"/>
      </w:rPr>
    </w:lvl>
    <w:lvl w:ilvl="5" w:tplc="04080005" w:tentative="1">
      <w:start w:val="1"/>
      <w:numFmt w:val="bullet"/>
      <w:lvlText w:val=""/>
      <w:lvlJc w:val="left"/>
      <w:pPr>
        <w:ind w:left="4565" w:hanging="360"/>
      </w:pPr>
      <w:rPr>
        <w:rFonts w:ascii="Wingdings" w:hAnsi="Wingdings" w:hint="default"/>
      </w:rPr>
    </w:lvl>
    <w:lvl w:ilvl="6" w:tplc="04080001" w:tentative="1">
      <w:start w:val="1"/>
      <w:numFmt w:val="bullet"/>
      <w:lvlText w:val=""/>
      <w:lvlJc w:val="left"/>
      <w:pPr>
        <w:ind w:left="5285" w:hanging="360"/>
      </w:pPr>
      <w:rPr>
        <w:rFonts w:ascii="Symbol" w:hAnsi="Symbol" w:hint="default"/>
      </w:rPr>
    </w:lvl>
    <w:lvl w:ilvl="7" w:tplc="04080003" w:tentative="1">
      <w:start w:val="1"/>
      <w:numFmt w:val="bullet"/>
      <w:lvlText w:val="o"/>
      <w:lvlJc w:val="left"/>
      <w:pPr>
        <w:ind w:left="6005" w:hanging="360"/>
      </w:pPr>
      <w:rPr>
        <w:rFonts w:ascii="Courier New" w:hAnsi="Courier New" w:hint="default"/>
      </w:rPr>
    </w:lvl>
    <w:lvl w:ilvl="8" w:tplc="04080005" w:tentative="1">
      <w:start w:val="1"/>
      <w:numFmt w:val="bullet"/>
      <w:lvlText w:val=""/>
      <w:lvlJc w:val="left"/>
      <w:pPr>
        <w:ind w:left="6725" w:hanging="360"/>
      </w:pPr>
      <w:rPr>
        <w:rFonts w:ascii="Wingdings" w:hAnsi="Wingdings" w:hint="default"/>
      </w:rPr>
    </w:lvl>
  </w:abstractNum>
  <w:abstractNum w:abstractNumId="5" w15:restartNumberingAfterBreak="0">
    <w:nsid w:val="43C81B22"/>
    <w:multiLevelType w:val="hybridMultilevel"/>
    <w:tmpl w:val="61F090D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4E1D79A4"/>
    <w:multiLevelType w:val="multilevel"/>
    <w:tmpl w:val="B1AE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035ED1"/>
    <w:multiLevelType w:val="hybridMultilevel"/>
    <w:tmpl w:val="8F5405F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5E386671"/>
    <w:multiLevelType w:val="hybridMultilevel"/>
    <w:tmpl w:val="2C5C228E"/>
    <w:lvl w:ilvl="0" w:tplc="0408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25E6D86"/>
    <w:multiLevelType w:val="hybridMultilevel"/>
    <w:tmpl w:val="F364068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72EC1421"/>
    <w:multiLevelType w:val="multilevel"/>
    <w:tmpl w:val="D358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9369742">
    <w:abstractNumId w:val="10"/>
  </w:num>
  <w:num w:numId="2" w16cid:durableId="114491766">
    <w:abstractNumId w:val="6"/>
  </w:num>
  <w:num w:numId="3" w16cid:durableId="1488132429">
    <w:abstractNumId w:val="1"/>
  </w:num>
  <w:num w:numId="4" w16cid:durableId="1195341924">
    <w:abstractNumId w:val="9"/>
  </w:num>
  <w:num w:numId="5" w16cid:durableId="792404398">
    <w:abstractNumId w:val="0"/>
  </w:num>
  <w:num w:numId="6" w16cid:durableId="1000693853">
    <w:abstractNumId w:val="8"/>
  </w:num>
  <w:num w:numId="7" w16cid:durableId="1711494224">
    <w:abstractNumId w:val="4"/>
  </w:num>
  <w:num w:numId="8" w16cid:durableId="599996611">
    <w:abstractNumId w:val="7"/>
  </w:num>
  <w:num w:numId="9" w16cid:durableId="22831865">
    <w:abstractNumId w:val="3"/>
  </w:num>
  <w:num w:numId="10" w16cid:durableId="1673751760">
    <w:abstractNumId w:val="5"/>
  </w:num>
  <w:num w:numId="11" w16cid:durableId="1167212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629"/>
    <w:rsid w:val="0006261B"/>
    <w:rsid w:val="0010762E"/>
    <w:rsid w:val="00151F3C"/>
    <w:rsid w:val="001E0B82"/>
    <w:rsid w:val="003341BF"/>
    <w:rsid w:val="003F261F"/>
    <w:rsid w:val="00465EC5"/>
    <w:rsid w:val="008054F0"/>
    <w:rsid w:val="009B2C7D"/>
    <w:rsid w:val="00A31796"/>
    <w:rsid w:val="00A43D03"/>
    <w:rsid w:val="00A5690A"/>
    <w:rsid w:val="00AF004B"/>
    <w:rsid w:val="00B37045"/>
    <w:rsid w:val="00C96629"/>
    <w:rsid w:val="00CC17E4"/>
    <w:rsid w:val="00D47266"/>
    <w:rsid w:val="00DA30B3"/>
    <w:rsid w:val="00E31C50"/>
    <w:rsid w:val="00E40BEB"/>
    <w:rsid w:val="00F044E1"/>
    <w:rsid w:val="00F3766E"/>
    <w:rsid w:val="00F4624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F8B9"/>
  <w15:chartTrackingRefBased/>
  <w15:docId w15:val="{3609BBA1-0843-F84D-8070-262F7F378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C966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C966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C9662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C9662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C9662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C96629"/>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C96629"/>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C96629"/>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C96629"/>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C96629"/>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C96629"/>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C96629"/>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C96629"/>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C96629"/>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C96629"/>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C96629"/>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C96629"/>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C96629"/>
    <w:rPr>
      <w:rFonts w:eastAsiaTheme="majorEastAsia" w:cstheme="majorBidi"/>
      <w:color w:val="272727" w:themeColor="text1" w:themeTint="D8"/>
    </w:rPr>
  </w:style>
  <w:style w:type="paragraph" w:styleId="a3">
    <w:name w:val="Title"/>
    <w:basedOn w:val="a"/>
    <w:next w:val="a"/>
    <w:link w:val="Char"/>
    <w:uiPriority w:val="10"/>
    <w:qFormat/>
    <w:rsid w:val="00C96629"/>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C9662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96629"/>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C96629"/>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C96629"/>
    <w:pPr>
      <w:spacing w:before="160" w:after="160"/>
      <w:jc w:val="center"/>
    </w:pPr>
    <w:rPr>
      <w:i/>
      <w:iCs/>
      <w:color w:val="404040" w:themeColor="text1" w:themeTint="BF"/>
    </w:rPr>
  </w:style>
  <w:style w:type="character" w:customStyle="1" w:styleId="Char1">
    <w:name w:val="Απόσπασμα Char"/>
    <w:basedOn w:val="a0"/>
    <w:link w:val="a5"/>
    <w:uiPriority w:val="29"/>
    <w:rsid w:val="00C96629"/>
    <w:rPr>
      <w:i/>
      <w:iCs/>
      <w:color w:val="404040" w:themeColor="text1" w:themeTint="BF"/>
    </w:rPr>
  </w:style>
  <w:style w:type="paragraph" w:styleId="a6">
    <w:name w:val="List Paragraph"/>
    <w:basedOn w:val="a"/>
    <w:uiPriority w:val="34"/>
    <w:qFormat/>
    <w:rsid w:val="00C96629"/>
    <w:pPr>
      <w:ind w:left="720"/>
      <w:contextualSpacing/>
    </w:pPr>
  </w:style>
  <w:style w:type="character" w:styleId="a7">
    <w:name w:val="Intense Emphasis"/>
    <w:basedOn w:val="a0"/>
    <w:uiPriority w:val="21"/>
    <w:qFormat/>
    <w:rsid w:val="00C96629"/>
    <w:rPr>
      <w:i/>
      <w:iCs/>
      <w:color w:val="0F4761" w:themeColor="accent1" w:themeShade="BF"/>
    </w:rPr>
  </w:style>
  <w:style w:type="paragraph" w:styleId="a8">
    <w:name w:val="Intense Quote"/>
    <w:basedOn w:val="a"/>
    <w:next w:val="a"/>
    <w:link w:val="Char2"/>
    <w:uiPriority w:val="30"/>
    <w:qFormat/>
    <w:rsid w:val="00C966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C96629"/>
    <w:rPr>
      <w:i/>
      <w:iCs/>
      <w:color w:val="0F4761" w:themeColor="accent1" w:themeShade="BF"/>
    </w:rPr>
  </w:style>
  <w:style w:type="character" w:styleId="a9">
    <w:name w:val="Intense Reference"/>
    <w:basedOn w:val="a0"/>
    <w:uiPriority w:val="32"/>
    <w:qFormat/>
    <w:rsid w:val="00C96629"/>
    <w:rPr>
      <w:b/>
      <w:bCs/>
      <w:smallCaps/>
      <w:color w:val="0F4761" w:themeColor="accent1" w:themeShade="BF"/>
      <w:spacing w:val="5"/>
    </w:rPr>
  </w:style>
  <w:style w:type="paragraph" w:styleId="Web">
    <w:name w:val="Normal (Web)"/>
    <w:basedOn w:val="a"/>
    <w:uiPriority w:val="99"/>
    <w:semiHidden/>
    <w:unhideWhenUsed/>
    <w:rsid w:val="00C96629"/>
    <w:pPr>
      <w:spacing w:before="100" w:beforeAutospacing="1" w:after="100" w:afterAutospacing="1"/>
    </w:pPr>
    <w:rPr>
      <w:rFonts w:ascii="Times New Roman" w:eastAsia="Times New Roman" w:hAnsi="Times New Roman" w:cs="Times New Roman"/>
      <w:kern w:val="0"/>
      <w:lang w:eastAsia="el-GR"/>
      <w14:ligatures w14:val="none"/>
    </w:rPr>
  </w:style>
  <w:style w:type="character" w:customStyle="1" w:styleId="apple-converted-space">
    <w:name w:val="apple-converted-space"/>
    <w:basedOn w:val="a0"/>
    <w:rsid w:val="00C96629"/>
  </w:style>
  <w:style w:type="character" w:styleId="aa">
    <w:name w:val="Strong"/>
    <w:basedOn w:val="a0"/>
    <w:uiPriority w:val="22"/>
    <w:qFormat/>
    <w:rsid w:val="00C96629"/>
    <w:rPr>
      <w:b/>
      <w:bCs/>
    </w:rPr>
  </w:style>
  <w:style w:type="character" w:styleId="HTML">
    <w:name w:val="HTML Code"/>
    <w:basedOn w:val="a0"/>
    <w:uiPriority w:val="99"/>
    <w:semiHidden/>
    <w:unhideWhenUsed/>
    <w:rsid w:val="00C96629"/>
    <w:rPr>
      <w:rFonts w:ascii="Courier New" w:eastAsia="Times New Roman" w:hAnsi="Courier New" w:cs="Courier New"/>
      <w:sz w:val="20"/>
      <w:szCs w:val="20"/>
    </w:rPr>
  </w:style>
  <w:style w:type="paragraph" w:styleId="-HTML">
    <w:name w:val="HTML Preformatted"/>
    <w:basedOn w:val="a"/>
    <w:link w:val="-HTMLChar"/>
    <w:uiPriority w:val="99"/>
    <w:semiHidden/>
    <w:unhideWhenUsed/>
    <w:rsid w:val="00C9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l-GR"/>
      <w14:ligatures w14:val="none"/>
    </w:rPr>
  </w:style>
  <w:style w:type="character" w:customStyle="1" w:styleId="-HTMLChar">
    <w:name w:val="Προ-διαμορφωμένο HTML Char"/>
    <w:basedOn w:val="a0"/>
    <w:link w:val="-HTML"/>
    <w:uiPriority w:val="99"/>
    <w:semiHidden/>
    <w:rsid w:val="00C96629"/>
    <w:rPr>
      <w:rFonts w:ascii="Courier New" w:eastAsia="Times New Roman" w:hAnsi="Courier New" w:cs="Courier New"/>
      <w:kern w:val="0"/>
      <w:sz w:val="20"/>
      <w:szCs w:val="20"/>
      <w:lang w:eastAsia="el-GR"/>
      <w14:ligatures w14:val="none"/>
    </w:rPr>
  </w:style>
  <w:style w:type="table" w:styleId="ab">
    <w:name w:val="Table Grid"/>
    <w:basedOn w:val="a1"/>
    <w:uiPriority w:val="39"/>
    <w:rsid w:val="00805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986097">
      <w:bodyDiv w:val="1"/>
      <w:marLeft w:val="0"/>
      <w:marRight w:val="0"/>
      <w:marTop w:val="0"/>
      <w:marBottom w:val="0"/>
      <w:divBdr>
        <w:top w:val="none" w:sz="0" w:space="0" w:color="auto"/>
        <w:left w:val="none" w:sz="0" w:space="0" w:color="auto"/>
        <w:bottom w:val="none" w:sz="0" w:space="0" w:color="auto"/>
        <w:right w:val="none" w:sz="0" w:space="0" w:color="auto"/>
      </w:divBdr>
    </w:div>
    <w:div w:id="499588176">
      <w:bodyDiv w:val="1"/>
      <w:marLeft w:val="0"/>
      <w:marRight w:val="0"/>
      <w:marTop w:val="0"/>
      <w:marBottom w:val="0"/>
      <w:divBdr>
        <w:top w:val="none" w:sz="0" w:space="0" w:color="auto"/>
        <w:left w:val="none" w:sz="0" w:space="0" w:color="auto"/>
        <w:bottom w:val="none" w:sz="0" w:space="0" w:color="auto"/>
        <w:right w:val="none" w:sz="0" w:space="0" w:color="auto"/>
      </w:divBdr>
    </w:div>
    <w:div w:id="758334296">
      <w:bodyDiv w:val="1"/>
      <w:marLeft w:val="0"/>
      <w:marRight w:val="0"/>
      <w:marTop w:val="0"/>
      <w:marBottom w:val="0"/>
      <w:divBdr>
        <w:top w:val="none" w:sz="0" w:space="0" w:color="auto"/>
        <w:left w:val="none" w:sz="0" w:space="0" w:color="auto"/>
        <w:bottom w:val="none" w:sz="0" w:space="0" w:color="auto"/>
        <w:right w:val="none" w:sz="0" w:space="0" w:color="auto"/>
      </w:divBdr>
    </w:div>
    <w:div w:id="966661437">
      <w:bodyDiv w:val="1"/>
      <w:marLeft w:val="0"/>
      <w:marRight w:val="0"/>
      <w:marTop w:val="0"/>
      <w:marBottom w:val="0"/>
      <w:divBdr>
        <w:top w:val="none" w:sz="0" w:space="0" w:color="auto"/>
        <w:left w:val="none" w:sz="0" w:space="0" w:color="auto"/>
        <w:bottom w:val="none" w:sz="0" w:space="0" w:color="auto"/>
        <w:right w:val="none" w:sz="0" w:space="0" w:color="auto"/>
      </w:divBdr>
      <w:divsChild>
        <w:div w:id="900866817">
          <w:marLeft w:val="0"/>
          <w:marRight w:val="0"/>
          <w:marTop w:val="0"/>
          <w:marBottom w:val="0"/>
          <w:divBdr>
            <w:top w:val="none" w:sz="0" w:space="0" w:color="auto"/>
            <w:left w:val="none" w:sz="0" w:space="0" w:color="auto"/>
            <w:bottom w:val="none" w:sz="0" w:space="0" w:color="auto"/>
            <w:right w:val="none" w:sz="0" w:space="0" w:color="auto"/>
          </w:divBdr>
        </w:div>
        <w:div w:id="1080323930">
          <w:marLeft w:val="0"/>
          <w:marRight w:val="0"/>
          <w:marTop w:val="0"/>
          <w:marBottom w:val="0"/>
          <w:divBdr>
            <w:top w:val="none" w:sz="0" w:space="0" w:color="auto"/>
            <w:left w:val="none" w:sz="0" w:space="0" w:color="auto"/>
            <w:bottom w:val="none" w:sz="0" w:space="0" w:color="auto"/>
            <w:right w:val="none" w:sz="0" w:space="0" w:color="auto"/>
          </w:divBdr>
        </w:div>
        <w:div w:id="2091348174">
          <w:marLeft w:val="0"/>
          <w:marRight w:val="0"/>
          <w:marTop w:val="0"/>
          <w:marBottom w:val="0"/>
          <w:divBdr>
            <w:top w:val="none" w:sz="0" w:space="0" w:color="auto"/>
            <w:left w:val="none" w:sz="0" w:space="0" w:color="auto"/>
            <w:bottom w:val="none" w:sz="0" w:space="0" w:color="auto"/>
            <w:right w:val="none" w:sz="0" w:space="0" w:color="auto"/>
          </w:divBdr>
        </w:div>
        <w:div w:id="787896882">
          <w:marLeft w:val="0"/>
          <w:marRight w:val="0"/>
          <w:marTop w:val="0"/>
          <w:marBottom w:val="0"/>
          <w:divBdr>
            <w:top w:val="none" w:sz="0" w:space="0" w:color="auto"/>
            <w:left w:val="none" w:sz="0" w:space="0" w:color="auto"/>
            <w:bottom w:val="none" w:sz="0" w:space="0" w:color="auto"/>
            <w:right w:val="none" w:sz="0" w:space="0" w:color="auto"/>
          </w:divBdr>
        </w:div>
        <w:div w:id="1010447009">
          <w:marLeft w:val="0"/>
          <w:marRight w:val="0"/>
          <w:marTop w:val="0"/>
          <w:marBottom w:val="0"/>
          <w:divBdr>
            <w:top w:val="none" w:sz="0" w:space="0" w:color="auto"/>
            <w:left w:val="none" w:sz="0" w:space="0" w:color="auto"/>
            <w:bottom w:val="none" w:sz="0" w:space="0" w:color="auto"/>
            <w:right w:val="none" w:sz="0" w:space="0" w:color="auto"/>
          </w:divBdr>
        </w:div>
        <w:div w:id="1697579046">
          <w:marLeft w:val="0"/>
          <w:marRight w:val="0"/>
          <w:marTop w:val="0"/>
          <w:marBottom w:val="0"/>
          <w:divBdr>
            <w:top w:val="none" w:sz="0" w:space="0" w:color="auto"/>
            <w:left w:val="none" w:sz="0" w:space="0" w:color="auto"/>
            <w:bottom w:val="none" w:sz="0" w:space="0" w:color="auto"/>
            <w:right w:val="none" w:sz="0" w:space="0" w:color="auto"/>
          </w:divBdr>
        </w:div>
        <w:div w:id="1707214480">
          <w:marLeft w:val="0"/>
          <w:marRight w:val="0"/>
          <w:marTop w:val="0"/>
          <w:marBottom w:val="0"/>
          <w:divBdr>
            <w:top w:val="none" w:sz="0" w:space="0" w:color="auto"/>
            <w:left w:val="none" w:sz="0" w:space="0" w:color="auto"/>
            <w:bottom w:val="none" w:sz="0" w:space="0" w:color="auto"/>
            <w:right w:val="none" w:sz="0" w:space="0" w:color="auto"/>
          </w:divBdr>
        </w:div>
      </w:divsChild>
    </w:div>
    <w:div w:id="1076396028">
      <w:bodyDiv w:val="1"/>
      <w:marLeft w:val="0"/>
      <w:marRight w:val="0"/>
      <w:marTop w:val="0"/>
      <w:marBottom w:val="0"/>
      <w:divBdr>
        <w:top w:val="none" w:sz="0" w:space="0" w:color="auto"/>
        <w:left w:val="none" w:sz="0" w:space="0" w:color="auto"/>
        <w:bottom w:val="none" w:sz="0" w:space="0" w:color="auto"/>
        <w:right w:val="none" w:sz="0" w:space="0" w:color="auto"/>
      </w:divBdr>
    </w:div>
    <w:div w:id="1635403375">
      <w:bodyDiv w:val="1"/>
      <w:marLeft w:val="0"/>
      <w:marRight w:val="0"/>
      <w:marTop w:val="0"/>
      <w:marBottom w:val="0"/>
      <w:divBdr>
        <w:top w:val="none" w:sz="0" w:space="0" w:color="auto"/>
        <w:left w:val="none" w:sz="0" w:space="0" w:color="auto"/>
        <w:bottom w:val="none" w:sz="0" w:space="0" w:color="auto"/>
        <w:right w:val="none" w:sz="0" w:space="0" w:color="auto"/>
      </w:divBdr>
    </w:div>
    <w:div w:id="1967930373">
      <w:bodyDiv w:val="1"/>
      <w:marLeft w:val="0"/>
      <w:marRight w:val="0"/>
      <w:marTop w:val="0"/>
      <w:marBottom w:val="0"/>
      <w:divBdr>
        <w:top w:val="none" w:sz="0" w:space="0" w:color="auto"/>
        <w:left w:val="none" w:sz="0" w:space="0" w:color="auto"/>
        <w:bottom w:val="none" w:sz="0" w:space="0" w:color="auto"/>
        <w:right w:val="none" w:sz="0" w:space="0" w:color="auto"/>
      </w:divBdr>
      <w:divsChild>
        <w:div w:id="925042604">
          <w:marLeft w:val="0"/>
          <w:marRight w:val="0"/>
          <w:marTop w:val="0"/>
          <w:marBottom w:val="0"/>
          <w:divBdr>
            <w:top w:val="none" w:sz="0" w:space="0" w:color="auto"/>
            <w:left w:val="none" w:sz="0" w:space="0" w:color="auto"/>
            <w:bottom w:val="none" w:sz="0" w:space="0" w:color="auto"/>
            <w:right w:val="none" w:sz="0" w:space="0" w:color="auto"/>
          </w:divBdr>
        </w:div>
        <w:div w:id="123891174">
          <w:marLeft w:val="0"/>
          <w:marRight w:val="0"/>
          <w:marTop w:val="0"/>
          <w:marBottom w:val="0"/>
          <w:divBdr>
            <w:top w:val="none" w:sz="0" w:space="0" w:color="auto"/>
            <w:left w:val="none" w:sz="0" w:space="0" w:color="auto"/>
            <w:bottom w:val="none" w:sz="0" w:space="0" w:color="auto"/>
            <w:right w:val="none" w:sz="0" w:space="0" w:color="auto"/>
          </w:divBdr>
        </w:div>
        <w:div w:id="1016616690">
          <w:marLeft w:val="0"/>
          <w:marRight w:val="0"/>
          <w:marTop w:val="0"/>
          <w:marBottom w:val="0"/>
          <w:divBdr>
            <w:top w:val="none" w:sz="0" w:space="0" w:color="auto"/>
            <w:left w:val="none" w:sz="0" w:space="0" w:color="auto"/>
            <w:bottom w:val="none" w:sz="0" w:space="0" w:color="auto"/>
            <w:right w:val="none" w:sz="0" w:space="0" w:color="auto"/>
          </w:divBdr>
        </w:div>
        <w:div w:id="611211901">
          <w:marLeft w:val="0"/>
          <w:marRight w:val="0"/>
          <w:marTop w:val="0"/>
          <w:marBottom w:val="0"/>
          <w:divBdr>
            <w:top w:val="none" w:sz="0" w:space="0" w:color="auto"/>
            <w:left w:val="none" w:sz="0" w:space="0" w:color="auto"/>
            <w:bottom w:val="none" w:sz="0" w:space="0" w:color="auto"/>
            <w:right w:val="none" w:sz="0" w:space="0" w:color="auto"/>
          </w:divBdr>
        </w:div>
        <w:div w:id="1626963619">
          <w:marLeft w:val="0"/>
          <w:marRight w:val="0"/>
          <w:marTop w:val="0"/>
          <w:marBottom w:val="0"/>
          <w:divBdr>
            <w:top w:val="none" w:sz="0" w:space="0" w:color="auto"/>
            <w:left w:val="none" w:sz="0" w:space="0" w:color="auto"/>
            <w:bottom w:val="none" w:sz="0" w:space="0" w:color="auto"/>
            <w:right w:val="none" w:sz="0" w:space="0" w:color="auto"/>
          </w:divBdr>
        </w:div>
        <w:div w:id="1314869568">
          <w:marLeft w:val="0"/>
          <w:marRight w:val="0"/>
          <w:marTop w:val="0"/>
          <w:marBottom w:val="0"/>
          <w:divBdr>
            <w:top w:val="none" w:sz="0" w:space="0" w:color="auto"/>
            <w:left w:val="none" w:sz="0" w:space="0" w:color="auto"/>
            <w:bottom w:val="none" w:sz="0" w:space="0" w:color="auto"/>
            <w:right w:val="none" w:sz="0" w:space="0" w:color="auto"/>
          </w:divBdr>
        </w:div>
        <w:div w:id="1941333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867</Words>
  <Characters>4686</Characters>
  <Application>Microsoft Office Word</Application>
  <DocSecurity>0</DocSecurity>
  <Lines>39</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Θέος Λουκάς</dc:creator>
  <cp:keywords/>
  <dc:description/>
  <cp:lastModifiedBy>Θέος Λουκάς</cp:lastModifiedBy>
  <cp:revision>3</cp:revision>
  <dcterms:created xsi:type="dcterms:W3CDTF">2025-03-25T23:04:00Z</dcterms:created>
  <dcterms:modified xsi:type="dcterms:W3CDTF">2025-03-25T23:05:00Z</dcterms:modified>
</cp:coreProperties>
</file>