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310C" w:rsidRDefault="005A310C" w:rsidP="003345BA">
      <w:pPr>
        <w:pStyle w:val="Heading1"/>
        <w:jc w:val="center"/>
        <w:rPr>
          <w:rFonts w:ascii="Times New Roman" w:hAnsi="Times New Roman" w:cs="Times New Roman"/>
          <w:b/>
          <w:bCs/>
          <w:sz w:val="24"/>
          <w:szCs w:val="24"/>
          <w:lang w:val="en-AU"/>
        </w:rPr>
      </w:pPr>
    </w:p>
    <w:p w:rsidR="003345BA" w:rsidRPr="003345BA" w:rsidRDefault="003345BA" w:rsidP="003345BA">
      <w:pPr>
        <w:pStyle w:val="Heading1"/>
        <w:jc w:val="center"/>
        <w:rPr>
          <w:rFonts w:ascii="Times New Roman" w:hAnsi="Times New Roman" w:cs="Times New Roman"/>
          <w:b/>
          <w:bCs/>
          <w:sz w:val="24"/>
          <w:szCs w:val="24"/>
          <w:lang w:val="en-AU"/>
        </w:rPr>
      </w:pPr>
      <w:r w:rsidRPr="003345BA">
        <w:rPr>
          <w:rFonts w:ascii="Times New Roman" w:hAnsi="Times New Roman" w:cs="Times New Roman"/>
          <w:b/>
          <w:bCs/>
          <w:sz w:val="24"/>
          <w:szCs w:val="24"/>
          <w:lang w:val="en-AU"/>
        </w:rPr>
        <w:t>Chap 14. INVENTORY MODELS</w:t>
      </w:r>
    </w:p>
    <w:p w:rsidR="002F020F" w:rsidRPr="005A310C" w:rsidRDefault="002F020F" w:rsidP="002F020F">
      <w:pPr>
        <w:pStyle w:val="Heading1"/>
        <w:rPr>
          <w:rFonts w:ascii="Times New Roman" w:hAnsi="Times New Roman" w:cs="Times New Roman"/>
          <w:b/>
          <w:bCs/>
          <w:color w:val="0070C0"/>
          <w:sz w:val="28"/>
          <w:szCs w:val="28"/>
          <w:lang w:val="en-AU"/>
        </w:rPr>
      </w:pPr>
      <w:r w:rsidRPr="005A310C">
        <w:rPr>
          <w:rFonts w:ascii="Times New Roman" w:hAnsi="Times New Roman" w:cs="Times New Roman"/>
          <w:b/>
          <w:bCs/>
          <w:color w:val="0070C0"/>
          <w:sz w:val="28"/>
          <w:szCs w:val="28"/>
          <w:lang w:val="vi-VN"/>
        </w:rPr>
        <w:t>Ec</w:t>
      </w:r>
      <w:r w:rsidRPr="005A310C">
        <w:rPr>
          <w:rFonts w:ascii="Times New Roman" w:hAnsi="Times New Roman" w:cs="Times New Roman"/>
          <w:b/>
          <w:bCs/>
          <w:color w:val="0070C0"/>
          <w:sz w:val="28"/>
          <w:szCs w:val="28"/>
          <w:lang w:val="en-AU"/>
        </w:rPr>
        <w:t xml:space="preserve">onomic </w:t>
      </w:r>
      <w:r w:rsidRPr="005A310C">
        <w:rPr>
          <w:rFonts w:ascii="Times New Roman" w:hAnsi="Times New Roman" w:cs="Times New Roman"/>
          <w:b/>
          <w:bCs/>
          <w:color w:val="0070C0"/>
          <w:sz w:val="28"/>
          <w:szCs w:val="28"/>
          <w:lang w:val="vi-VN"/>
        </w:rPr>
        <w:t>O</w:t>
      </w:r>
      <w:r w:rsidRPr="005A310C">
        <w:rPr>
          <w:rFonts w:ascii="Times New Roman" w:hAnsi="Times New Roman" w:cs="Times New Roman"/>
          <w:b/>
          <w:bCs/>
          <w:color w:val="0070C0"/>
          <w:sz w:val="28"/>
          <w:szCs w:val="28"/>
          <w:lang w:val="en-AU"/>
        </w:rPr>
        <w:t xml:space="preserve">rder </w:t>
      </w:r>
      <w:r w:rsidRPr="005A310C">
        <w:rPr>
          <w:rFonts w:ascii="Times New Roman" w:hAnsi="Times New Roman" w:cs="Times New Roman"/>
          <w:b/>
          <w:bCs/>
          <w:color w:val="0070C0"/>
          <w:sz w:val="28"/>
          <w:szCs w:val="28"/>
          <w:lang w:val="vi-VN"/>
        </w:rPr>
        <w:t>Q</w:t>
      </w:r>
      <w:r w:rsidRPr="005A310C">
        <w:rPr>
          <w:rFonts w:ascii="Times New Roman" w:hAnsi="Times New Roman" w:cs="Times New Roman"/>
          <w:b/>
          <w:bCs/>
          <w:color w:val="0070C0"/>
          <w:sz w:val="28"/>
          <w:szCs w:val="28"/>
          <w:lang w:val="en-AU"/>
        </w:rPr>
        <w:t>uantity (EOQ model)</w:t>
      </w:r>
    </w:p>
    <w:p w:rsidR="002F020F" w:rsidRDefault="002C7C21" w:rsidP="002F020F">
      <w:pPr>
        <w:rPr>
          <w:rFonts w:ascii="Times New Roman" w:hAnsi="Times New Roman"/>
          <w:sz w:val="24"/>
          <w:szCs w:val="24"/>
          <w:lang w:val="en-AU"/>
        </w:rPr>
      </w:pPr>
      <w:r>
        <w:rPr>
          <w:rFonts w:ascii="Times New Roman" w:hAnsi="Times New Roman"/>
          <w:sz w:val="24"/>
          <w:szCs w:val="24"/>
          <w:lang w:val="en-AU"/>
        </w:rPr>
        <w:t>Glossary p659</w:t>
      </w:r>
    </w:p>
    <w:p w:rsidR="002C7C21" w:rsidRDefault="002C7C21" w:rsidP="002F020F">
      <w:pPr>
        <w:rPr>
          <w:rFonts w:ascii="Times New Roman" w:hAnsi="Times New Roman"/>
          <w:sz w:val="24"/>
          <w:szCs w:val="24"/>
          <w:lang w:val="en-AU"/>
        </w:rPr>
      </w:pPr>
      <w:r>
        <w:rPr>
          <w:rFonts w:ascii="Times New Roman" w:hAnsi="Times New Roman"/>
          <w:sz w:val="24"/>
          <w:szCs w:val="24"/>
          <w:lang w:val="en-AU"/>
        </w:rPr>
        <w:t>Assumptions (table 14.3 p633)</w:t>
      </w:r>
    </w:p>
    <w:p w:rsidR="002C7C21" w:rsidRDefault="002C7C21" w:rsidP="002F020F">
      <w:pPr>
        <w:rPr>
          <w:rFonts w:ascii="Times New Roman" w:hAnsi="Times New Roman"/>
          <w:sz w:val="24"/>
          <w:szCs w:val="24"/>
          <w:lang w:val="en-AU"/>
        </w:rPr>
      </w:pPr>
      <w:r>
        <w:rPr>
          <w:rFonts w:ascii="Times New Roman" w:hAnsi="Times New Roman"/>
          <w:sz w:val="24"/>
          <w:szCs w:val="24"/>
          <w:lang w:val="en-AU"/>
        </w:rPr>
        <w:t>Template Fig 14.4 p632</w:t>
      </w:r>
    </w:p>
    <w:p w:rsidR="002C7C21" w:rsidRDefault="002C7C21" w:rsidP="002F020F">
      <w:pPr>
        <w:rPr>
          <w:rFonts w:ascii="Times New Roman" w:hAnsi="Times New Roman"/>
          <w:sz w:val="24"/>
          <w:szCs w:val="24"/>
          <w:lang w:val="en-AU"/>
        </w:rPr>
      </w:pPr>
    </w:p>
    <w:p w:rsidR="002C7C21" w:rsidRDefault="002C7C21" w:rsidP="002F020F">
      <w:pPr>
        <w:rPr>
          <w:rFonts w:ascii="Times New Roman" w:hAnsi="Times New Roman"/>
          <w:b/>
          <w:bCs/>
          <w:sz w:val="24"/>
          <w:szCs w:val="24"/>
          <w:lang w:val="en-AU"/>
        </w:rPr>
      </w:pPr>
      <w:r w:rsidRPr="002C7C21">
        <w:rPr>
          <w:rFonts w:ascii="Times New Roman" w:hAnsi="Times New Roman"/>
          <w:b/>
          <w:bCs/>
          <w:sz w:val="24"/>
          <w:szCs w:val="24"/>
          <w:lang w:val="en-AU"/>
        </w:rPr>
        <w:t xml:space="preserve">Inventory pattern </w:t>
      </w:r>
    </w:p>
    <w:p w:rsidR="002C7C21" w:rsidRPr="002C7C21" w:rsidRDefault="002C7C21" w:rsidP="002F020F">
      <w:pPr>
        <w:rPr>
          <w:rFonts w:ascii="Times New Roman" w:hAnsi="Times New Roman"/>
          <w:b/>
          <w:bCs/>
          <w:sz w:val="24"/>
          <w:szCs w:val="24"/>
          <w:lang w:val="en-AU"/>
        </w:rPr>
      </w:pPr>
    </w:p>
    <w:p w:rsidR="002C7C21" w:rsidRDefault="002C7C21" w:rsidP="002F020F">
      <w:pPr>
        <w:rPr>
          <w:rFonts w:ascii="Times New Roman" w:hAnsi="Times New Roman"/>
          <w:sz w:val="24"/>
          <w:szCs w:val="24"/>
          <w:lang w:val="en-AU"/>
        </w:rPr>
      </w:pPr>
      <w:r w:rsidRPr="002C7C21">
        <w:rPr>
          <w:rFonts w:ascii="Times New Roman" w:hAnsi="Times New Roman"/>
          <w:noProof/>
          <w:sz w:val="24"/>
          <w:szCs w:val="24"/>
          <w:lang w:val="en-AU"/>
        </w:rPr>
        <w:drawing>
          <wp:inline distT="0" distB="0" distL="0" distR="0" wp14:anchorId="3B95B025" wp14:editId="43E5C33D">
            <wp:extent cx="5676900" cy="2514600"/>
            <wp:effectExtent l="0" t="0" r="0" b="0"/>
            <wp:docPr id="117410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01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512" w:rsidRDefault="000F7512" w:rsidP="002F020F">
      <w:pPr>
        <w:rPr>
          <w:rFonts w:ascii="Times New Roman" w:hAnsi="Times New Roman"/>
          <w:sz w:val="24"/>
          <w:szCs w:val="24"/>
          <w:lang w:val="en-AU"/>
        </w:rPr>
      </w:pPr>
    </w:p>
    <w:p w:rsidR="002C7C21" w:rsidRDefault="000F7512" w:rsidP="002F020F">
      <w:pPr>
        <w:rPr>
          <w:rFonts w:ascii="Times New Roman" w:hAnsi="Times New Roman"/>
          <w:sz w:val="24"/>
          <w:szCs w:val="24"/>
          <w:lang w:val="en-AU"/>
        </w:rPr>
      </w:pPr>
      <w:r w:rsidRPr="000F7512">
        <w:rPr>
          <w:rFonts w:ascii="Times New Roman" w:hAnsi="Times New Roman"/>
          <w:noProof/>
          <w:sz w:val="24"/>
          <w:szCs w:val="24"/>
          <w:lang w:val="en-AU"/>
        </w:rPr>
        <w:drawing>
          <wp:inline distT="0" distB="0" distL="0" distR="0" wp14:anchorId="2679036B" wp14:editId="0402B41C">
            <wp:extent cx="2510589" cy="1396263"/>
            <wp:effectExtent l="0" t="0" r="4445" b="1270"/>
            <wp:docPr id="95936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0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9634" cy="141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512" w:rsidRPr="00245D7A" w:rsidRDefault="000F7512" w:rsidP="002F020F">
      <w:pPr>
        <w:rPr>
          <w:rFonts w:ascii="Times New Roman" w:hAnsi="Times New Roman"/>
          <w:sz w:val="24"/>
          <w:szCs w:val="24"/>
          <w:lang w:val="en-AU"/>
        </w:rPr>
      </w:pPr>
    </w:p>
    <w:p w:rsidR="002F020F" w:rsidRPr="00245D7A" w:rsidRDefault="002F020F" w:rsidP="002F020F">
      <w:pPr>
        <w:pStyle w:val="Heading2"/>
        <w:rPr>
          <w:rFonts w:ascii="Times New Roman" w:hAnsi="Times New Roman" w:cs="Times New Roman"/>
          <w:sz w:val="24"/>
          <w:szCs w:val="24"/>
          <w:lang w:val="en-AU"/>
        </w:rPr>
      </w:pPr>
      <w:r w:rsidRPr="00245D7A">
        <w:rPr>
          <w:rFonts w:ascii="Times New Roman" w:hAnsi="Times New Roman" w:cs="Times New Roman"/>
          <w:sz w:val="24"/>
          <w:szCs w:val="24"/>
          <w:lang w:val="en-AU"/>
        </w:rPr>
        <w:t>E3d p661 (long lead-time)</w:t>
      </w:r>
    </w:p>
    <w:p w:rsidR="002F020F" w:rsidRPr="00245D7A" w:rsidRDefault="002F020F" w:rsidP="002F020F">
      <w:pPr>
        <w:rPr>
          <w:rFonts w:ascii="Times New Roman" w:hAnsi="Times New Roman"/>
          <w:sz w:val="24"/>
          <w:szCs w:val="24"/>
          <w:lang w:val="en-AU"/>
        </w:rPr>
      </w:pPr>
      <w:r w:rsidRPr="00245D7A">
        <w:rPr>
          <w:rFonts w:ascii="Times New Roman" w:hAnsi="Times New Roman"/>
          <w:noProof/>
          <w:sz w:val="24"/>
          <w:szCs w:val="24"/>
          <w:lang w:val="en-AU"/>
        </w:rPr>
        <w:drawing>
          <wp:inline distT="0" distB="0" distL="0" distR="0" wp14:anchorId="29C6C7FC" wp14:editId="4B1AAF4D">
            <wp:extent cx="5731510" cy="2317750"/>
            <wp:effectExtent l="0" t="0" r="0" b="6350"/>
            <wp:docPr id="21576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63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0F" w:rsidRPr="00245D7A" w:rsidRDefault="002F020F" w:rsidP="002F020F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 New Roman" w:hAnsi="Times New Roman"/>
          <w:sz w:val="24"/>
          <w:szCs w:val="24"/>
          <w:lang w:val="en-AU"/>
        </w:rPr>
      </w:pPr>
    </w:p>
    <w:p w:rsidR="002F020F" w:rsidRPr="00245D7A" w:rsidRDefault="002F020F" w:rsidP="00245D7A">
      <w:pPr>
        <w:tabs>
          <w:tab w:val="left" w:pos="-936"/>
          <w:tab w:val="left" w:pos="-216"/>
          <w:tab w:val="left" w:pos="142"/>
          <w:tab w:val="left" w:pos="567"/>
          <w:tab w:val="left" w:pos="851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sz w:val="24"/>
          <w:szCs w:val="24"/>
        </w:rPr>
        <w:tab/>
      </w:r>
      <w:r w:rsidR="00666458" w:rsidRPr="00666458">
        <w:rPr>
          <w:rFonts w:ascii="Times New Roman" w:hAnsi="Times New Roman"/>
          <w:noProof/>
          <w:position w:val="-28"/>
          <w:sz w:val="24"/>
          <w:szCs w:val="24"/>
          <w14:ligatures w14:val="standardContextual"/>
        </w:rPr>
        <w:object w:dxaOrig="3080" w:dyaOrig="660" w14:anchorId="6BE17E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alt="" style="width:154.1pt;height:32.85pt;mso-width-percent:0;mso-height-percent:0;mso-width-percent:0;mso-height-percent:0" o:ole="" fillcolor="window">
            <v:imagedata r:id="rId8" o:title=""/>
          </v:shape>
          <o:OLEObject Type="Embed" ProgID="Equation.DSMT4" ShapeID="_x0000_i1061" DrawAspect="Content" ObjectID="_1841154530" r:id="rId9"/>
        </w:object>
      </w: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sz w:val="24"/>
          <w:szCs w:val="24"/>
        </w:rPr>
        <w:tab/>
      </w:r>
      <w:r w:rsidR="00666458" w:rsidRPr="00666458">
        <w:rPr>
          <w:rFonts w:ascii="Times New Roman" w:hAnsi="Times New Roman"/>
          <w:noProof/>
          <w:position w:val="-22"/>
          <w:sz w:val="24"/>
          <w:szCs w:val="24"/>
          <w14:ligatures w14:val="standardContextual"/>
        </w:rPr>
        <w:object w:dxaOrig="2940" w:dyaOrig="560" w14:anchorId="52B70294">
          <v:shape id="_x0000_i1060" type="#_x0000_t75" alt="" style="width:147.15pt;height:27.8pt;mso-width-percent:0;mso-height-percent:0;mso-width-percent:0;mso-height-percent:0" o:ole="" fillcolor="window">
            <v:imagedata r:id="rId10" o:title=""/>
          </v:shape>
          <o:OLEObject Type="Embed" ProgID="Equation.DSMT4" ShapeID="_x0000_i1060" DrawAspect="Content" ObjectID="_1841154531" r:id="rId11"/>
        </w:object>
      </w: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sz w:val="24"/>
          <w:szCs w:val="24"/>
        </w:rPr>
        <w:tab/>
      </w: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ab/>
        <w:t>a.</w:t>
      </w: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i/>
          <w:sz w:val="24"/>
          <w:szCs w:val="24"/>
        </w:rPr>
        <w:t>r</w:t>
      </w:r>
      <w:r w:rsidRPr="00245D7A">
        <w:rPr>
          <w:rFonts w:ascii="Times New Roman" w:hAnsi="Times New Roman"/>
          <w:sz w:val="24"/>
          <w:szCs w:val="24"/>
        </w:rPr>
        <w:t xml:space="preserve"> = </w:t>
      </w:r>
      <w:r w:rsidRPr="00245D7A">
        <w:rPr>
          <w:rFonts w:ascii="Times New Roman" w:hAnsi="Times New Roman"/>
          <w:i/>
          <w:sz w:val="24"/>
          <w:szCs w:val="24"/>
        </w:rPr>
        <w:t>dm</w:t>
      </w:r>
      <w:r w:rsidRPr="00245D7A">
        <w:rPr>
          <w:rFonts w:ascii="Times New Roman" w:hAnsi="Times New Roman"/>
          <w:sz w:val="24"/>
          <w:szCs w:val="24"/>
        </w:rPr>
        <w:t xml:space="preserve"> = 20(5) = 100</w:t>
      </w: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sz w:val="24"/>
          <w:szCs w:val="24"/>
        </w:rPr>
        <w:tab/>
        <w:t xml:space="preserve">Since </w:t>
      </w:r>
      <w:r w:rsidRPr="00245D7A">
        <w:rPr>
          <w:rFonts w:ascii="Times New Roman" w:hAnsi="Times New Roman"/>
          <w:i/>
          <w:sz w:val="24"/>
          <w:szCs w:val="24"/>
        </w:rPr>
        <w:t>r</w:t>
      </w:r>
      <w:r w:rsidRPr="00245D7A">
        <w:rPr>
          <w:rFonts w:ascii="Times New Roman" w:hAnsi="Times New Roman"/>
          <w:sz w:val="24"/>
          <w:szCs w:val="24"/>
        </w:rPr>
        <w:t xml:space="preserve"> </w:t>
      </w:r>
      <w:r w:rsidRPr="00245D7A">
        <w:rPr>
          <w:rFonts w:ascii="Times New Roman" w:hAnsi="Times New Roman"/>
          <w:sz w:val="24"/>
          <w:szCs w:val="24"/>
        </w:rPr>
        <w:t xml:space="preserve"> </w:t>
      </w:r>
      <w:r w:rsidRPr="00245D7A">
        <w:rPr>
          <w:rFonts w:ascii="Times New Roman" w:hAnsi="Times New Roman"/>
          <w:i/>
          <w:sz w:val="24"/>
          <w:szCs w:val="24"/>
        </w:rPr>
        <w:t>Q</w:t>
      </w:r>
      <w:r w:rsidRPr="00245D7A">
        <w:rPr>
          <w:rFonts w:ascii="Times New Roman" w:hAnsi="Times New Roman"/>
          <w:position w:val="6"/>
          <w:sz w:val="24"/>
          <w:szCs w:val="24"/>
        </w:rPr>
        <w:t>*</w:t>
      </w:r>
      <w:r w:rsidRPr="00245D7A">
        <w:rPr>
          <w:rFonts w:ascii="Times New Roman" w:hAnsi="Times New Roman"/>
          <w:sz w:val="24"/>
          <w:szCs w:val="24"/>
        </w:rPr>
        <w:t>, both inventory position and inventory on hand equal 100.</w:t>
      </w: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ab/>
        <w:t>b.</w:t>
      </w: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i/>
          <w:sz w:val="24"/>
          <w:szCs w:val="24"/>
        </w:rPr>
        <w:t>r</w:t>
      </w:r>
      <w:r w:rsidRPr="00245D7A">
        <w:rPr>
          <w:rFonts w:ascii="Times New Roman" w:hAnsi="Times New Roman"/>
          <w:sz w:val="24"/>
          <w:szCs w:val="24"/>
        </w:rPr>
        <w:t xml:space="preserve"> = </w:t>
      </w:r>
      <w:r w:rsidRPr="00245D7A">
        <w:rPr>
          <w:rFonts w:ascii="Times New Roman" w:hAnsi="Times New Roman"/>
          <w:i/>
          <w:sz w:val="24"/>
          <w:szCs w:val="24"/>
        </w:rPr>
        <w:t>dm</w:t>
      </w:r>
      <w:r w:rsidRPr="00245D7A">
        <w:rPr>
          <w:rFonts w:ascii="Times New Roman" w:hAnsi="Times New Roman"/>
          <w:sz w:val="24"/>
          <w:szCs w:val="24"/>
        </w:rPr>
        <w:t xml:space="preserve"> = 20(15) = 300</w:t>
      </w: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sz w:val="24"/>
          <w:szCs w:val="24"/>
        </w:rPr>
        <w:tab/>
        <w:t xml:space="preserve">Since </w:t>
      </w:r>
      <w:r w:rsidRPr="00245D7A">
        <w:rPr>
          <w:rFonts w:ascii="Times New Roman" w:hAnsi="Times New Roman"/>
          <w:i/>
          <w:sz w:val="24"/>
          <w:szCs w:val="24"/>
        </w:rPr>
        <w:t>r</w:t>
      </w:r>
      <w:r w:rsidRPr="00245D7A">
        <w:rPr>
          <w:rFonts w:ascii="Times New Roman" w:hAnsi="Times New Roman"/>
          <w:sz w:val="24"/>
          <w:szCs w:val="24"/>
        </w:rPr>
        <w:t xml:space="preserve"> </w:t>
      </w:r>
      <w:r w:rsidRPr="00245D7A">
        <w:rPr>
          <w:rFonts w:ascii="Times New Roman" w:hAnsi="Times New Roman"/>
          <w:sz w:val="24"/>
          <w:szCs w:val="24"/>
        </w:rPr>
        <w:t xml:space="preserve"> </w:t>
      </w:r>
      <w:r w:rsidRPr="00245D7A">
        <w:rPr>
          <w:rFonts w:ascii="Times New Roman" w:hAnsi="Times New Roman"/>
          <w:i/>
          <w:sz w:val="24"/>
          <w:szCs w:val="24"/>
        </w:rPr>
        <w:t>Q</w:t>
      </w:r>
      <w:r w:rsidRPr="00245D7A">
        <w:rPr>
          <w:rFonts w:ascii="Times New Roman" w:hAnsi="Times New Roman"/>
          <w:position w:val="6"/>
          <w:sz w:val="24"/>
          <w:szCs w:val="24"/>
        </w:rPr>
        <w:t>*</w:t>
      </w:r>
      <w:r w:rsidRPr="00245D7A">
        <w:rPr>
          <w:rFonts w:ascii="Times New Roman" w:hAnsi="Times New Roman"/>
          <w:sz w:val="24"/>
          <w:szCs w:val="24"/>
        </w:rPr>
        <w:t>, both inventory position and inventory on hand equal 300.</w:t>
      </w: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ab/>
        <w:t>c.</w:t>
      </w: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i/>
          <w:sz w:val="24"/>
          <w:szCs w:val="24"/>
        </w:rPr>
        <w:t>r</w:t>
      </w:r>
      <w:r w:rsidRPr="00245D7A">
        <w:rPr>
          <w:rFonts w:ascii="Times New Roman" w:hAnsi="Times New Roman"/>
          <w:sz w:val="24"/>
          <w:szCs w:val="24"/>
        </w:rPr>
        <w:t xml:space="preserve"> = </w:t>
      </w:r>
      <w:r w:rsidRPr="00245D7A">
        <w:rPr>
          <w:rFonts w:ascii="Times New Roman" w:hAnsi="Times New Roman"/>
          <w:i/>
          <w:sz w:val="24"/>
          <w:szCs w:val="24"/>
        </w:rPr>
        <w:t>dm</w:t>
      </w:r>
      <w:r w:rsidRPr="00245D7A">
        <w:rPr>
          <w:rFonts w:ascii="Times New Roman" w:hAnsi="Times New Roman"/>
          <w:sz w:val="24"/>
          <w:szCs w:val="24"/>
        </w:rPr>
        <w:t xml:space="preserve"> = 20(25) = 500</w:t>
      </w: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2F020F" w:rsidP="00245D7A">
      <w:pPr>
        <w:tabs>
          <w:tab w:val="left" w:pos="-936"/>
          <w:tab w:val="left" w:pos="-216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1260" w:hanging="756"/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sz w:val="24"/>
          <w:szCs w:val="24"/>
        </w:rPr>
        <w:tab/>
        <w:t xml:space="preserve">Inventory position reorder point = 500.  One order of </w:t>
      </w:r>
      <w:r w:rsidRPr="00245D7A">
        <w:rPr>
          <w:rFonts w:ascii="Times New Roman" w:hAnsi="Times New Roman"/>
          <w:i/>
          <w:sz w:val="24"/>
          <w:szCs w:val="24"/>
        </w:rPr>
        <w:t>Q</w:t>
      </w:r>
      <w:r w:rsidRPr="00245D7A">
        <w:rPr>
          <w:rFonts w:ascii="Times New Roman" w:hAnsi="Times New Roman"/>
          <w:position w:val="6"/>
          <w:sz w:val="24"/>
          <w:szCs w:val="24"/>
        </w:rPr>
        <w:t>*</w:t>
      </w:r>
      <w:r w:rsidRPr="00245D7A">
        <w:rPr>
          <w:rFonts w:ascii="Times New Roman" w:hAnsi="Times New Roman"/>
          <w:sz w:val="24"/>
          <w:szCs w:val="24"/>
        </w:rPr>
        <w:t xml:space="preserve"> = 400 is outstanding.  The on-hand inventory reorder point is 500 - 400 = 100.</w:t>
      </w: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ab/>
        <w:t>d.</w:t>
      </w: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i/>
          <w:sz w:val="24"/>
          <w:szCs w:val="24"/>
        </w:rPr>
        <w:t>r</w:t>
      </w:r>
      <w:r w:rsidRPr="00245D7A">
        <w:rPr>
          <w:rFonts w:ascii="Times New Roman" w:hAnsi="Times New Roman"/>
          <w:sz w:val="24"/>
          <w:szCs w:val="24"/>
        </w:rPr>
        <w:t xml:space="preserve"> = </w:t>
      </w:r>
      <w:r w:rsidRPr="00245D7A">
        <w:rPr>
          <w:rFonts w:ascii="Times New Roman" w:hAnsi="Times New Roman"/>
          <w:i/>
          <w:sz w:val="24"/>
          <w:szCs w:val="24"/>
        </w:rPr>
        <w:t>dm</w:t>
      </w:r>
      <w:r w:rsidRPr="00245D7A">
        <w:rPr>
          <w:rFonts w:ascii="Times New Roman" w:hAnsi="Times New Roman"/>
          <w:sz w:val="24"/>
          <w:szCs w:val="24"/>
        </w:rPr>
        <w:t xml:space="preserve"> = 20(45) = 900</w:t>
      </w:r>
    </w:p>
    <w:p w:rsidR="002F020F" w:rsidRPr="00245D7A" w:rsidRDefault="002F020F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jc w:val="both"/>
        <w:rPr>
          <w:rFonts w:ascii="Times New Roman" w:hAnsi="Times New Roman"/>
          <w:sz w:val="24"/>
          <w:szCs w:val="24"/>
        </w:rPr>
      </w:pPr>
    </w:p>
    <w:p w:rsidR="00245D7A" w:rsidRPr="00245D7A" w:rsidRDefault="002F020F" w:rsidP="00245D7A">
      <w:pPr>
        <w:pBdr>
          <w:bottom w:val="double" w:sz="6" w:space="1" w:color="auto"/>
        </w:pBdr>
        <w:tabs>
          <w:tab w:val="left" w:pos="-936"/>
          <w:tab w:val="left" w:pos="-216"/>
          <w:tab w:val="left" w:pos="360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1260" w:hanging="756"/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sz w:val="24"/>
          <w:szCs w:val="24"/>
        </w:rPr>
        <w:tab/>
        <w:t xml:space="preserve">Inventory position reorder point = 900.  </w:t>
      </w:r>
      <w:r w:rsidRPr="00245D7A">
        <w:rPr>
          <w:rFonts w:ascii="Times New Roman" w:hAnsi="Times New Roman"/>
          <w:b/>
          <w:bCs/>
          <w:color w:val="FF0000"/>
          <w:sz w:val="24"/>
          <w:szCs w:val="24"/>
        </w:rPr>
        <w:t xml:space="preserve">Two orders of </w:t>
      </w:r>
      <w:r w:rsidRPr="00245D7A">
        <w:rPr>
          <w:rFonts w:ascii="Times New Roman" w:hAnsi="Times New Roman"/>
          <w:b/>
          <w:bCs/>
          <w:i/>
          <w:color w:val="FF0000"/>
          <w:sz w:val="24"/>
          <w:szCs w:val="24"/>
        </w:rPr>
        <w:t>Q</w:t>
      </w:r>
      <w:r w:rsidRPr="00245D7A">
        <w:rPr>
          <w:rFonts w:ascii="Times New Roman" w:hAnsi="Times New Roman"/>
          <w:b/>
          <w:bCs/>
          <w:color w:val="FF0000"/>
          <w:position w:val="6"/>
          <w:sz w:val="24"/>
          <w:szCs w:val="24"/>
        </w:rPr>
        <w:t>*</w:t>
      </w:r>
      <w:r w:rsidRPr="00245D7A">
        <w:rPr>
          <w:rFonts w:ascii="Times New Roman" w:hAnsi="Times New Roman"/>
          <w:b/>
          <w:bCs/>
          <w:color w:val="FF0000"/>
          <w:sz w:val="24"/>
          <w:szCs w:val="24"/>
        </w:rPr>
        <w:t xml:space="preserve"> = 400 are outstanding</w:t>
      </w:r>
      <w:r w:rsidRPr="00245D7A">
        <w:rPr>
          <w:rFonts w:ascii="Times New Roman" w:hAnsi="Times New Roman"/>
          <w:sz w:val="24"/>
          <w:szCs w:val="24"/>
        </w:rPr>
        <w:t>.  The on-hand inventory reorder point is 900 - 2(400) = 100.</w:t>
      </w:r>
    </w:p>
    <w:p w:rsidR="00245D7A" w:rsidRPr="00245D7A" w:rsidRDefault="00245D7A" w:rsidP="00245D7A">
      <w:pPr>
        <w:pBdr>
          <w:bottom w:val="double" w:sz="6" w:space="1" w:color="auto"/>
        </w:pBdr>
        <w:tabs>
          <w:tab w:val="left" w:pos="-936"/>
          <w:tab w:val="left" w:pos="-216"/>
          <w:tab w:val="left" w:pos="360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1260" w:hanging="756"/>
        <w:rPr>
          <w:rFonts w:ascii="Times New Roman" w:hAnsi="Times New Roman"/>
          <w:sz w:val="24"/>
          <w:szCs w:val="24"/>
        </w:rPr>
      </w:pPr>
    </w:p>
    <w:p w:rsidR="00245D7A" w:rsidRPr="00245D7A" w:rsidRDefault="00245D7A" w:rsidP="00245D7A">
      <w:pPr>
        <w:tabs>
          <w:tab w:val="left" w:pos="-936"/>
          <w:tab w:val="left" w:pos="-216"/>
          <w:tab w:val="left" w:pos="360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1260" w:hanging="756"/>
        <w:rPr>
          <w:rFonts w:ascii="Times New Roman" w:hAnsi="Times New Roman"/>
          <w:sz w:val="24"/>
          <w:szCs w:val="24"/>
        </w:rPr>
      </w:pPr>
    </w:p>
    <w:p w:rsidR="002F020F" w:rsidRPr="00245D7A" w:rsidRDefault="002F020F" w:rsidP="002F020F">
      <w:pPr>
        <w:pStyle w:val="Heading2"/>
        <w:rPr>
          <w:rFonts w:ascii="Times New Roman" w:hAnsi="Times New Roman" w:cs="Times New Roman"/>
          <w:sz w:val="24"/>
          <w:szCs w:val="24"/>
          <w:lang w:val="en-AU"/>
        </w:rPr>
      </w:pPr>
      <w:r w:rsidRPr="00245D7A">
        <w:rPr>
          <w:rFonts w:ascii="Times New Roman" w:hAnsi="Times New Roman" w:cs="Times New Roman"/>
          <w:sz w:val="24"/>
          <w:szCs w:val="24"/>
          <w:lang w:val="en-AU"/>
        </w:rPr>
        <w:t>E6b) p 661 (shipment consolidation)</w:t>
      </w:r>
    </w:p>
    <w:p w:rsidR="00245D7A" w:rsidRPr="00245D7A" w:rsidRDefault="00245D7A" w:rsidP="00245D7A">
      <w:pPr>
        <w:rPr>
          <w:rFonts w:ascii="Times New Roman" w:hAnsi="Times New Roman"/>
          <w:sz w:val="24"/>
          <w:szCs w:val="24"/>
          <w:lang w:val="en-AU"/>
        </w:rPr>
      </w:pPr>
    </w:p>
    <w:p w:rsidR="00245D7A" w:rsidRPr="00245D7A" w:rsidRDefault="00245D7A" w:rsidP="00245D7A">
      <w:pPr>
        <w:rPr>
          <w:rFonts w:ascii="Times New Roman" w:hAnsi="Times New Roman"/>
          <w:sz w:val="24"/>
          <w:szCs w:val="24"/>
          <w:lang w:val="en-AU"/>
        </w:rPr>
      </w:pPr>
      <w:r w:rsidRPr="00245D7A">
        <w:rPr>
          <w:rFonts w:ascii="Times New Roman" w:hAnsi="Times New Roman"/>
          <w:noProof/>
          <w:sz w:val="24"/>
          <w:szCs w:val="24"/>
          <w:lang w:val="en-AU"/>
        </w:rPr>
        <w:drawing>
          <wp:inline distT="0" distB="0" distL="0" distR="0" wp14:anchorId="382F7913" wp14:editId="2243838B">
            <wp:extent cx="5731510" cy="2757805"/>
            <wp:effectExtent l="0" t="0" r="0" b="0"/>
            <wp:docPr id="15748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8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0F" w:rsidRPr="00245D7A" w:rsidRDefault="002F020F" w:rsidP="002F020F">
      <w:pPr>
        <w:tabs>
          <w:tab w:val="left" w:pos="900"/>
          <w:tab w:val="left" w:pos="1260"/>
        </w:tabs>
        <w:jc w:val="both"/>
        <w:rPr>
          <w:rFonts w:ascii="Times New Roman" w:hAnsi="Times New Roman"/>
          <w:sz w:val="24"/>
          <w:szCs w:val="24"/>
          <w:lang w:val="vi-VN"/>
        </w:rPr>
      </w:pPr>
    </w:p>
    <w:p w:rsidR="00245D7A" w:rsidRPr="00245D7A" w:rsidRDefault="002F020F" w:rsidP="002F020F">
      <w:pPr>
        <w:pStyle w:val="ListParagraph"/>
        <w:tabs>
          <w:tab w:val="left" w:pos="900"/>
          <w:tab w:val="left" w:pos="1260"/>
        </w:tabs>
        <w:ind w:left="540"/>
        <w:jc w:val="both"/>
        <w:rPr>
          <w:sz w:val="24"/>
          <w:szCs w:val="24"/>
        </w:rPr>
      </w:pPr>
      <w:r w:rsidRPr="00245D7A">
        <w:rPr>
          <w:sz w:val="24"/>
          <w:szCs w:val="24"/>
        </w:rPr>
        <w:t xml:space="preserve">a. </w:t>
      </w:r>
      <w:r w:rsidRPr="00245D7A">
        <w:rPr>
          <w:sz w:val="24"/>
          <w:szCs w:val="24"/>
        </w:rPr>
        <w:tab/>
      </w:r>
      <w:r w:rsidRPr="00245D7A">
        <w:rPr>
          <w:sz w:val="24"/>
          <w:szCs w:val="24"/>
        </w:rPr>
        <w:fldChar w:fldCharType="begin"/>
      </w:r>
      <w:r w:rsidRPr="00245D7A">
        <w:rPr>
          <w:sz w:val="24"/>
          <w:szCs w:val="24"/>
        </w:rPr>
        <w:instrText xml:space="preserve"> QUOTE </w:instrText>
      </w:r>
      <w:r w:rsidR="00666458" w:rsidRPr="00666458">
        <w:rPr>
          <w:noProof/>
          <w:position w:val="-9"/>
          <w:sz w:val="24"/>
          <w:szCs w:val="24"/>
          <w14:ligatures w14:val="standardContextual"/>
        </w:rPr>
        <w:pict w14:anchorId="211ECFBD">
          <v:shape id="_x0000_i1059" type="#_x0000_t75" alt="" style="width:27.8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8A2BC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8A2BCC&quot; wsp:rsidP=&quot;008A2BCC&quot;&gt;&lt;m:oMathPara&gt;&lt;m:oMath&gt;&lt;m:sSubSup&gt;&lt;m:sSub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*&lt;/m:t&gt;&lt;/m:r&gt;&lt;/m:sup&gt;&lt;/m:sSub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245D7A">
        <w:rPr>
          <w:sz w:val="24"/>
          <w:szCs w:val="24"/>
        </w:rPr>
        <w:instrText xml:space="preserve"> </w:instrText>
      </w:r>
      <w:r w:rsidRPr="00245D7A">
        <w:rPr>
          <w:sz w:val="24"/>
          <w:szCs w:val="24"/>
        </w:rPr>
        <w:fldChar w:fldCharType="separate"/>
      </w:r>
      <w:r w:rsidR="00666458" w:rsidRPr="00666458">
        <w:rPr>
          <w:noProof/>
          <w:position w:val="-9"/>
          <w:sz w:val="24"/>
          <w:szCs w:val="24"/>
          <w14:ligatures w14:val="standardContextual"/>
        </w:rPr>
        <w:pict w14:anchorId="45D18C7C">
          <v:shape id="_x0000_i1058" type="#_x0000_t75" alt="" style="width:27.8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8A2BC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8A2BCC&quot; wsp:rsidP=&quot;008A2BCC&quot;&gt;&lt;m:oMathPara&gt;&lt;m:oMath&gt;&lt;m:sSubSup&gt;&lt;m:sSub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*&lt;/m:t&gt;&lt;/m:r&gt;&lt;/m:sup&gt;&lt;/m:sSub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245D7A">
        <w:rPr>
          <w:sz w:val="24"/>
          <w:szCs w:val="24"/>
        </w:rPr>
        <w:fldChar w:fldCharType="end"/>
      </w:r>
      <w:r w:rsidRPr="00245D7A">
        <w:rPr>
          <w:sz w:val="24"/>
          <w:szCs w:val="24"/>
        </w:rPr>
        <w:t xml:space="preserve">= </w:t>
      </w:r>
      <w:r w:rsidRPr="00245D7A">
        <w:rPr>
          <w:sz w:val="24"/>
          <w:szCs w:val="24"/>
        </w:rPr>
        <w:fldChar w:fldCharType="begin"/>
      </w:r>
      <w:r w:rsidRPr="00245D7A">
        <w:rPr>
          <w:sz w:val="24"/>
          <w:szCs w:val="24"/>
        </w:rPr>
        <w:instrText xml:space="preserve"> QUOTE </w:instrText>
      </w:r>
      <w:r w:rsidR="00666458" w:rsidRPr="00666458">
        <w:rPr>
          <w:noProof/>
          <w:position w:val="-21"/>
          <w:sz w:val="24"/>
          <w:szCs w:val="24"/>
          <w14:ligatures w14:val="standardContextual"/>
        </w:rPr>
        <w:pict w14:anchorId="18388A81">
          <v:shape id="_x0000_i1057" type="#_x0000_t75" alt="" style="width:118.1pt;height:29.0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5847B9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5847B9&quot; wsp:rsidP=&quot;005847B9&quot;&gt;&lt;m:oMathPara&gt;&lt;m:oMath&gt;&lt;m:rad&gt;&lt;m:radPr&gt;&lt;m:degHide m:val=&quot;1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radPr&gt;&lt;m:deg/&gt;&lt;m:e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D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&lt;/m:t&gt;&lt;/m:r&gt;&lt;/m:sub&gt;&lt;/m:sSub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sub&gt;&lt;/m:sSub&gt;&lt;/m:den&gt;&lt;/m:f&gt;&lt;/m:e&gt;&lt;/m:rad&gt;&lt;m:r&gt;&lt;w:rPr&gt;&lt;w:rFonts w:ascii=&quot;Cambria Math&quot; w:h-ansi=&quot;Cambria Math&quot;/&gt;&lt;wx:font wx:val=&quot;Cambria Math&quot;/&gt;&lt;w:i/&gt;&lt;w:sz w:val=&quot;24&quot;/&gt;&lt;w:sz-cs w:val=&quot;24&quot;/&gt;&lt;/w:rPr&gt;&lt;m:t&gt;= &lt;/m:t&gt;&lt;/m:r&gt;&lt;m:rad&gt;&lt;m:radPr&gt;&lt;m:degHide m:val=&quot;1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radPr&gt;&lt;m:deg/&gt;&lt;m:e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(1500)(20)&lt;/m:t&gt;&lt;/m:r&gt;&lt;/m:num&gt;&lt;m:den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.50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(.10)&lt;/m:t&gt;&lt;/m:r&gt;&lt;/m:den&gt;&lt;/m:f&gt;&lt;/m:e&gt;&lt;/m:rad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245D7A">
        <w:rPr>
          <w:sz w:val="24"/>
          <w:szCs w:val="24"/>
        </w:rPr>
        <w:instrText xml:space="preserve"> </w:instrText>
      </w:r>
      <w:r w:rsidRPr="00245D7A">
        <w:rPr>
          <w:sz w:val="24"/>
          <w:szCs w:val="24"/>
        </w:rPr>
        <w:fldChar w:fldCharType="separate"/>
      </w:r>
      <w:r w:rsidR="00666458" w:rsidRPr="00666458">
        <w:rPr>
          <w:noProof/>
          <w:position w:val="-21"/>
          <w:sz w:val="24"/>
          <w:szCs w:val="24"/>
          <w14:ligatures w14:val="standardContextual"/>
        </w:rPr>
        <w:pict w14:anchorId="70978D3D">
          <v:shape id="_x0000_i1056" type="#_x0000_t75" alt="" style="width:118.1pt;height:29.0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5847B9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5847B9&quot; wsp:rsidP=&quot;005847B9&quot;&gt;&lt;m:oMathPara&gt;&lt;m:oMath&gt;&lt;m:rad&gt;&lt;m:radPr&gt;&lt;m:degHide m:val=&quot;1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radPr&gt;&lt;m:deg/&gt;&lt;m:e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D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&lt;/m:t&gt;&lt;/m:r&gt;&lt;/m:sub&gt;&lt;/m:sSub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sub&gt;&lt;/m:sSub&gt;&lt;/m:den&gt;&lt;/m:f&gt;&lt;/m:e&gt;&lt;/m:rad&gt;&lt;m:r&gt;&lt;w:rPr&gt;&lt;w:rFonts w:ascii=&quot;Cambria Math&quot; w:h-ansi=&quot;Cambria Math&quot;/&gt;&lt;wx:font wx:val=&quot;Cambria Math&quot;/&gt;&lt;w:i/&gt;&lt;w:sz w:val=&quot;24&quot;/&gt;&lt;w:sz-cs w:val=&quot;24&quot;/&gt;&lt;/w:rPr&gt;&lt;m:t&gt;= &lt;/m:t&gt;&lt;/m:r&gt;&lt;m:rad&gt;&lt;m:radPr&gt;&lt;m:degHide m:val=&quot;1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radPr&gt;&lt;m:deg/&gt;&lt;m:e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(1500)(20)&lt;/m:t&gt;&lt;/m:r&gt;&lt;/m:num&gt;&lt;m:den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.50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(.10)&lt;/m:t&gt;&lt;/m:r&gt;&lt;/m:den&gt;&lt;/m:f&gt;&lt;/m:e&gt;&lt;/m:rad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245D7A">
        <w:rPr>
          <w:sz w:val="24"/>
          <w:szCs w:val="24"/>
        </w:rPr>
        <w:fldChar w:fldCharType="end"/>
      </w:r>
      <w:r w:rsidRPr="00245D7A">
        <w:rPr>
          <w:sz w:val="24"/>
          <w:szCs w:val="24"/>
        </w:rPr>
        <w:t xml:space="preserve">632 pens, </w:t>
      </w:r>
    </w:p>
    <w:p w:rsidR="002F020F" w:rsidRPr="00245D7A" w:rsidRDefault="00245D7A" w:rsidP="002F020F">
      <w:pPr>
        <w:pStyle w:val="ListParagraph"/>
        <w:tabs>
          <w:tab w:val="left" w:pos="900"/>
          <w:tab w:val="left" w:pos="1260"/>
        </w:tabs>
        <w:ind w:left="540"/>
        <w:jc w:val="both"/>
        <w:rPr>
          <w:sz w:val="24"/>
          <w:szCs w:val="24"/>
        </w:rPr>
      </w:pPr>
      <w:r w:rsidRPr="00245D7A">
        <w:rPr>
          <w:sz w:val="24"/>
          <w:szCs w:val="24"/>
        </w:rPr>
        <w:t xml:space="preserve">      </w:t>
      </w:r>
      <w:r w:rsidR="002F020F" w:rsidRPr="00245D7A">
        <w:rPr>
          <w:sz w:val="24"/>
          <w:szCs w:val="24"/>
        </w:rPr>
        <w:fldChar w:fldCharType="begin"/>
      </w:r>
      <w:r w:rsidR="002F020F" w:rsidRPr="00245D7A">
        <w:rPr>
          <w:sz w:val="24"/>
          <w:szCs w:val="24"/>
        </w:rPr>
        <w:instrText xml:space="preserve"> QUOTE </w:instrText>
      </w:r>
      <w:r w:rsidR="00666458" w:rsidRPr="00666458">
        <w:rPr>
          <w:noProof/>
          <w:position w:val="-14"/>
          <w:sz w:val="24"/>
          <w:szCs w:val="24"/>
          <w14:ligatures w14:val="standardContextual"/>
        </w:rPr>
        <w:pict w14:anchorId="36ABE085">
          <v:shape id="_x0000_i1055" type="#_x0000_t75" alt="" style="width:118.75pt;height:20.8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DB1F9D&quot;/&gt;&lt;wsp:rsid wsp:val=&quot;00F20BD5&quot;/&gt;&lt;/wsp:rsids&gt;&lt;/w:docPr&gt;&lt;w:body&gt;&lt;wx:sect&gt;&lt;w:p wsp:rsidR=&quot;00000000&quot; wsp:rsidRDefault=&quot;00DB1F9D&quot; wsp:rsidP=&quot;00DB1F9D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T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40&lt;/m:t&gt;&lt;/m:r&gt;&lt;m:sSup&gt;&lt;m:s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*&lt;/m:t&gt;&lt;/m:r&gt;&lt;/m:sup&gt;&lt;/m:sSup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40(632)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1500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="002F020F" w:rsidRPr="00245D7A">
        <w:rPr>
          <w:sz w:val="24"/>
          <w:szCs w:val="24"/>
        </w:rPr>
        <w:instrText xml:space="preserve"> </w:instrText>
      </w:r>
      <w:r w:rsidR="002F020F" w:rsidRPr="00245D7A">
        <w:rPr>
          <w:sz w:val="24"/>
          <w:szCs w:val="24"/>
        </w:rPr>
        <w:fldChar w:fldCharType="separate"/>
      </w:r>
      <w:r w:rsidR="00666458" w:rsidRPr="00666458">
        <w:rPr>
          <w:noProof/>
          <w:position w:val="-14"/>
          <w:sz w:val="24"/>
          <w:szCs w:val="24"/>
          <w14:ligatures w14:val="standardContextual"/>
        </w:rPr>
        <w:pict w14:anchorId="41B9E94D">
          <v:shape id="_x0000_i1054" type="#_x0000_t75" alt="" style="width:118.75pt;height:20.8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DB1F9D&quot;/&gt;&lt;wsp:rsid wsp:val=&quot;00F20BD5&quot;/&gt;&lt;/wsp:rsids&gt;&lt;/w:docPr&gt;&lt;w:body&gt;&lt;wx:sect&gt;&lt;w:p wsp:rsidR=&quot;00000000&quot; wsp:rsidRDefault=&quot;00DB1F9D&quot; wsp:rsidP=&quot;00DB1F9D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T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40&lt;/m:t&gt;&lt;/m:r&gt;&lt;m:sSup&gt;&lt;m:s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*&lt;/m:t&gt;&lt;/m:r&gt;&lt;/m:sup&gt;&lt;/m:sSup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40(632)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1500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="002F020F" w:rsidRPr="00245D7A">
        <w:rPr>
          <w:sz w:val="24"/>
          <w:szCs w:val="24"/>
        </w:rPr>
        <w:fldChar w:fldCharType="end"/>
      </w:r>
      <w:r w:rsidR="002F020F" w:rsidRPr="00245D7A">
        <w:rPr>
          <w:sz w:val="24"/>
          <w:szCs w:val="24"/>
        </w:rPr>
        <w:t xml:space="preserve"> = 101 days</w:t>
      </w:r>
    </w:p>
    <w:p w:rsidR="002F020F" w:rsidRPr="00245D7A" w:rsidRDefault="002F020F" w:rsidP="002F020F">
      <w:pPr>
        <w:pStyle w:val="ListParagraph"/>
        <w:ind w:left="540"/>
        <w:jc w:val="both"/>
        <w:rPr>
          <w:sz w:val="24"/>
          <w:szCs w:val="24"/>
        </w:rPr>
      </w:pPr>
    </w:p>
    <w:p w:rsidR="00245D7A" w:rsidRPr="00245D7A" w:rsidRDefault="002F020F" w:rsidP="002F020F">
      <w:pPr>
        <w:pStyle w:val="ListParagraph"/>
        <w:tabs>
          <w:tab w:val="left" w:pos="900"/>
          <w:tab w:val="left" w:pos="1260"/>
        </w:tabs>
        <w:ind w:left="540" w:firstLine="180"/>
        <w:jc w:val="both"/>
        <w:rPr>
          <w:sz w:val="24"/>
          <w:szCs w:val="24"/>
        </w:rPr>
      </w:pPr>
      <w:r w:rsidRPr="00245D7A">
        <w:rPr>
          <w:sz w:val="24"/>
          <w:szCs w:val="24"/>
        </w:rPr>
        <w:lastRenderedPageBreak/>
        <w:tab/>
      </w:r>
      <w:r w:rsidRPr="00245D7A">
        <w:rPr>
          <w:sz w:val="24"/>
          <w:szCs w:val="24"/>
        </w:rPr>
        <w:fldChar w:fldCharType="begin"/>
      </w:r>
      <w:r w:rsidRPr="00245D7A">
        <w:rPr>
          <w:sz w:val="24"/>
          <w:szCs w:val="24"/>
        </w:rPr>
        <w:instrText xml:space="preserve"> QUOTE </w:instrText>
      </w:r>
      <w:r w:rsidR="00666458" w:rsidRPr="00666458">
        <w:rPr>
          <w:noProof/>
          <w:position w:val="-9"/>
          <w:sz w:val="24"/>
          <w:szCs w:val="24"/>
          <w14:ligatures w14:val="standardContextual"/>
        </w:rPr>
        <w:pict w14:anchorId="44F062A6">
          <v:shape id="_x0000_i1053" type="#_x0000_t75" alt="" style="width:37.9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6B32A9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6B32A9&quot; wsp:rsidP=&quot;006B32A9&quot;&gt;&lt;m:oMathPara&gt;&lt;m:oMath&gt;&lt;m:sSubSup&gt;&lt;m:sSub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*&lt;/m:t&gt;&lt;/m:r&gt;&lt;/m:sup&gt;&lt;/m:sSub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245D7A">
        <w:rPr>
          <w:sz w:val="24"/>
          <w:szCs w:val="24"/>
        </w:rPr>
        <w:instrText xml:space="preserve"> </w:instrText>
      </w:r>
      <w:r w:rsidRPr="00245D7A">
        <w:rPr>
          <w:sz w:val="24"/>
          <w:szCs w:val="24"/>
        </w:rPr>
        <w:fldChar w:fldCharType="separate"/>
      </w:r>
      <w:r w:rsidR="00666458" w:rsidRPr="00666458">
        <w:rPr>
          <w:noProof/>
          <w:position w:val="-9"/>
          <w:sz w:val="24"/>
          <w:szCs w:val="24"/>
          <w14:ligatures w14:val="standardContextual"/>
        </w:rPr>
        <w:pict w14:anchorId="478E2BB8">
          <v:shape id="_x0000_i1052" type="#_x0000_t75" alt="" style="width:37.9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6B32A9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6B32A9&quot; wsp:rsidP=&quot;006B32A9&quot;&gt;&lt;m:oMathPara&gt;&lt;m:oMath&gt;&lt;m:sSubSup&gt;&lt;m:sSub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*&lt;/m:t&gt;&lt;/m:r&gt;&lt;/m:sup&gt;&lt;/m:sSubSup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245D7A">
        <w:rPr>
          <w:sz w:val="24"/>
          <w:szCs w:val="24"/>
        </w:rPr>
        <w:fldChar w:fldCharType="end"/>
      </w:r>
      <w:r w:rsidRPr="00245D7A">
        <w:rPr>
          <w:sz w:val="24"/>
          <w:szCs w:val="24"/>
        </w:rPr>
        <w:t xml:space="preserve">= </w:t>
      </w:r>
      <w:r w:rsidRPr="00245D7A">
        <w:rPr>
          <w:sz w:val="24"/>
          <w:szCs w:val="24"/>
        </w:rPr>
        <w:fldChar w:fldCharType="begin"/>
      </w:r>
      <w:r w:rsidRPr="00245D7A">
        <w:rPr>
          <w:sz w:val="24"/>
          <w:szCs w:val="24"/>
        </w:rPr>
        <w:instrText xml:space="preserve"> QUOTE </w:instrText>
      </w:r>
      <w:r w:rsidR="00666458" w:rsidRPr="00666458">
        <w:rPr>
          <w:noProof/>
          <w:position w:val="-21"/>
          <w:sz w:val="24"/>
          <w:szCs w:val="24"/>
          <w14:ligatures w14:val="standardContextual"/>
        </w:rPr>
        <w:pict w14:anchorId="311217B2">
          <v:shape id="_x0000_i1051" type="#_x0000_t75" alt="" style="width:113.05pt;height:29.0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62784B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62784B&quot; wsp:rsidP=&quot;0062784B&quot;&gt;&lt;m:oMathPara&gt;&lt;m:oMath&gt;&lt;m:rad&gt;&lt;m:radPr&gt;&lt;m:degHide m:val=&quot;1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radPr&gt;&lt;m:deg/&gt;&lt;m:e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D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&lt;/m:t&gt;&lt;/m:r&gt;&lt;/m:sub&gt;&lt;/m:sSub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sub&gt;&lt;/m:sSub&gt;&lt;/m:den&gt;&lt;/m:f&gt;&lt;/m:e&gt;&lt;/m:rad&gt;&lt;m:r&gt;&lt;w:rPr&gt;&lt;w:rFonts w:ascii=&quot;Cambria Math&quot; w:h-ansi=&quot;Cambria Math&quot;/&gt;&lt;wx:font wx:val=&quot;Cambria Math&quot;/&gt;&lt;w:i/&gt;&lt;w:sz w:val=&quot;24&quot;/&gt;&lt;w:sz-cs w:val=&quot;24&quot;/&gt;&lt;/w:rPr&gt;&lt;m:t&gt;= &lt;/m:t&gt;&lt;/m:r&gt;&lt;m:rad&gt;&lt;m:radPr&gt;&lt;m:degHide m:val=&quot;1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radPr&gt;&lt;m:deg/&gt;&lt;m:e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(400)(20)&lt;/m:t&gt;&lt;/m:r&gt;&lt;/m:num&gt;&lt;m:den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4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(.10)&lt;/m:t&gt;&lt;/m:r&gt;&lt;/m:den&gt;&lt;/m:f&gt;&lt;/m:e&gt;&lt;/m:rad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245D7A">
        <w:rPr>
          <w:sz w:val="24"/>
          <w:szCs w:val="24"/>
        </w:rPr>
        <w:instrText xml:space="preserve"> </w:instrText>
      </w:r>
      <w:r w:rsidRPr="00245D7A">
        <w:rPr>
          <w:sz w:val="24"/>
          <w:szCs w:val="24"/>
        </w:rPr>
        <w:fldChar w:fldCharType="separate"/>
      </w:r>
      <w:r w:rsidR="00666458" w:rsidRPr="00666458">
        <w:rPr>
          <w:noProof/>
          <w:position w:val="-21"/>
          <w:sz w:val="24"/>
          <w:szCs w:val="24"/>
          <w14:ligatures w14:val="standardContextual"/>
        </w:rPr>
        <w:pict w14:anchorId="627A98EE">
          <v:shape id="_x0000_i1050" type="#_x0000_t75" alt="" style="width:113.05pt;height:29.0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62784B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62784B&quot; wsp:rsidP=&quot;0062784B&quot;&gt;&lt;m:oMathPara&gt;&lt;m:oMath&gt;&lt;m:rad&gt;&lt;m:radPr&gt;&lt;m:degHide m:val=&quot;1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radPr&gt;&lt;m:deg/&gt;&lt;m:e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D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&lt;/m:t&gt;&lt;/m:r&gt;&lt;/m:sub&gt;&lt;/m:sSub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sub&gt;&lt;/m:sSub&gt;&lt;/m:den&gt;&lt;/m:f&gt;&lt;/m:e&gt;&lt;/m:rad&gt;&lt;m:r&gt;&lt;w:rPr&gt;&lt;w:rFonts w:ascii=&quot;Cambria Math&quot; w:h-ansi=&quot;Cambria Math&quot;/&gt;&lt;wx:font wx:val=&quot;Cambria Math&quot;/&gt;&lt;w:i/&gt;&lt;w:sz w:val=&quot;24&quot;/&gt;&lt;w:sz-cs w:val=&quot;24&quot;/&gt;&lt;/w:rPr&gt;&lt;m:t&gt;= &lt;/m:t&gt;&lt;/m:r&gt;&lt;m:rad&gt;&lt;m:radPr&gt;&lt;m:degHide m:val=&quot;1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radPr&gt;&lt;m:deg/&gt;&lt;m:e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(400)(20)&lt;/m:t&gt;&lt;/m:r&gt;&lt;/m:num&gt;&lt;m:den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4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(.10)&lt;/m:t&gt;&lt;/m:r&gt;&lt;/m:den&gt;&lt;/m:f&gt;&lt;/m:e&gt;&lt;/m:rad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Pr="00245D7A">
        <w:rPr>
          <w:sz w:val="24"/>
          <w:szCs w:val="24"/>
        </w:rPr>
        <w:fldChar w:fldCharType="end"/>
      </w:r>
      <w:r w:rsidRPr="00245D7A">
        <w:rPr>
          <w:sz w:val="24"/>
          <w:szCs w:val="24"/>
        </w:rPr>
        <w:t xml:space="preserve">200 pencils, </w:t>
      </w:r>
    </w:p>
    <w:p w:rsidR="002F020F" w:rsidRPr="00245D7A" w:rsidRDefault="00245D7A" w:rsidP="00245D7A">
      <w:pPr>
        <w:pStyle w:val="ListParagraph"/>
        <w:tabs>
          <w:tab w:val="left" w:pos="900"/>
          <w:tab w:val="left" w:pos="1260"/>
        </w:tabs>
        <w:ind w:left="540" w:firstLine="180"/>
        <w:jc w:val="both"/>
        <w:rPr>
          <w:sz w:val="24"/>
          <w:szCs w:val="24"/>
        </w:rPr>
      </w:pPr>
      <w:r w:rsidRPr="00245D7A">
        <w:rPr>
          <w:sz w:val="24"/>
          <w:szCs w:val="24"/>
        </w:rPr>
        <w:t xml:space="preserve">   </w:t>
      </w:r>
      <w:r w:rsidR="002F020F" w:rsidRPr="00245D7A">
        <w:rPr>
          <w:sz w:val="24"/>
          <w:szCs w:val="24"/>
        </w:rPr>
        <w:fldChar w:fldCharType="begin"/>
      </w:r>
      <w:r w:rsidR="002F020F" w:rsidRPr="00245D7A">
        <w:rPr>
          <w:sz w:val="24"/>
          <w:szCs w:val="24"/>
        </w:rPr>
        <w:instrText xml:space="preserve"> QUOTE </w:instrText>
      </w:r>
      <w:r w:rsidR="00666458" w:rsidRPr="00666458">
        <w:rPr>
          <w:noProof/>
          <w:position w:val="-14"/>
          <w:sz w:val="24"/>
          <w:szCs w:val="24"/>
          <w14:ligatures w14:val="standardContextual"/>
        </w:rPr>
        <w:pict w14:anchorId="6CD21BBE">
          <v:shape id="_x0000_i1049" type="#_x0000_t75" alt="" style="width:128.85pt;height:20.8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E018A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4E018A&quot; wsp:rsidP=&quot;004E018A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T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40&lt;/m:t&gt;&lt;/m:r&gt;&lt;m:sSup&gt;&lt;m:s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*&lt;/m:t&gt;&lt;/m:r&gt;&lt;/m:sup&gt;&lt;/m:sSup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40(224)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400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="002F020F" w:rsidRPr="00245D7A">
        <w:rPr>
          <w:sz w:val="24"/>
          <w:szCs w:val="24"/>
        </w:rPr>
        <w:instrText xml:space="preserve"> </w:instrText>
      </w:r>
      <w:r w:rsidR="002F020F" w:rsidRPr="00245D7A">
        <w:rPr>
          <w:sz w:val="24"/>
          <w:szCs w:val="24"/>
        </w:rPr>
        <w:fldChar w:fldCharType="separate"/>
      </w:r>
      <w:r w:rsidR="00666458" w:rsidRPr="00666458">
        <w:rPr>
          <w:noProof/>
          <w:position w:val="-14"/>
          <w:sz w:val="24"/>
          <w:szCs w:val="24"/>
          <w14:ligatures w14:val="standardContextual"/>
        </w:rPr>
        <w:pict w14:anchorId="559DE3D5">
          <v:shape id="_x0000_i1048" type="#_x0000_t75" alt="" style="width:128.85pt;height:20.8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E018A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4E018A&quot; wsp:rsidP=&quot;004E018A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T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40&lt;/m:t&gt;&lt;/m:r&gt;&lt;m:sSup&gt;&lt;m:s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*&lt;/m:t&gt;&lt;/m:r&gt;&lt;/m:sup&gt;&lt;/m:sSup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40(224)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400&lt;/m:t&gt;&lt;/m:r&gt;&lt;/m:den&gt;&lt;/m:f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="002F020F" w:rsidRPr="00245D7A">
        <w:rPr>
          <w:sz w:val="24"/>
          <w:szCs w:val="24"/>
        </w:rPr>
        <w:fldChar w:fldCharType="end"/>
      </w:r>
      <w:r w:rsidR="002F020F" w:rsidRPr="00245D7A">
        <w:rPr>
          <w:sz w:val="24"/>
          <w:szCs w:val="24"/>
        </w:rPr>
        <w:t xml:space="preserve"> = 120 days</w:t>
      </w:r>
    </w:p>
    <w:p w:rsidR="002F020F" w:rsidRPr="00245D7A" w:rsidRDefault="00245D7A" w:rsidP="00245D7A">
      <w:pPr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               </w:t>
      </w:r>
      <w:r w:rsidR="00666458" w:rsidRPr="00666458">
        <w:rPr>
          <w:rFonts w:ascii="Times New Roman" w:hAnsi="Times New Roman"/>
          <w:noProof/>
          <w:sz w:val="24"/>
          <w:szCs w:val="24"/>
          <w14:ligatures w14:val="standardContextual"/>
        </w:rPr>
        <w:pict w14:anchorId="48444993">
          <v:shape id="_x0000_i1047" type="#_x0000_t75" alt="" style="width:370.75pt;height:32.2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7B5C70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Pr=&quot;007B5C70&quot; wsp:rsidRDefault=&quot;007B5C70&quot; wsp:rsidP=&quot;007B5C70&quot;&gt;&lt;m:oMathPara&gt;&lt;m:oMath&gt;&lt;m:r&gt;&lt;w:rPr&gt;&lt;w:rFonts w:ascii=&quot;Cambria Math&quot; w:h-ansi=&quot;Cambria Math&quot;/&gt;&lt;wx:font wx:val=&quot;Cambria Math&quot;/&gt;&lt;w:i/&gt;&lt;w:sz w:val=&quot;24&quot;/&gt;&lt;w:sz-cs w:val=&quot;24&quot;/&gt;&lt;/w:rPr&gt;&lt;m:t&gt;T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632&lt;/m:t&gt;&lt;/m:r&gt;&lt;/m:e&gt;&lt;/m:d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.1&lt;/m:t&gt;&lt;/m:r&gt;&lt;/m:e&gt;&lt;/m:d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.5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500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632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20=$94.87&lt;/m:t&gt;&lt;/m:r&gt;&lt;/m:oMath&gt;&lt;/m:oMathPara&gt;&lt;/w:p&gt;&lt;w:sectPr wsp:rsidR=&quot;00000000&quot; wsp:rsidRPr=&quot;007B5C7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" o:title="" chromakey="white"/>
          </v:shape>
        </w:pict>
      </w:r>
    </w:p>
    <w:p w:rsidR="002F020F" w:rsidRPr="00245D7A" w:rsidRDefault="00245D7A" w:rsidP="00245D7A">
      <w:pPr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              </w:t>
      </w:r>
      <w:r w:rsidR="00666458" w:rsidRPr="00666458">
        <w:rPr>
          <w:rFonts w:ascii="Times New Roman" w:hAnsi="Times New Roman"/>
          <w:noProof/>
          <w:sz w:val="24"/>
          <w:szCs w:val="24"/>
          <w14:ligatures w14:val="standardContextual"/>
        </w:rPr>
        <w:pict w14:anchorId="40DB5F04">
          <v:shape id="_x0000_i1046" type="#_x0000_t75" alt="" style="width:370.1pt;height:30.9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B00D1C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Pr=&quot;00B00D1C&quot; wsp:rsidRDefault=&quot;00B00D1C&quot; wsp:rsidP=&quot;00B00D1C&quot;&gt;&lt;m:oMathPara&gt;&lt;m:oMath&gt;&lt;m:r&gt;&lt;w:rPr&gt;&lt;w:rFonts w:ascii=&quot;Cambria Math&quot; w:h-ansi=&quot;Cambria Math&quot;/&gt;&lt;wx:font wx:val=&quot;Cambria Math&quot;/&gt;&lt;w:i/&gt;&lt;w:sz w:val=&quot;24&quot;/&gt;&lt;w:sz-cs w:val=&quot;24&quot;/&gt;&lt;/w:rPr&gt;&lt;m:t&gt;T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200&lt;/m:t&gt;&lt;/m:r&gt;&lt;/m:e&gt;&lt;/m:d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.1&lt;/m:t&gt;&lt;/m:r&gt;&lt;/m:e&gt;&lt;/m:d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4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400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00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20=$80&lt;/m:t&gt;&lt;/m:r&gt;&lt;/m:oMath&gt;&lt;/m:oMathPara&gt;&lt;/w:p&gt;&lt;w:sectPr wsp:rsidR=&quot;00000000&quot; wsp:rsidRPr=&quot;00B00D1C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</w:p>
    <w:p w:rsidR="002F020F" w:rsidRPr="00245D7A" w:rsidRDefault="00245D7A" w:rsidP="00245D7A">
      <w:pPr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              </w:t>
      </w:r>
      <w:r w:rsidR="002F020F" w:rsidRPr="00245D7A">
        <w:rPr>
          <w:rFonts w:ascii="Times New Roman" w:hAnsi="Times New Roman"/>
          <w:sz w:val="24"/>
          <w:szCs w:val="24"/>
        </w:rPr>
        <w:t xml:space="preserve">Thus, the total cost is $94.87 + $80 = $174.87. </w:t>
      </w:r>
    </w:p>
    <w:p w:rsidR="002F020F" w:rsidRPr="00245D7A" w:rsidRDefault="002F020F" w:rsidP="002F020F">
      <w:pPr>
        <w:pStyle w:val="ListParagraph"/>
        <w:ind w:left="540"/>
        <w:jc w:val="both"/>
        <w:rPr>
          <w:sz w:val="24"/>
          <w:szCs w:val="24"/>
        </w:rPr>
      </w:pPr>
    </w:p>
    <w:p w:rsidR="002F020F" w:rsidRPr="00245D7A" w:rsidRDefault="002F020F" w:rsidP="00245D7A">
      <w:pPr>
        <w:pStyle w:val="ListParagraph"/>
        <w:numPr>
          <w:ilvl w:val="0"/>
          <w:numId w:val="4"/>
        </w:numPr>
        <w:tabs>
          <w:tab w:val="left" w:pos="1260"/>
        </w:tabs>
        <w:jc w:val="both"/>
        <w:rPr>
          <w:sz w:val="24"/>
          <w:szCs w:val="24"/>
        </w:rPr>
      </w:pPr>
      <w:r w:rsidRPr="00245D7A">
        <w:rPr>
          <w:sz w:val="24"/>
          <w:szCs w:val="24"/>
        </w:rPr>
        <w:t>Setting the cycle times of pens and pencils equal:</w:t>
      </w:r>
    </w:p>
    <w:p w:rsidR="002F020F" w:rsidRPr="00245D7A" w:rsidRDefault="002F020F" w:rsidP="002F020F">
      <w:pPr>
        <w:pStyle w:val="ListParagraph"/>
        <w:ind w:left="540"/>
        <w:jc w:val="both"/>
        <w:rPr>
          <w:sz w:val="24"/>
          <w:szCs w:val="24"/>
        </w:rPr>
      </w:pPr>
    </w:p>
    <w:p w:rsidR="002F020F" w:rsidRPr="00245D7A" w:rsidRDefault="00245D7A" w:rsidP="00245D7A">
      <w:pPr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         </w:t>
      </w:r>
      <w:r w:rsidR="00666458" w:rsidRPr="00666458">
        <w:rPr>
          <w:rFonts w:ascii="Times New Roman" w:hAnsi="Times New Roman"/>
          <w:noProof/>
          <w:sz w:val="24"/>
          <w:szCs w:val="24"/>
          <w14:ligatures w14:val="standardContextual"/>
        </w:rPr>
        <w:pict w14:anchorId="32111A0A">
          <v:shape id="_x0000_i1045" type="#_x0000_t75" alt="" style="width:121.9pt;height:32.2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332151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Pr=&quot;00332151&quot; wsp:rsidRDefault=&quot;00332151&quot; wsp:rsidP=&quot;00332151&quot;&gt;&lt;m:oMathPara&gt;&lt;m:oMath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40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40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den&gt;&lt;/m:f&gt;&lt;/m:oMath&gt;&lt;/m:oMathPara&gt;&lt;/w:p&gt;&lt;w:sectPr wsp:rsidR=&quot;00000000&quot; wsp:rsidRPr=&quot;00332151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  <w:r w:rsidRPr="00245D7A">
        <w:rPr>
          <w:rFonts w:ascii="Times New Roman" w:hAnsi="Times New Roman"/>
          <w:sz w:val="24"/>
          <w:szCs w:val="24"/>
        </w:rPr>
        <w:t xml:space="preserve"> </w:t>
      </w:r>
      <w:r w:rsidR="002F020F" w:rsidRPr="00245D7A">
        <w:rPr>
          <w:rFonts w:ascii="Times New Roman" w:hAnsi="Times New Roman"/>
          <w:sz w:val="24"/>
          <w:szCs w:val="24"/>
        </w:rPr>
        <w:t xml:space="preserve">which implies </w:t>
      </w:r>
      <w:r w:rsidR="002F020F" w:rsidRPr="00245D7A">
        <w:rPr>
          <w:rFonts w:ascii="Times New Roman" w:hAnsi="Times New Roman"/>
          <w:color w:val="FF0000"/>
          <w:sz w:val="24"/>
          <w:szCs w:val="24"/>
          <w:highlight w:val="yellow"/>
        </w:rPr>
        <w:fldChar w:fldCharType="begin"/>
      </w:r>
      <w:r w:rsidR="002F020F" w:rsidRPr="00245D7A">
        <w:rPr>
          <w:rFonts w:ascii="Times New Roman" w:hAnsi="Times New Roman"/>
          <w:color w:val="FF0000"/>
          <w:sz w:val="24"/>
          <w:szCs w:val="24"/>
          <w:highlight w:val="yellow"/>
        </w:rPr>
        <w:instrText xml:space="preserve"> QUOTE </w:instrText>
      </w:r>
      <w:r w:rsidR="00666458" w:rsidRPr="00666458">
        <w:rPr>
          <w:rFonts w:ascii="Times New Roman" w:hAnsi="Times New Roman"/>
          <w:noProof/>
          <w:color w:val="FF0000"/>
          <w:position w:val="-9"/>
          <w:sz w:val="24"/>
          <w:szCs w:val="24"/>
          <w14:ligatures w14:val="standardContextual"/>
        </w:rPr>
        <w:pict w14:anchorId="622B60AB">
          <v:shape id="_x0000_i1044" type="#_x0000_t75" alt="" style="width:104.2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B3A81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CB3A81&quot; wsp:rsidP=&quot;00CB3A8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3.75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="002F020F" w:rsidRPr="00245D7A">
        <w:rPr>
          <w:rFonts w:ascii="Times New Roman" w:hAnsi="Times New Roman"/>
          <w:color w:val="FF0000"/>
          <w:sz w:val="24"/>
          <w:szCs w:val="24"/>
          <w:highlight w:val="yellow"/>
        </w:rPr>
        <w:instrText xml:space="preserve"> </w:instrText>
      </w:r>
      <w:r w:rsidR="002F020F" w:rsidRPr="00245D7A">
        <w:rPr>
          <w:rFonts w:ascii="Times New Roman" w:hAnsi="Times New Roman"/>
          <w:color w:val="FF0000"/>
          <w:sz w:val="24"/>
          <w:szCs w:val="24"/>
          <w:highlight w:val="yellow"/>
        </w:rPr>
        <w:fldChar w:fldCharType="separate"/>
      </w:r>
      <w:r w:rsidR="00666458" w:rsidRPr="00666458">
        <w:rPr>
          <w:rFonts w:ascii="Times New Roman" w:hAnsi="Times New Roman"/>
          <w:noProof/>
          <w:color w:val="FF0000"/>
          <w:position w:val="-9"/>
          <w:sz w:val="24"/>
          <w:szCs w:val="24"/>
          <w14:ligatures w14:val="standardContextual"/>
        </w:rPr>
        <w:pict w14:anchorId="696334C7">
          <v:shape id="_x0000_i1043" type="#_x0000_t75" alt="" style="width:104.2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B3A81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CB3A81&quot; wsp:rsidP=&quot;00CB3A8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3.75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="002F020F" w:rsidRPr="00245D7A">
        <w:rPr>
          <w:rFonts w:ascii="Times New Roman" w:hAnsi="Times New Roman"/>
          <w:color w:val="FF0000"/>
          <w:sz w:val="24"/>
          <w:szCs w:val="24"/>
          <w:highlight w:val="yellow"/>
        </w:rPr>
        <w:fldChar w:fldCharType="end"/>
      </w:r>
      <w:r w:rsidR="002F020F" w:rsidRPr="00245D7A">
        <w:rPr>
          <w:rFonts w:ascii="Times New Roman" w:hAnsi="Times New Roman"/>
          <w:color w:val="FF0000"/>
          <w:sz w:val="24"/>
          <w:szCs w:val="24"/>
          <w:highlight w:val="yellow"/>
        </w:rPr>
        <w:t>.</w:t>
      </w:r>
    </w:p>
    <w:p w:rsidR="002F020F" w:rsidRPr="00245D7A" w:rsidRDefault="002F020F" w:rsidP="002F020F">
      <w:pPr>
        <w:pStyle w:val="ListParagraph"/>
        <w:ind w:left="1260"/>
        <w:jc w:val="both"/>
        <w:rPr>
          <w:sz w:val="24"/>
          <w:szCs w:val="24"/>
        </w:rPr>
      </w:pPr>
    </w:p>
    <w:p w:rsidR="002F020F" w:rsidRPr="00245D7A" w:rsidRDefault="00245D7A" w:rsidP="00245D7A">
      <w:pPr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         </w:t>
      </w:r>
      <w:r w:rsidR="002F020F" w:rsidRPr="00245D7A">
        <w:rPr>
          <w:rFonts w:ascii="Times New Roman" w:hAnsi="Times New Roman"/>
          <w:sz w:val="24"/>
          <w:szCs w:val="24"/>
        </w:rPr>
        <w:t>The total cost (for both pens and pencils) is:</w:t>
      </w:r>
    </w:p>
    <w:p w:rsidR="002F020F" w:rsidRPr="00245D7A" w:rsidRDefault="002F020F" w:rsidP="002F020F">
      <w:pPr>
        <w:pStyle w:val="ListParagraph"/>
        <w:ind w:left="1260"/>
        <w:jc w:val="both"/>
        <w:rPr>
          <w:sz w:val="24"/>
          <w:szCs w:val="24"/>
        </w:rPr>
      </w:pPr>
    </w:p>
    <w:p w:rsidR="002F020F" w:rsidRPr="00245D7A" w:rsidRDefault="00245D7A" w:rsidP="00245D7A">
      <w:pPr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         </w:t>
      </w:r>
      <w:r w:rsidR="00666458" w:rsidRPr="00666458">
        <w:rPr>
          <w:rFonts w:ascii="Times New Roman" w:hAnsi="Times New Roman"/>
          <w:noProof/>
          <w:sz w:val="24"/>
          <w:szCs w:val="24"/>
          <w14:ligatures w14:val="standardContextual"/>
        </w:rPr>
        <w:pict w14:anchorId="192E2555">
          <v:shape id="_x0000_i1042" type="#_x0000_t75" alt="" style="width:387.8pt;height:32.2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935BF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Pr=&quot;001935BF&quot; wsp:rsidRDefault=&quot;001935BF&quot; wsp:rsidP=&quot;001935BF&quot;&gt;&lt;m:oMathPara&gt;&lt;m:oMath&gt;&lt;m:r&gt;&lt;w:rPr&gt;&lt;w:rFonts w:ascii=&quot;Cambria Math&quot; w:h-ansi=&quot;Cambria Math&quot;/&gt;&lt;wx:font wx:val=&quot;Cambria Math&quot;/&gt;&lt;w:i/&gt;&lt;w:sz w:val=&quot;24&quot;/&gt;&lt;w:sz-cs w:val=&quot;24&quot;/&gt;&lt;/w:rPr&gt;&lt;m:t&gt;TC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,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,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+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,pencil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,pencils&lt;/m:t&gt;&lt;/m:r&gt;&lt;/m:sub&gt;&lt;/m:sSub&gt;&lt;/m:oMath&gt;&lt;/m:oMathPara&gt;&lt;/w:p&gt;&lt;w:sectPr wsp:rsidR=&quot;00000000&quot; wsp:rsidRPr=&quot;001935BF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</w:p>
    <w:p w:rsidR="002F020F" w:rsidRPr="00245D7A" w:rsidRDefault="002F020F" w:rsidP="002F020F">
      <w:pPr>
        <w:ind w:left="1260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245D7A" w:rsidP="00245D7A">
      <w:pPr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            </w:t>
      </w:r>
      <w:r w:rsidR="002F020F" w:rsidRPr="00245D7A">
        <w:rPr>
          <w:rFonts w:ascii="Times New Roman" w:hAnsi="Times New Roman"/>
          <w:sz w:val="24"/>
          <w:szCs w:val="24"/>
        </w:rPr>
        <w:t xml:space="preserve">Substituting </w:t>
      </w:r>
      <w:r w:rsidR="002F020F" w:rsidRPr="00245D7A">
        <w:rPr>
          <w:rFonts w:ascii="Times New Roman" w:hAnsi="Times New Roman"/>
          <w:sz w:val="24"/>
          <w:szCs w:val="24"/>
        </w:rPr>
        <w:fldChar w:fldCharType="begin"/>
      </w:r>
      <w:r w:rsidR="002F020F" w:rsidRPr="00245D7A">
        <w:rPr>
          <w:rFonts w:ascii="Times New Roman" w:hAnsi="Times New Roman"/>
          <w:sz w:val="24"/>
          <w:szCs w:val="24"/>
        </w:rPr>
        <w:instrText xml:space="preserve"> QUOTE </w:instrText>
      </w:r>
      <w:r w:rsidR="00666458" w:rsidRPr="00666458">
        <w:rPr>
          <w:rFonts w:ascii="Times New Roman" w:hAnsi="Times New Roman"/>
          <w:noProof/>
          <w:position w:val="-9"/>
          <w:sz w:val="24"/>
          <w:szCs w:val="24"/>
          <w14:ligatures w14:val="standardContextual"/>
        </w:rPr>
        <w:pict w14:anchorId="301EBCB5">
          <v:shape id="_x0000_i1041" type="#_x0000_t75" alt="" style="width:104.2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D82220&quot;/&gt;&lt;wsp:rsid wsp:val=&quot;00F20BD5&quot;/&gt;&lt;/wsp:rsids&gt;&lt;/w:docPr&gt;&lt;w:body&gt;&lt;wx:sect&gt;&lt;w:p wsp:rsidR=&quot;00000000&quot; wsp:rsidRDefault=&quot;00D82220&quot; wsp:rsidP=&quot;00D82220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3.75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="002F020F" w:rsidRPr="00245D7A">
        <w:rPr>
          <w:rFonts w:ascii="Times New Roman" w:hAnsi="Times New Roman"/>
          <w:sz w:val="24"/>
          <w:szCs w:val="24"/>
        </w:rPr>
        <w:instrText xml:space="preserve"> </w:instrText>
      </w:r>
      <w:r w:rsidR="002F020F" w:rsidRPr="00245D7A">
        <w:rPr>
          <w:rFonts w:ascii="Times New Roman" w:hAnsi="Times New Roman"/>
          <w:sz w:val="24"/>
          <w:szCs w:val="24"/>
        </w:rPr>
        <w:fldChar w:fldCharType="separate"/>
      </w:r>
      <w:r w:rsidR="00666458" w:rsidRPr="00666458">
        <w:rPr>
          <w:rFonts w:ascii="Times New Roman" w:hAnsi="Times New Roman"/>
          <w:noProof/>
          <w:position w:val="-9"/>
          <w:sz w:val="24"/>
          <w:szCs w:val="24"/>
          <w14:ligatures w14:val="standardContextual"/>
        </w:rPr>
        <w:pict w14:anchorId="243C2D84">
          <v:shape id="_x0000_i1040" type="#_x0000_t75" alt="" style="width:104.2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D82220&quot;/&gt;&lt;wsp:rsid wsp:val=&quot;00F20BD5&quot;/&gt;&lt;/wsp:rsids&gt;&lt;/w:docPr&gt;&lt;w:body&gt;&lt;wx:sect&gt;&lt;w:p wsp:rsidR=&quot;00000000&quot; wsp:rsidRDefault=&quot;00D82220&quot; wsp:rsidP=&quot;00D82220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3.75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="002F020F" w:rsidRPr="00245D7A">
        <w:rPr>
          <w:rFonts w:ascii="Times New Roman" w:hAnsi="Times New Roman"/>
          <w:sz w:val="24"/>
          <w:szCs w:val="24"/>
        </w:rPr>
        <w:fldChar w:fldCharType="end"/>
      </w:r>
      <w:r w:rsidR="002F020F" w:rsidRPr="00245D7A">
        <w:rPr>
          <w:rFonts w:ascii="Times New Roman" w:hAnsi="Times New Roman"/>
          <w:sz w:val="24"/>
          <w:szCs w:val="24"/>
        </w:rPr>
        <w:t>, we obtain</w:t>
      </w:r>
    </w:p>
    <w:p w:rsidR="002F020F" w:rsidRPr="00245D7A" w:rsidRDefault="002F020F" w:rsidP="002F020F">
      <w:pPr>
        <w:ind w:left="1260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666458" w:rsidP="00245D7A">
      <w:pPr>
        <w:jc w:val="both"/>
        <w:rPr>
          <w:rFonts w:ascii="Times New Roman" w:hAnsi="Times New Roman"/>
          <w:sz w:val="24"/>
          <w:szCs w:val="24"/>
        </w:rPr>
      </w:pPr>
      <w:r w:rsidRPr="00666458">
        <w:rPr>
          <w:rFonts w:ascii="Times New Roman" w:hAnsi="Times New Roman"/>
          <w:noProof/>
          <w:sz w:val="24"/>
          <w:szCs w:val="24"/>
          <w14:ligatures w14:val="standardContextual"/>
        </w:rPr>
        <w:pict w14:anchorId="3B9E91E4">
          <v:shape id="_x0000_i1039" type="#_x0000_t75" alt="" style="width:454.1pt;height:32.2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54CFE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Pr=&quot;00454CFE&quot; wsp:rsidRDefault=&quot;00454CFE&quot; wsp:rsidP=&quot;00454CFE&quot;&gt;&lt;m:oMathPara&gt;&lt;m:oMath&gt;&lt;m:r&gt;&lt;w:rPr&gt;&lt;w:rFonts w:ascii=&quot;Cambria Math&quot; w:h-ansi=&quot;Cambria Math&quot;/&gt;&lt;wx:font wx:val=&quot;Cambria Math&quot;/&gt;&lt;w:i/&gt;&lt;w:sz w:val=&quot;24&quot;/&gt;&lt;w:sz-cs w:val=&quot;24&quot;/&gt;&lt;/w:rPr&gt;&lt;m:t&gt;TC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3.75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,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3.75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,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+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,pencil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,pencils&lt;/m:t&gt;&lt;/m:r&gt;&lt;/m:sub&gt;&lt;/m:sSub&gt;&lt;/m:oMath&gt;&lt;/m:oMathPara&gt;&lt;/w:p&gt;&lt;w:sectPr wsp:rsidR=&quot;00000000&quot; wsp:rsidRPr=&quot;00454CFE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</w:p>
    <w:p w:rsidR="002F020F" w:rsidRPr="00245D7A" w:rsidRDefault="002F020F" w:rsidP="00245D7A">
      <w:pPr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>Combining like terms:</w:t>
      </w:r>
    </w:p>
    <w:p w:rsidR="002F020F" w:rsidRPr="00245D7A" w:rsidRDefault="002F020F" w:rsidP="002F020F">
      <w:pPr>
        <w:ind w:left="1260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666458" w:rsidP="00245D7A">
      <w:pPr>
        <w:jc w:val="both"/>
        <w:rPr>
          <w:rFonts w:ascii="Times New Roman" w:hAnsi="Times New Roman"/>
          <w:sz w:val="24"/>
          <w:szCs w:val="24"/>
        </w:rPr>
      </w:pPr>
      <w:r w:rsidRPr="00666458">
        <w:rPr>
          <w:rFonts w:ascii="Times New Roman" w:hAnsi="Times New Roman"/>
          <w:noProof/>
          <w:sz w:val="24"/>
          <w:szCs w:val="24"/>
          <w14:ligatures w14:val="standardContextual"/>
        </w:rPr>
        <w:pict w14:anchorId="068AB159">
          <v:shape id="_x0000_i1038" type="#_x0000_t75" alt="" style="width:378.95pt;height:42.3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BC4DDC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Pr=&quot;00BC4DDC&quot; wsp:rsidRDefault=&quot;00BC4DDC&quot; wsp:rsidP=&quot;00BC4DDC&quot;&gt;&lt;m:oMathPara&gt;&lt;m:oMath&gt;&lt;m:r&gt;&lt;w:rPr&gt;&lt;w:rFonts w:ascii=&quot;Cambria Math&quot; w:h-ansi=&quot;Cambria Math&quot;/&gt;&lt;wx:font wx:val=&quot;Cambria Math&quot;/&gt;&lt;w:i/&gt;&lt;w:sz w:val=&quot;24&quot;/&gt;&lt;w:sz-cs w:val=&quot;24&quot;/&gt;&lt;/w:rPr&gt;&lt;m:t&gt;TC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(3.75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,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+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,pencils 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)+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,pens&lt;/m:t&gt;&lt;/m:r&gt;&lt;/m:sub&gt;&lt;/m:sSub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3.75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+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,pencils&lt;/m:t&gt;&lt;/m:r&gt;&lt;/m:sub&gt;&lt;/m:sSub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den&gt;&lt;/m:f&gt;&lt;/m:oMath&gt;&lt;/m:oMathPara&gt;&lt;/w:p&gt;&lt;w:sectPr wsp:rsidR=&quot;00000000&quot; wsp:rsidRPr=&quot;00BC4DDC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</w:p>
    <w:p w:rsidR="002F020F" w:rsidRPr="00245D7A" w:rsidRDefault="002F020F" w:rsidP="002F020F">
      <w:pPr>
        <w:ind w:left="1260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2F020F" w:rsidP="002F020F">
      <w:pPr>
        <w:ind w:left="1260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2F020F" w:rsidP="00245D7A">
      <w:pPr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Solving for </w:t>
      </w:r>
      <w:r w:rsidRPr="00245D7A">
        <w:rPr>
          <w:rFonts w:ascii="Times New Roman" w:hAnsi="Times New Roman"/>
          <w:sz w:val="24"/>
          <w:szCs w:val="24"/>
        </w:rPr>
        <w:fldChar w:fldCharType="begin"/>
      </w:r>
      <w:r w:rsidRPr="00245D7A">
        <w:rPr>
          <w:rFonts w:ascii="Times New Roman" w:hAnsi="Times New Roman"/>
          <w:sz w:val="24"/>
          <w:szCs w:val="24"/>
        </w:rPr>
        <w:instrText xml:space="preserve"> QUOTE </w:instrText>
      </w:r>
      <w:r w:rsidR="00666458" w:rsidRPr="00666458">
        <w:rPr>
          <w:rFonts w:ascii="Times New Roman" w:hAnsi="Times New Roman"/>
          <w:noProof/>
          <w:position w:val="-9"/>
          <w:sz w:val="24"/>
          <w:szCs w:val="24"/>
          <w14:ligatures w14:val="standardContextual"/>
        </w:rPr>
        <w:pict w14:anchorId="667AE107">
          <v:shape id="_x0000_i1037" type="#_x0000_t75" alt="" style="width:37.9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761D65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761D65&quot; wsp:rsidP=&quot;00761D65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  <w:r w:rsidRPr="00245D7A">
        <w:rPr>
          <w:rFonts w:ascii="Times New Roman" w:hAnsi="Times New Roman"/>
          <w:sz w:val="24"/>
          <w:szCs w:val="24"/>
        </w:rPr>
        <w:instrText xml:space="preserve"> </w:instrText>
      </w:r>
      <w:r w:rsidRPr="00245D7A">
        <w:rPr>
          <w:rFonts w:ascii="Times New Roman" w:hAnsi="Times New Roman"/>
          <w:sz w:val="24"/>
          <w:szCs w:val="24"/>
        </w:rPr>
        <w:fldChar w:fldCharType="separate"/>
      </w:r>
      <w:r w:rsidR="00666458" w:rsidRPr="00666458">
        <w:rPr>
          <w:rFonts w:ascii="Times New Roman" w:hAnsi="Times New Roman"/>
          <w:noProof/>
          <w:position w:val="-9"/>
          <w:sz w:val="24"/>
          <w:szCs w:val="24"/>
          <w14:ligatures w14:val="standardContextual"/>
        </w:rPr>
        <w:pict w14:anchorId="0D623296">
          <v:shape id="_x0000_i1036" type="#_x0000_t75" alt="" style="width:37.9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761D65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761D65&quot; wsp:rsidP=&quot;00761D65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  <w:r w:rsidRPr="00245D7A">
        <w:rPr>
          <w:rFonts w:ascii="Times New Roman" w:hAnsi="Times New Roman"/>
          <w:sz w:val="24"/>
          <w:szCs w:val="24"/>
        </w:rPr>
        <w:fldChar w:fldCharType="end"/>
      </w:r>
      <w:r w:rsidRPr="00245D7A">
        <w:rPr>
          <w:rFonts w:ascii="Times New Roman" w:hAnsi="Times New Roman"/>
          <w:sz w:val="24"/>
          <w:szCs w:val="24"/>
        </w:rPr>
        <w:t xml:space="preserve"> by observing that this total cost equation is the same as </w:t>
      </w:r>
    </w:p>
    <w:p w:rsidR="002F020F" w:rsidRPr="00245D7A" w:rsidRDefault="00666458" w:rsidP="00245D7A">
      <w:pPr>
        <w:jc w:val="both"/>
        <w:rPr>
          <w:rFonts w:ascii="Times New Roman" w:hAnsi="Times New Roman"/>
          <w:sz w:val="24"/>
          <w:szCs w:val="24"/>
        </w:rPr>
      </w:pPr>
      <w:r w:rsidRPr="00666458">
        <w:rPr>
          <w:rFonts w:ascii="Times New Roman" w:hAnsi="Times New Roman"/>
          <w:noProof/>
          <w:sz w:val="24"/>
          <w:szCs w:val="24"/>
          <w14:ligatures w14:val="standardContextual"/>
        </w:rPr>
        <w:pict w14:anchorId="002BC571">
          <v:shape id="_x0000_i1035" type="#_x0000_t75" alt="" style="width:145.25pt;height:32.2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C04C4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Pr=&quot;004C04C4&quot; wsp:rsidRDefault=&quot;004C04C4&quot; wsp:rsidP=&quot;004C04C4&quot;&gt;&lt;m:oMathPara&gt;&lt;m:oMath&gt;&lt;m:r&gt;&lt;w:rPr&gt;&lt;w:rFonts w:ascii=&quot;Cambria Math&quot; w:h-ansi=&quot;Cambria Math&quot;/&gt;&lt;wx:font wx:val=&quot;Cambria Math&quot;/&gt;&lt;w:i/&gt;&lt;w:sz w:val=&quot;24&quot;/&gt;&lt;w:sz-cs w:val=&quot;24&quot;/&gt;&lt;/w:rPr&gt;&lt;m:t&gt;TC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sSubSup&gt;&lt;m:sSub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sub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'&lt;/m:t&gt;&lt;/m:r&gt;&lt;/m:sup&gt;&lt;/m:sSubSup&gt;&lt;m:r&gt;&lt;w:rPr&gt;&lt;w:rFonts w:ascii=&quot;Cambria Math&quot; w:h-ansi=&quot;Cambria Math&quot;/&gt;&lt;wx:font wx:val=&quot;Cambria Math&quot;/&gt;&lt;w:i/&gt;&lt;w:sz w:val=&quot;24&quot;/&gt;&lt;w:sz-cs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(D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)'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/m:den&gt;&lt;/m:f&gt;&lt;/m:oMath&gt;&lt;/m:oMathPara&gt;&lt;/w:p&gt;&lt;w:sectPr wsp:rsidR=&quot;00000000&quot; wsp:rsidRPr=&quot;004C04C4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</w:p>
    <w:p w:rsidR="002F020F" w:rsidRPr="00245D7A" w:rsidRDefault="002F020F" w:rsidP="00245D7A">
      <w:pPr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where </w:t>
      </w:r>
      <w:r w:rsidRPr="00245D7A">
        <w:rPr>
          <w:rFonts w:ascii="Times New Roman" w:hAnsi="Times New Roman"/>
          <w:sz w:val="24"/>
          <w:szCs w:val="24"/>
        </w:rPr>
        <w:fldChar w:fldCharType="begin"/>
      </w:r>
      <w:r w:rsidRPr="00245D7A">
        <w:rPr>
          <w:rFonts w:ascii="Times New Roman" w:hAnsi="Times New Roman"/>
          <w:sz w:val="24"/>
          <w:szCs w:val="24"/>
        </w:rPr>
        <w:instrText xml:space="preserve"> QUOTE </w:instrText>
      </w:r>
      <w:r w:rsidR="00666458" w:rsidRPr="00666458">
        <w:rPr>
          <w:rFonts w:ascii="Times New Roman" w:hAnsi="Times New Roman"/>
          <w:noProof/>
          <w:position w:val="-9"/>
          <w:sz w:val="24"/>
          <w:szCs w:val="24"/>
          <w14:ligatures w14:val="standardContextual"/>
        </w:rPr>
        <w:pict w14:anchorId="4669AE9E">
          <v:shape id="_x0000_i1034" type="#_x0000_t75" alt="" style="width:145.25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41D2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941D2B&quot; wsp:rsidP=&quot;00941D2B&quot;&gt;&lt;m:oMathPara&gt;&lt;m:oMath&gt;&lt;m:sSubSup&gt;&lt;m:sSub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sub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'&lt;/m:t&gt;&lt;/m:r&gt;&lt;/m:sup&gt;&lt;/m:sSubSup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3.75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,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+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,pencils 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245D7A">
        <w:rPr>
          <w:rFonts w:ascii="Times New Roman" w:hAnsi="Times New Roman"/>
          <w:sz w:val="24"/>
          <w:szCs w:val="24"/>
        </w:rPr>
        <w:instrText xml:space="preserve"> </w:instrText>
      </w:r>
      <w:r w:rsidRPr="00245D7A">
        <w:rPr>
          <w:rFonts w:ascii="Times New Roman" w:hAnsi="Times New Roman"/>
          <w:sz w:val="24"/>
          <w:szCs w:val="24"/>
        </w:rPr>
        <w:fldChar w:fldCharType="separate"/>
      </w:r>
      <w:r w:rsidR="00666458" w:rsidRPr="00666458">
        <w:rPr>
          <w:rFonts w:ascii="Times New Roman" w:hAnsi="Times New Roman"/>
          <w:noProof/>
          <w:position w:val="-9"/>
          <w:sz w:val="24"/>
          <w:szCs w:val="24"/>
          <w14:ligatures w14:val="standardContextual"/>
        </w:rPr>
        <w:pict w14:anchorId="0225723C">
          <v:shape id="_x0000_i1033" type="#_x0000_t75" alt="" style="width:145.25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41D2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941D2B&quot; wsp:rsidP=&quot;00941D2B&quot;&gt;&lt;m:oMathPara&gt;&lt;m:oMath&gt;&lt;m:sSubSup&gt;&lt;m:sSub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sub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'&lt;/m:t&gt;&lt;/m:r&gt;&lt;/m:sup&gt;&lt;/m:sSubSup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3.75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,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+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,pencils 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Pr="00245D7A">
        <w:rPr>
          <w:rFonts w:ascii="Times New Roman" w:hAnsi="Times New Roman"/>
          <w:sz w:val="24"/>
          <w:szCs w:val="24"/>
        </w:rPr>
        <w:fldChar w:fldCharType="end"/>
      </w:r>
      <w:r w:rsidRPr="00245D7A">
        <w:rPr>
          <w:rFonts w:ascii="Times New Roman" w:hAnsi="Times New Roman"/>
          <w:sz w:val="24"/>
          <w:szCs w:val="24"/>
        </w:rPr>
        <w:t xml:space="preserve">and </w:t>
      </w:r>
      <w:r w:rsidRPr="00245D7A">
        <w:rPr>
          <w:rFonts w:ascii="Times New Roman" w:hAnsi="Times New Roman"/>
          <w:sz w:val="24"/>
          <w:szCs w:val="24"/>
        </w:rPr>
        <w:fldChar w:fldCharType="begin"/>
      </w:r>
      <w:r w:rsidRPr="00245D7A">
        <w:rPr>
          <w:rFonts w:ascii="Times New Roman" w:hAnsi="Times New Roman"/>
          <w:sz w:val="24"/>
          <w:szCs w:val="24"/>
        </w:rPr>
        <w:instrText xml:space="preserve"> QUOTE </w:instrText>
      </w:r>
      <w:r w:rsidR="00666458" w:rsidRPr="00666458">
        <w:rPr>
          <w:rFonts w:ascii="Times New Roman" w:hAnsi="Times New Roman"/>
          <w:noProof/>
          <w:position w:val="-14"/>
          <w:sz w:val="24"/>
          <w:szCs w:val="24"/>
          <w14:ligatures w14:val="standardContextual"/>
        </w:rPr>
        <w:pict w14:anchorId="0D649762">
          <v:shape id="_x0000_i1032" type="#_x0000_t75" alt="" style="width:197.05pt;height:20.8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94D78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194D78&quot; wsp:rsidP=&quot;00194D78&quot;&gt;&lt;m:oMathPara&gt;&lt;m:oMath&gt;&lt;m:sSup&gt;&lt;m:s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pPr&gt;&lt;m:e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&lt;/m:t&gt;&lt;/m:r&gt;&lt;/m:sub&gt;&lt;/m:sSub&gt;&lt;/m:e&gt;&lt;/m:d&gt;&lt;/m:e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'&lt;/m:t&gt;&lt;/m:r&gt;&lt;/m:sup&gt;&lt;/m:sSup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,pens&lt;/m:t&gt;&lt;/m:r&gt;&lt;/m:sub&gt;&lt;/m:sSub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3.75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+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,pencils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9" o:title="" chromakey="white"/>
          </v:shape>
        </w:pict>
      </w:r>
      <w:r w:rsidRPr="00245D7A">
        <w:rPr>
          <w:rFonts w:ascii="Times New Roman" w:hAnsi="Times New Roman"/>
          <w:sz w:val="24"/>
          <w:szCs w:val="24"/>
        </w:rPr>
        <w:instrText xml:space="preserve"> </w:instrText>
      </w:r>
      <w:r w:rsidRPr="00245D7A">
        <w:rPr>
          <w:rFonts w:ascii="Times New Roman" w:hAnsi="Times New Roman"/>
          <w:sz w:val="24"/>
          <w:szCs w:val="24"/>
        </w:rPr>
        <w:fldChar w:fldCharType="separate"/>
      </w:r>
      <w:r w:rsidR="00666458" w:rsidRPr="00666458">
        <w:rPr>
          <w:rFonts w:ascii="Times New Roman" w:hAnsi="Times New Roman"/>
          <w:noProof/>
          <w:position w:val="-14"/>
          <w:sz w:val="24"/>
          <w:szCs w:val="24"/>
          <w14:ligatures w14:val="standardContextual"/>
        </w:rPr>
        <w:pict w14:anchorId="752A56EF">
          <v:shape id="_x0000_i1031" type="#_x0000_t75" alt="" style="width:197.05pt;height:20.8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94D78&quot;/&gt;&lt;wsp:rsid wsp:val=&quot;001C4E75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Default=&quot;00194D78&quot; wsp:rsidP=&quot;00194D78&quot;&gt;&lt;m:oMathPara&gt;&lt;m:oMath&gt;&lt;m:sSup&gt;&lt;m:s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pPr&gt;&lt;m:e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&lt;/m:t&gt;&lt;/m:r&gt;&lt;/m:sub&gt;&lt;/m:sSub&gt;&lt;/m:e&gt;&lt;/m:d&gt;&lt;/m:e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'&lt;/m:t&gt;&lt;/m:r&gt;&lt;/m:sup&gt;&lt;/m:sSup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,pens&lt;/m:t&gt;&lt;/m:r&gt;&lt;/m:sub&gt;&lt;/m:sSub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3.75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+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D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,pencils&lt;/m:t&gt;&lt;/m:r&gt;&lt;/m:sub&gt;&lt;/m:sSub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9" o:title="" chromakey="white"/>
          </v:shape>
        </w:pict>
      </w:r>
      <w:r w:rsidRPr="00245D7A">
        <w:rPr>
          <w:rFonts w:ascii="Times New Roman" w:hAnsi="Times New Roman"/>
          <w:sz w:val="24"/>
          <w:szCs w:val="24"/>
        </w:rPr>
        <w:fldChar w:fldCharType="end"/>
      </w:r>
      <w:r w:rsidRPr="00245D7A">
        <w:rPr>
          <w:rFonts w:ascii="Times New Roman" w:hAnsi="Times New Roman"/>
          <w:sz w:val="24"/>
          <w:szCs w:val="24"/>
        </w:rPr>
        <w:t>.</w:t>
      </w:r>
    </w:p>
    <w:p w:rsidR="002F020F" w:rsidRPr="00245D7A" w:rsidRDefault="002F020F" w:rsidP="002F020F">
      <w:pPr>
        <w:ind w:left="1260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2F020F" w:rsidP="00245D7A">
      <w:pPr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Thus, </w:t>
      </w:r>
    </w:p>
    <w:p w:rsidR="002F020F" w:rsidRPr="00245D7A" w:rsidRDefault="00666458" w:rsidP="00245D7A">
      <w:pPr>
        <w:jc w:val="both"/>
        <w:rPr>
          <w:rFonts w:ascii="Times New Roman" w:hAnsi="Times New Roman"/>
          <w:sz w:val="24"/>
          <w:szCs w:val="24"/>
        </w:rPr>
      </w:pPr>
      <w:r w:rsidRPr="00666458">
        <w:rPr>
          <w:rFonts w:ascii="Times New Roman" w:hAnsi="Times New Roman"/>
          <w:noProof/>
          <w:sz w:val="24"/>
          <w:szCs w:val="24"/>
          <w14:ligatures w14:val="standardContextual"/>
        </w:rPr>
        <w:pict w14:anchorId="247A1211">
          <v:shape id="_x0000_i1030" type="#_x0000_t75" alt="" style="width:351.8pt;height:56.2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14373&quot;/&gt;&lt;wsp:rsid wsp:val=&quot;00423C10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Pr=&quot;00414373&quot; wsp:rsidRDefault=&quot;00414373&quot; wsp:rsidP=&quot;00414373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cil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rad&gt;&lt;m:radPr&gt;&lt;m:degHide m:val=&quot;1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radPr&gt;&lt;m:deg/&gt;&lt;m:e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(D&lt;/m:t&gt;&lt;/m:r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o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)'&lt;/m:t&gt;&lt;/m:r&gt;&lt;/m:num&gt;&lt;m:den&gt;&lt;m:sSubSup&gt;&lt;m:sSubSup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Sup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sub&gt;&lt;m:sup&gt;&lt;m:r&gt;&lt;w:rPr&gt;&lt;w:rFonts w:ascii=&quot;Cambria Math&quot; w:h-ansi=&quot;Cambria Math&quot;/&gt;&lt;wx:font wx:val=&quot;Cambria Math&quot;/&gt;&lt;w:i/&gt;&lt;w:sz w:val=&quot;24&quot;/&gt;&lt;w:sz-cs w:val=&quot;24&quot;/&gt;&lt;/w:rPr&gt;&lt;m:t&gt;'&lt;/m:t&gt;&lt;/m:r&gt;&lt;/m:sup&gt;&lt;/m:sSubSup&gt;&lt;/m:den&gt;&lt;/m:f&gt;&lt;/m:e&gt;&lt;/m:rad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rad&gt;&lt;m:radPr&gt;&lt;m:degHide m:val=&quot;1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radPr&gt;&lt;m:deg/&gt;&lt;m:e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(1500)(15)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3.75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+&lt;/m:t&gt;&lt;/m:r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400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(15)&lt;/m:t&gt;&lt;/m:r&gt;&lt;/m:e&gt;&lt;/m:d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3.75&lt;/m:t&gt;&lt;/m:r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.1&lt;/m:t&gt;&lt;/m:r&gt;&lt;/m:e&gt;&lt;/m:d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.5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+&lt;/m:t&gt;&lt;/m:r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.1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(4)&lt;/m:t&gt;&lt;/m:r&gt;&lt;/m:den&gt;&lt;/m:f&gt;&lt;/m:e&gt;&lt;/m:rad&gt;&lt;m:r&gt;&lt;w:rPr&gt;&lt;w:rFonts w:ascii=&quot;Cambria Math&quot; w:h-ansi=&quot;Cambria Math&quot;/&gt;&lt;wx:font wx:val=&quot;Cambria Math&quot;/&gt;&lt;w:i/&gt;&lt;w:sz w:val=&quot;24&quot;/&gt;&lt;w:sz-cs w:val=&quot;24&quot;/&gt;&lt;/w:rPr&gt;&lt;m:t&gt;=158 pencils&lt;/m:t&gt;&lt;/m:r&gt;&lt;/m:oMath&gt;&lt;/m:oMathPara&gt;&lt;/w:p&gt;&lt;w:sectPr wsp:rsidR=&quot;00000000&quot; wsp:rsidRPr=&quot;00414373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0" o:title="" chromakey="white"/>
          </v:shape>
        </w:pict>
      </w:r>
    </w:p>
    <w:p w:rsidR="002F020F" w:rsidRPr="00245D7A" w:rsidRDefault="002F020F" w:rsidP="002F020F">
      <w:pPr>
        <w:ind w:left="1260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2F020F" w:rsidP="002F020F">
      <w:pPr>
        <w:ind w:left="1260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666458" w:rsidP="00245D7A">
      <w:pPr>
        <w:jc w:val="both"/>
        <w:rPr>
          <w:rFonts w:ascii="Times New Roman" w:hAnsi="Times New Roman"/>
          <w:sz w:val="24"/>
          <w:szCs w:val="24"/>
        </w:rPr>
      </w:pPr>
      <w:r w:rsidRPr="00666458">
        <w:rPr>
          <w:rFonts w:ascii="Times New Roman" w:hAnsi="Times New Roman"/>
          <w:noProof/>
          <w:sz w:val="24"/>
          <w:szCs w:val="24"/>
          <w14:ligatures w14:val="standardContextual"/>
        </w:rPr>
        <w:pict w14:anchorId="68DD6748">
          <v:shape id="_x0000_i1029" type="#_x0000_t75" alt="" style="width:162.3pt;height:15.8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F26E9&quot;/&gt;&lt;wsp:rsid wsp:val=&quot;0056519C&quot;/&gt;&lt;wsp:rsid wsp:val=&quot;00597681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Pr=&quot;00597681&quot; wsp:rsidRDefault=&quot;00597681&quot; wsp:rsidP=&quot;0059768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Q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pens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3.75&lt;/m:t&gt;&lt;/m:r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58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= 593 pens&lt;/m:t&gt;&lt;/m:r&gt;&lt;/m:oMath&gt;&lt;/m:oMathPara&gt;&lt;/w:p&gt;&lt;w:sectPr wsp:rsidR=&quot;00000000&quot; wsp:rsidRPr=&quot;00597681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1" o:title="" chromakey="white"/>
          </v:shape>
        </w:pict>
      </w:r>
    </w:p>
    <w:p w:rsidR="002F020F" w:rsidRPr="00245D7A" w:rsidRDefault="002F020F" w:rsidP="002F020F">
      <w:pPr>
        <w:ind w:left="1260"/>
        <w:jc w:val="both"/>
        <w:rPr>
          <w:rFonts w:ascii="Times New Roman" w:hAnsi="Times New Roman"/>
          <w:sz w:val="24"/>
          <w:szCs w:val="24"/>
        </w:rPr>
      </w:pPr>
    </w:p>
    <w:p w:rsidR="002F020F" w:rsidRPr="00245D7A" w:rsidRDefault="002F020F" w:rsidP="00245D7A">
      <w:pPr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>These quantities are ordered every T = (240)(593)/1500 = (240)(158)/400 = 95 days. The total cost (for both pens and pencils) is:</w:t>
      </w:r>
    </w:p>
    <w:p w:rsidR="002F020F" w:rsidRPr="00245D7A" w:rsidRDefault="002F020F" w:rsidP="002F020F">
      <w:pPr>
        <w:pStyle w:val="ListParagraph"/>
        <w:ind w:left="1260"/>
        <w:jc w:val="both"/>
        <w:rPr>
          <w:sz w:val="24"/>
          <w:szCs w:val="24"/>
        </w:rPr>
      </w:pPr>
    </w:p>
    <w:p w:rsidR="002F020F" w:rsidRPr="00245D7A" w:rsidRDefault="00666458" w:rsidP="00245D7A">
      <w:pPr>
        <w:jc w:val="both"/>
        <w:rPr>
          <w:rFonts w:ascii="Times New Roman" w:hAnsi="Times New Roman"/>
          <w:sz w:val="24"/>
          <w:szCs w:val="24"/>
        </w:rPr>
      </w:pPr>
      <w:r w:rsidRPr="00666458">
        <w:rPr>
          <w:rFonts w:ascii="Times New Roman" w:hAnsi="Times New Roman"/>
          <w:noProof/>
          <w:sz w:val="24"/>
          <w:szCs w:val="24"/>
          <w14:ligatures w14:val="standardContextual"/>
        </w:rPr>
        <w:pict w14:anchorId="195A989F">
          <v:shape id="_x0000_i1028" type="#_x0000_t75" alt="" style="width:397.25pt;height:27.15pt;mso-width-percent:0;mso-height-percent:0;mso-width-percent:0;mso-height-percent:0" equationxml="&lt;?xml version=&quot;1.0&quot; encoding=&quot;UTF-8&quot; standalone=&quot;yes&quot;?&gt;&#13;&#13;&#10;&lt;?mso-application progid=&quot;Word.Document&quot;?&gt;&#13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5&quot;/&gt;&lt;w:stylePaneFormatFilter w:val=&quot;3F01&quot;/&gt;&lt;w:defaultTabStop w:val=&quot;720&quot;/&gt;&lt;w:doNotHyphenateCaps/&gt;&lt;w:evenAndOddHeaders/&gt;&lt;w:displayHorizontalDrawingGridEvery w:val=&quot;0&quot;/&gt;&lt;w:displayVerticalDrawingGridEvery w:val=&quot;0&quot;/&gt;&lt;w:useMarginsForDrawingGridOrigin/&gt;&lt;w:doNotShadeFormData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usePrinterMetrics/&gt;&lt;w:ww6BorderRules/&gt;&lt;w:footnoteLayoutLikeWW8/&gt;&lt;w:shapeLayoutLikeWW8/&gt;&lt;w:alignTablesRowByRow/&gt;&lt;w:forgetLastTabAlignment/&gt;&lt;w:doNotUseHTMLParagraphAutoSpacing/&gt;&lt;w:layoutRawTableWidth/&gt;&lt;w:layoutTableRowsApart/&gt;&lt;w:useWord97LineBreakingRules/&gt;&lt;w:dontAllowFieldEndSelect/&gt;&lt;w:useWord2002TableStyleRules/&gt;&lt;/w:compat&gt;&lt;wsp:rsids&gt;&lt;wsp:rsidRoot wsp:val=&quot;00CF48AA&quot;/&gt;&lt;wsp:rsid wsp:val=&quot;001C4E75&quot;/&gt;&lt;wsp:rsid wsp:val=&quot;00423C10&quot;/&gt;&lt;wsp:rsid wsp:val=&quot;004B08A5&quot;/&gt;&lt;wsp:rsid wsp:val=&quot;004F26E9&quot;/&gt;&lt;wsp:rsid wsp:val=&quot;0056519C&quot;/&gt;&lt;wsp:rsid wsp:val=&quot;008C5191&quot;/&gt;&lt;wsp:rsid wsp:val=&quot;00915A8B&quot;/&gt;&lt;wsp:rsid wsp:val=&quot;009D06AA&quot;/&gt;&lt;wsp:rsid wsp:val=&quot;00A847A8&quot;/&gt;&lt;wsp:rsid wsp:val=&quot;00A95D8E&quot;/&gt;&lt;wsp:rsid wsp:val=&quot;00CC5459&quot;/&gt;&lt;wsp:rsid wsp:val=&quot;00CF48AA&quot;/&gt;&lt;wsp:rsid wsp:val=&quot;00D26C6F&quot;/&gt;&lt;wsp:rsid wsp:val=&quot;00F20BD5&quot;/&gt;&lt;/wsp:rsids&gt;&lt;/w:docPr&gt;&lt;w:body&gt;&lt;wx:sect&gt;&lt;w:p wsp:rsidR=&quot;00000000&quot; wsp:rsidRPr=&quot;004B08A5&quot; wsp:rsidRDefault=&quot;004B08A5&quot; wsp:rsidP=&quot;004B08A5&quot;&gt;&lt;m:oMathPara&gt;&lt;m:oMath&gt;&lt;m:r&gt;&lt;w:rPr&gt;&lt;w:rFonts w:ascii=&quot;Cambria Math&quot; w:h-ansi=&quot;Cambria Math&quot;/&gt;&lt;wx:font wx:val=&quot;Cambria Math&quot;/&gt;&lt;w:i/&gt;&lt;w:sz w:val=&quot;24&quot;/&gt;&lt;w:sz-cs w:val=&quot;24&quot;/&gt;&lt;/w:rPr&gt;&lt;m:t&gt;TC=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593&lt;/m:t&gt;&lt;/m:r&gt;&lt;/m:e&gt;&lt;/m:d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.1&lt;/m:t&gt;&lt;/m:r&gt;&lt;/m:e&gt;&lt;/m:d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.5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500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593&lt;/m:t&gt;&lt;/m:r&gt;&lt;/m:den&gt;&lt;/m:f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5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+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1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&lt;/m:t&gt;&lt;/m:r&gt;&lt;/m:den&gt;&lt;/m:f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58&lt;/m:t&gt;&lt;/m:r&gt;&lt;/m:e&gt;&lt;/m:d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.1&lt;/m:t&gt;&lt;/m:r&gt;&lt;/m:e&gt;&lt;/m:d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4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400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158&lt;/m:t&gt;&lt;/m:r&gt;&lt;/m:den&gt;&lt;/m:f&gt;&lt;m:d&gt;&lt;m:dP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15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=$151.99.&lt;/m:t&gt;&lt;/m:r&gt;&lt;/m:oMath&gt;&lt;/m:oMathPara&gt;&lt;/w:p&gt;&lt;w:sectPr wsp:rsidR=&quot;00000000&quot; wsp:rsidRPr=&quot;004B08A5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2" o:title="" chromakey="white"/>
          </v:shape>
        </w:pict>
      </w:r>
    </w:p>
    <w:p w:rsidR="002F020F" w:rsidRPr="00245D7A" w:rsidRDefault="002F020F" w:rsidP="002F020F">
      <w:pPr>
        <w:ind w:left="1260"/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 </w:t>
      </w:r>
    </w:p>
    <w:p w:rsidR="002F020F" w:rsidRPr="00245D7A" w:rsidRDefault="002F020F" w:rsidP="00245D7A">
      <w:pPr>
        <w:jc w:val="both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Thus, the consolidate shipments result in annual savings of $174.87 - $151.99 = $22.88. </w:t>
      </w:r>
    </w:p>
    <w:p w:rsidR="00245D7A" w:rsidRPr="00245D7A" w:rsidRDefault="00245D7A" w:rsidP="002F020F">
      <w:pPr>
        <w:pBdr>
          <w:bottom w:val="double" w:sz="6" w:space="1" w:color="auto"/>
        </w:pBdr>
        <w:tabs>
          <w:tab w:val="left" w:pos="6949"/>
        </w:tabs>
        <w:ind w:left="540"/>
        <w:rPr>
          <w:rFonts w:ascii="Times New Roman" w:hAnsi="Times New Roman"/>
          <w:sz w:val="24"/>
          <w:szCs w:val="24"/>
        </w:rPr>
      </w:pPr>
    </w:p>
    <w:p w:rsidR="00245D7A" w:rsidRPr="00245D7A" w:rsidRDefault="00245D7A" w:rsidP="00245D7A">
      <w:pPr>
        <w:rPr>
          <w:rFonts w:ascii="Times New Roman" w:hAnsi="Times New Roman"/>
          <w:sz w:val="24"/>
          <w:szCs w:val="24"/>
        </w:rPr>
      </w:pPr>
    </w:p>
    <w:p w:rsidR="00245D7A" w:rsidRPr="00245D7A" w:rsidRDefault="00245D7A" w:rsidP="00245D7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245D7A">
        <w:rPr>
          <w:rFonts w:ascii="Times New Roman" w:hAnsi="Times New Roman" w:cs="Times New Roman"/>
          <w:sz w:val="24"/>
          <w:szCs w:val="24"/>
        </w:rPr>
        <w:t>E8 p 661 (Bus driver-training program)</w:t>
      </w:r>
    </w:p>
    <w:p w:rsidR="00245D7A" w:rsidRPr="00245D7A" w:rsidRDefault="00245D7A" w:rsidP="00245D7A">
      <w:pPr>
        <w:rPr>
          <w:rFonts w:ascii="Times New Roman" w:hAnsi="Times New Roman"/>
          <w:sz w:val="24"/>
          <w:szCs w:val="24"/>
        </w:rPr>
      </w:pPr>
    </w:p>
    <w:p w:rsidR="00245D7A" w:rsidRPr="00245D7A" w:rsidRDefault="00245D7A" w:rsidP="00245D7A">
      <w:pPr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7E5DA03" wp14:editId="0BD1609D">
            <wp:extent cx="5731510" cy="2195830"/>
            <wp:effectExtent l="0" t="0" r="0" b="1270"/>
            <wp:docPr id="71327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790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7A" w:rsidRPr="00245D7A" w:rsidRDefault="00245D7A" w:rsidP="00245D7A">
      <w:pPr>
        <w:rPr>
          <w:rFonts w:ascii="Times New Roman" w:hAnsi="Times New Roman"/>
          <w:sz w:val="24"/>
          <w:szCs w:val="24"/>
        </w:rPr>
      </w:pP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Annual Demand </w:t>
      </w:r>
      <w:r w:rsidRPr="00245D7A">
        <w:rPr>
          <w:rFonts w:ascii="Times New Roman" w:hAnsi="Times New Roman"/>
          <w:i/>
          <w:sz w:val="24"/>
          <w:szCs w:val="24"/>
        </w:rPr>
        <w:t>D</w:t>
      </w:r>
      <w:r w:rsidRPr="00245D7A">
        <w:rPr>
          <w:rFonts w:ascii="Times New Roman" w:hAnsi="Times New Roman"/>
          <w:sz w:val="24"/>
          <w:szCs w:val="24"/>
        </w:rPr>
        <w:t xml:space="preserve">  = (5/month)(12 months) = 60</w:t>
      </w: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>Ordering Cost = Fixed Cost per class = $22,000</w:t>
      </w: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>Holding Cost = ($1,600/month)(12 months) = $19,200 per year for one driver</w:t>
      </w: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ab/>
      </w:r>
      <w:r w:rsidRPr="00245D7A">
        <w:rPr>
          <w:rFonts w:ascii="Times New Roman" w:hAnsi="Times New Roman"/>
          <w:sz w:val="24"/>
          <w:szCs w:val="24"/>
        </w:rPr>
        <w:tab/>
        <w:t xml:space="preserve"> </w:t>
      </w:r>
    </w:p>
    <w:p w:rsidR="00245D7A" w:rsidRPr="00245D7A" w:rsidRDefault="00245D7A" w:rsidP="00245D7A">
      <w:pPr>
        <w:tabs>
          <w:tab w:val="left" w:pos="-936"/>
          <w:tab w:val="left" w:pos="-216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 xml:space="preserve">          </w:t>
      </w:r>
      <w:r w:rsidR="00666458" w:rsidRPr="00666458">
        <w:rPr>
          <w:rFonts w:ascii="Times New Roman" w:hAnsi="Times New Roman"/>
          <w:noProof/>
          <w:position w:val="-28"/>
          <w:sz w:val="24"/>
          <w:szCs w:val="24"/>
          <w14:ligatures w14:val="standardContextual"/>
        </w:rPr>
        <w:object w:dxaOrig="3340" w:dyaOrig="660" w14:anchorId="4042B959">
          <v:shape id="_x0000_i1027" type="#_x0000_t75" alt="" style="width:166.75pt;height:32.85pt;mso-width-percent:0;mso-height-percent:0;mso-width-percent:0;mso-height-percent:0" o:ole="" fillcolor="window">
            <v:imagedata r:id="rId34" o:title=""/>
          </v:shape>
          <o:OLEObject Type="Embed" ProgID="Equation.DSMT4" ShapeID="_x0000_i1027" DrawAspect="Content" ObjectID="_1841154532" r:id="rId35"/>
        </w:object>
      </w:r>
    </w:p>
    <w:p w:rsidR="00245D7A" w:rsidRPr="00245D7A" w:rsidRDefault="00245D7A" w:rsidP="00245D7A">
      <w:pPr>
        <w:tabs>
          <w:tab w:val="left" w:pos="-936"/>
          <w:tab w:val="left" w:pos="-216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1260"/>
        <w:rPr>
          <w:rFonts w:ascii="Times New Roman" w:hAnsi="Times New Roman"/>
          <w:sz w:val="24"/>
          <w:szCs w:val="24"/>
        </w:rPr>
      </w:pP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>Rounding up to get 12 as the class size.</w:t>
      </w: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i/>
          <w:sz w:val="24"/>
          <w:szCs w:val="24"/>
        </w:rPr>
        <w:t>D</w:t>
      </w:r>
      <w:r w:rsidRPr="00245D7A">
        <w:rPr>
          <w:rFonts w:ascii="Times New Roman" w:hAnsi="Times New Roman"/>
          <w:sz w:val="24"/>
          <w:szCs w:val="24"/>
        </w:rPr>
        <w:t>/</w:t>
      </w:r>
      <w:r w:rsidRPr="00245D7A">
        <w:rPr>
          <w:rFonts w:ascii="Times New Roman" w:hAnsi="Times New Roman"/>
          <w:i/>
          <w:sz w:val="24"/>
          <w:szCs w:val="24"/>
        </w:rPr>
        <w:t>Q</w:t>
      </w:r>
      <w:r w:rsidRPr="00245D7A">
        <w:rPr>
          <w:rFonts w:ascii="Times New Roman" w:hAnsi="Times New Roman"/>
          <w:position w:val="6"/>
          <w:sz w:val="24"/>
          <w:szCs w:val="24"/>
        </w:rPr>
        <w:t>*</w:t>
      </w:r>
      <w:r w:rsidRPr="00245D7A">
        <w:rPr>
          <w:rFonts w:ascii="Times New Roman" w:hAnsi="Times New Roman"/>
          <w:sz w:val="24"/>
          <w:szCs w:val="24"/>
        </w:rPr>
        <w:t xml:space="preserve"> = 60/12 = 5 classes per year</w:t>
      </w: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>Driver holding cost =</w:t>
      </w:r>
      <w:r w:rsidR="00666458" w:rsidRPr="00666458">
        <w:rPr>
          <w:rFonts w:ascii="Times New Roman" w:hAnsi="Times New Roman"/>
          <w:noProof/>
          <w:position w:val="-20"/>
          <w:sz w:val="24"/>
          <w:szCs w:val="24"/>
          <w14:ligatures w14:val="standardContextual"/>
        </w:rPr>
        <w:object w:dxaOrig="2940" w:dyaOrig="540" w14:anchorId="14981BB2">
          <v:shape id="_x0000_i1026" type="#_x0000_t75" alt="" style="width:147.15pt;height:27.15pt;mso-width-percent:0;mso-height-percent:0;mso-width-percent:0;mso-height-percent:0" o:ole="" fillcolor="window">
            <v:imagedata r:id="rId36" o:title=""/>
          </v:shape>
          <o:OLEObject Type="Embed" ProgID="Equation.DSMT4" ShapeID="_x0000_i1026" DrawAspect="Content" ObjectID="_1841154533" r:id="rId37"/>
        </w:object>
      </w: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>Class holding cost =</w:t>
      </w:r>
      <w:r w:rsidR="00666458" w:rsidRPr="00666458">
        <w:rPr>
          <w:rFonts w:ascii="Times New Roman" w:hAnsi="Times New Roman"/>
          <w:noProof/>
          <w:position w:val="-10"/>
          <w:sz w:val="24"/>
          <w:szCs w:val="24"/>
          <w14:ligatures w14:val="standardContextual"/>
        </w:rPr>
        <w:object w:dxaOrig="3280" w:dyaOrig="300" w14:anchorId="6C1C13D6">
          <v:shape id="_x0000_i1025" type="#_x0000_t75" alt="" style="width:164.2pt;height:15.15pt;mso-width-percent:0;mso-height-percent:0;mso-width-percent:0;mso-height-percent:0" o:ole="" fillcolor="window">
            <v:imagedata r:id="rId38" o:title=""/>
          </v:shape>
          <o:OLEObject Type="Embed" ProgID="Equation.DSMT4" ShapeID="_x0000_i1025" DrawAspect="Content" ObjectID="_1841154534" r:id="rId39"/>
        </w:object>
      </w:r>
    </w:p>
    <w:p w:rsidR="00245D7A" w:rsidRPr="00245D7A" w:rsidRDefault="00245D7A" w:rsidP="00245D7A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</w:p>
    <w:p w:rsidR="00245D7A" w:rsidRDefault="00245D7A" w:rsidP="00245D7A">
      <w:pPr>
        <w:pBdr>
          <w:bottom w:val="double" w:sz="6" w:space="1" w:color="auto"/>
        </w:pBd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  <w:r w:rsidRPr="00245D7A">
        <w:rPr>
          <w:rFonts w:ascii="Times New Roman" w:hAnsi="Times New Roman"/>
          <w:sz w:val="24"/>
          <w:szCs w:val="24"/>
        </w:rPr>
        <w:t>Total cost = $225,200</w:t>
      </w:r>
    </w:p>
    <w:p w:rsidR="003345BA" w:rsidRPr="00245D7A" w:rsidRDefault="003345BA" w:rsidP="00245D7A">
      <w:pPr>
        <w:pBdr>
          <w:bottom w:val="double" w:sz="6" w:space="1" w:color="auto"/>
        </w:pBd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504"/>
        <w:rPr>
          <w:rFonts w:ascii="Times New Roman" w:hAnsi="Times New Roman"/>
          <w:sz w:val="24"/>
          <w:szCs w:val="24"/>
        </w:rPr>
      </w:pPr>
    </w:p>
    <w:p w:rsidR="003345BA" w:rsidRDefault="003345BA" w:rsidP="00245D7A">
      <w:pPr>
        <w:rPr>
          <w:rFonts w:ascii="Times New Roman" w:hAnsi="Times New Roman"/>
          <w:sz w:val="24"/>
          <w:szCs w:val="24"/>
        </w:rPr>
      </w:pPr>
    </w:p>
    <w:p w:rsidR="003345BA" w:rsidRDefault="003345BA" w:rsidP="003345BA">
      <w:pPr>
        <w:pStyle w:val="Heading1"/>
        <w:rPr>
          <w:b/>
          <w:bCs/>
          <w:color w:val="0070C0"/>
          <w:sz w:val="28"/>
          <w:szCs w:val="28"/>
        </w:rPr>
      </w:pPr>
      <w:r w:rsidRPr="005A310C">
        <w:rPr>
          <w:b/>
          <w:bCs/>
          <w:color w:val="0070C0"/>
          <w:sz w:val="28"/>
          <w:szCs w:val="28"/>
        </w:rPr>
        <w:t>Economic Production Lot Size (EPLS) model</w:t>
      </w:r>
    </w:p>
    <w:p w:rsidR="005B5E8E" w:rsidRDefault="005B5E8E" w:rsidP="005B5E8E"/>
    <w:p w:rsidR="005B5E8E" w:rsidRDefault="005B5E8E" w:rsidP="005B5E8E"/>
    <w:p w:rsidR="00056963" w:rsidRPr="00056963" w:rsidRDefault="005B5E8E" w:rsidP="005B5E8E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056963">
        <w:rPr>
          <w:b/>
          <w:bCs/>
          <w:sz w:val="24"/>
          <w:szCs w:val="24"/>
        </w:rPr>
        <w:t xml:space="preserve">Inventory pattern for the production lot size </w:t>
      </w:r>
    </w:p>
    <w:p w:rsidR="00B75AE7" w:rsidRPr="00056963" w:rsidRDefault="00B75AE7" w:rsidP="00B75AE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56963">
        <w:rPr>
          <w:rFonts w:ascii="Calibri" w:hAnsi="Calibri" w:cs="Calibri"/>
          <w:sz w:val="24"/>
          <w:szCs w:val="24"/>
        </w:rPr>
        <w:lastRenderedPageBreak/>
        <w:t xml:space="preserve">﻿Production phase: </w:t>
      </w:r>
      <w:r w:rsidRPr="00056963">
        <w:rPr>
          <w:sz w:val="24"/>
          <w:szCs w:val="24"/>
        </w:rPr>
        <w:t>inventory build up during the production period</w:t>
      </w:r>
    </w:p>
    <w:p w:rsidR="00B75AE7" w:rsidRDefault="00B75AE7" w:rsidP="00056963">
      <w:pPr>
        <w:pStyle w:val="ListParagraph"/>
        <w:numPr>
          <w:ilvl w:val="0"/>
          <w:numId w:val="6"/>
        </w:numPr>
        <w:ind w:right="-472"/>
        <w:rPr>
          <w:sz w:val="24"/>
          <w:szCs w:val="24"/>
        </w:rPr>
      </w:pPr>
      <w:r w:rsidRPr="00056963">
        <w:rPr>
          <w:rFonts w:ascii="Calibri" w:hAnsi="Calibri" w:cs="Calibri"/>
          <w:sz w:val="24"/>
          <w:szCs w:val="24"/>
        </w:rPr>
        <w:t>﻿</w:t>
      </w:r>
      <w:r w:rsidRPr="00056963">
        <w:rPr>
          <w:sz w:val="24"/>
          <w:szCs w:val="24"/>
        </w:rPr>
        <w:t xml:space="preserve">Nonproduction phase: the continuing demand causes the inventory to gradually decline. </w:t>
      </w:r>
    </w:p>
    <w:p w:rsidR="005B5E8E" w:rsidRPr="005B5E8E" w:rsidRDefault="005B5E8E" w:rsidP="005B5E8E"/>
    <w:p w:rsidR="005B5E8E" w:rsidRPr="005B5E8E" w:rsidRDefault="005B5E8E" w:rsidP="005B5E8E">
      <w:r w:rsidRPr="005B5E8E">
        <w:rPr>
          <w:noProof/>
        </w:rPr>
        <w:drawing>
          <wp:inline distT="0" distB="0" distL="0" distR="0" wp14:anchorId="19C24075" wp14:editId="55A68430">
            <wp:extent cx="5731510" cy="2354580"/>
            <wp:effectExtent l="0" t="0" r="0" b="0"/>
            <wp:docPr id="30524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411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B88" w:rsidRDefault="00121B88" w:rsidP="00121B88"/>
    <w:p w:rsidR="00056963" w:rsidRPr="00340E4B" w:rsidRDefault="00056963" w:rsidP="00121B88">
      <w:pPr>
        <w:rPr>
          <w:rFonts w:ascii="Times New Roman" w:hAnsi="Times New Roman"/>
          <w:sz w:val="24"/>
          <w:szCs w:val="24"/>
        </w:rPr>
      </w:pPr>
    </w:p>
    <w:p w:rsidR="005B5E8E" w:rsidRPr="00340E4B" w:rsidRDefault="00121B88" w:rsidP="00121B88">
      <w:pPr>
        <w:rPr>
          <w:rFonts w:ascii="Times New Roman" w:hAnsi="Times New Roman"/>
          <w:sz w:val="24"/>
          <w:szCs w:val="24"/>
        </w:rPr>
      </w:pPr>
      <w:r w:rsidRPr="00340E4B">
        <w:rPr>
          <w:rFonts w:ascii="Times New Roman" w:hAnsi="Times New Roman"/>
          <w:sz w:val="24"/>
          <w:szCs w:val="24"/>
        </w:rPr>
        <w:t>Given</w:t>
      </w:r>
      <w:r w:rsidR="005B5E8E" w:rsidRPr="00340E4B">
        <w:rPr>
          <w:rFonts w:ascii="Times New Roman" w:hAnsi="Times New Roman"/>
          <w:sz w:val="24"/>
          <w:szCs w:val="24"/>
        </w:rPr>
        <w:t xml:space="preserve"> inputs:       </w:t>
      </w:r>
      <w:r w:rsidRPr="00340E4B">
        <w:rPr>
          <w:rFonts w:ascii="Times New Roman" w:hAnsi="Times New Roman"/>
          <w:sz w:val="24"/>
          <w:szCs w:val="24"/>
        </w:rPr>
        <w:t xml:space="preserve"> holding cost (Ch), setup cost</w:t>
      </w:r>
      <w:r w:rsidR="005B5E8E" w:rsidRPr="00340E4B">
        <w:rPr>
          <w:rFonts w:ascii="Times New Roman" w:hAnsi="Times New Roman"/>
          <w:sz w:val="24"/>
          <w:szCs w:val="24"/>
        </w:rPr>
        <w:t xml:space="preserve"> per run</w:t>
      </w:r>
      <w:r w:rsidRPr="00340E4B">
        <w:rPr>
          <w:rFonts w:ascii="Times New Roman" w:hAnsi="Times New Roman"/>
          <w:sz w:val="24"/>
          <w:szCs w:val="24"/>
        </w:rPr>
        <w:t xml:space="preserve"> (Co),</w:t>
      </w:r>
    </w:p>
    <w:p w:rsidR="00121B88" w:rsidRPr="00340E4B" w:rsidRDefault="00121B88" w:rsidP="00121B88">
      <w:pPr>
        <w:rPr>
          <w:rFonts w:ascii="Times New Roman" w:hAnsi="Times New Roman"/>
          <w:sz w:val="24"/>
          <w:szCs w:val="24"/>
        </w:rPr>
      </w:pPr>
      <w:r w:rsidRPr="00340E4B">
        <w:rPr>
          <w:rFonts w:ascii="Times New Roman" w:hAnsi="Times New Roman"/>
          <w:sz w:val="24"/>
          <w:szCs w:val="24"/>
        </w:rPr>
        <w:t xml:space="preserve"> </w:t>
      </w:r>
      <w:r w:rsidR="005B5E8E" w:rsidRPr="00340E4B">
        <w:rPr>
          <w:rFonts w:ascii="Times New Roman" w:hAnsi="Times New Roman"/>
          <w:sz w:val="24"/>
          <w:szCs w:val="24"/>
        </w:rPr>
        <w:t xml:space="preserve">                          </w:t>
      </w:r>
      <w:r w:rsidRPr="00340E4B">
        <w:rPr>
          <w:rFonts w:ascii="Times New Roman" w:hAnsi="Times New Roman"/>
          <w:sz w:val="24"/>
          <w:szCs w:val="24"/>
          <w:highlight w:val="yellow"/>
        </w:rPr>
        <w:t>annual demand rate (D)</w:t>
      </w:r>
      <w:r w:rsidR="005B5E8E" w:rsidRPr="00340E4B">
        <w:rPr>
          <w:rFonts w:ascii="Times New Roman" w:hAnsi="Times New Roman"/>
          <w:sz w:val="24"/>
          <w:szCs w:val="24"/>
          <w:highlight w:val="yellow"/>
        </w:rPr>
        <w:t xml:space="preserve"> &lt; </w:t>
      </w:r>
      <w:r w:rsidRPr="00340E4B">
        <w:rPr>
          <w:rFonts w:ascii="Times New Roman" w:hAnsi="Times New Roman"/>
          <w:sz w:val="24"/>
          <w:szCs w:val="24"/>
          <w:highlight w:val="yellow"/>
        </w:rPr>
        <w:t>annual production rate (P)</w:t>
      </w:r>
      <w:r w:rsidR="005B5E8E" w:rsidRPr="00340E4B">
        <w:rPr>
          <w:rFonts w:ascii="Times New Roman" w:hAnsi="Times New Roman"/>
          <w:sz w:val="24"/>
          <w:szCs w:val="24"/>
        </w:rPr>
        <w:t xml:space="preserve"> </w:t>
      </w:r>
    </w:p>
    <w:p w:rsidR="00056963" w:rsidRPr="00121B88" w:rsidRDefault="00056963" w:rsidP="00121B88"/>
    <w:p w:rsidR="00121B88" w:rsidRDefault="00121B88" w:rsidP="00121B88"/>
    <w:p w:rsidR="00340E4B" w:rsidRDefault="00121B88" w:rsidP="00121B88">
      <w:pPr>
        <w:rPr>
          <w:b/>
          <w:bCs/>
        </w:rPr>
      </w:pPr>
      <w:r w:rsidRPr="00121B88">
        <w:rPr>
          <w:rFonts w:ascii="Calibri" w:hAnsi="Calibri" w:cs="Calibri"/>
        </w:rPr>
        <w:t>﻿</w:t>
      </w:r>
      <w:r w:rsidRPr="00121B88">
        <w:rPr>
          <w:b/>
          <w:bCs/>
        </w:rPr>
        <w:t>Economic Production Lot Size</w:t>
      </w:r>
    </w:p>
    <w:p w:rsidR="00121B88" w:rsidRDefault="00121B88" w:rsidP="00340E4B">
      <w:pPr>
        <w:rPr>
          <w:b/>
          <w:bCs/>
        </w:rPr>
      </w:pPr>
      <w:r w:rsidRPr="00121B88">
        <w:rPr>
          <w:noProof/>
        </w:rPr>
        <w:drawing>
          <wp:inline distT="0" distB="0" distL="0" distR="0" wp14:anchorId="2121F445" wp14:editId="000ACDB0">
            <wp:extent cx="2082800" cy="762000"/>
            <wp:effectExtent l="0" t="0" r="0" b="0"/>
            <wp:docPr id="207601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129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E4B" w:rsidRDefault="00340E4B" w:rsidP="00340E4B">
      <w:pPr>
        <w:ind w:right="-472"/>
        <w:rPr>
          <w:rFonts w:ascii="Times New Roman" w:hAnsi="Times New Roman"/>
          <w:sz w:val="24"/>
          <w:szCs w:val="24"/>
        </w:rPr>
      </w:pPr>
    </w:p>
    <w:p w:rsidR="00340E4B" w:rsidRDefault="00340E4B" w:rsidP="00340E4B">
      <w:pPr>
        <w:ind w:right="-472"/>
        <w:rPr>
          <w:rFonts w:ascii="Times New Roman" w:hAnsi="Times New Roman"/>
          <w:sz w:val="24"/>
          <w:szCs w:val="24"/>
        </w:rPr>
      </w:pPr>
      <w:r w:rsidRPr="00340E4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92D9FAE" wp14:editId="3D999953">
            <wp:extent cx="2815389" cy="1169295"/>
            <wp:effectExtent l="0" t="0" r="4445" b="0"/>
            <wp:docPr id="79101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199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33362" cy="11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, </w:t>
      </w:r>
      <w:r w:rsidRPr="00340E4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70C2FE8" wp14:editId="75FE9975">
            <wp:extent cx="3729789" cy="970767"/>
            <wp:effectExtent l="0" t="0" r="4445" b="0"/>
            <wp:docPr id="18594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80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75718" cy="98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E4B" w:rsidRPr="00340E4B" w:rsidRDefault="00340E4B" w:rsidP="00340E4B">
      <w:pPr>
        <w:ind w:right="-472"/>
        <w:rPr>
          <w:rFonts w:ascii="Times New Roman" w:hAnsi="Times New Roman"/>
          <w:sz w:val="24"/>
          <w:szCs w:val="24"/>
        </w:rPr>
      </w:pPr>
    </w:p>
    <w:p w:rsidR="003345BA" w:rsidRDefault="000C1A70" w:rsidP="003345BA">
      <w:r w:rsidRPr="000C1A70">
        <w:rPr>
          <w:noProof/>
        </w:rPr>
        <w:drawing>
          <wp:inline distT="0" distB="0" distL="0" distR="0" wp14:anchorId="5B593FAF" wp14:editId="67565CE5">
            <wp:extent cx="2527300" cy="546100"/>
            <wp:effectExtent l="0" t="0" r="0" b="0"/>
            <wp:docPr id="91822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290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A70" w:rsidRPr="003345BA" w:rsidRDefault="000C1A70" w:rsidP="003345BA"/>
    <w:p w:rsidR="003345BA" w:rsidRPr="003345BA" w:rsidRDefault="003345BA" w:rsidP="003345BA">
      <w:pPr>
        <w:pStyle w:val="Heading2"/>
      </w:pPr>
      <w:r>
        <w:t>Mock Test E4</w:t>
      </w:r>
    </w:p>
    <w:p w:rsidR="003345BA" w:rsidRPr="00344E29" w:rsidRDefault="003345BA" w:rsidP="003345BA">
      <w:pPr>
        <w:spacing w:line="312" w:lineRule="auto"/>
        <w:contextualSpacing/>
        <w:jc w:val="both"/>
        <w:rPr>
          <w:rFonts w:ascii="Times New Roman" w:hAnsi="Times New Roman"/>
          <w:color w:val="242021"/>
          <w:sz w:val="26"/>
          <w:szCs w:val="26"/>
        </w:rPr>
      </w:pPr>
      <w:r>
        <w:rPr>
          <w:rFonts w:ascii="Times New Roman" w:hAnsi="Times New Roman"/>
          <w:color w:val="242021"/>
          <w:sz w:val="26"/>
          <w:szCs w:val="26"/>
        </w:rPr>
        <w:t>A well-known publishing c</w:t>
      </w:r>
      <w:r w:rsidRPr="00344E29">
        <w:rPr>
          <w:rFonts w:ascii="Times New Roman" w:hAnsi="Times New Roman"/>
          <w:color w:val="242021"/>
          <w:sz w:val="26"/>
          <w:szCs w:val="26"/>
        </w:rPr>
        <w:t>ompany produces books for the retail market. Demand for a current book is expected to occur</w:t>
      </w:r>
      <w:r>
        <w:rPr>
          <w:rFonts w:ascii="Times New Roman" w:hAnsi="Times New Roman"/>
          <w:color w:val="242021"/>
          <w:sz w:val="26"/>
          <w:szCs w:val="26"/>
        </w:rPr>
        <w:t xml:space="preserve"> at a constant annual rate of 8520</w:t>
      </w:r>
      <w:r w:rsidRPr="00344E29">
        <w:rPr>
          <w:rFonts w:ascii="Times New Roman" w:hAnsi="Times New Roman"/>
          <w:color w:val="242021"/>
          <w:sz w:val="26"/>
          <w:szCs w:val="26"/>
        </w:rPr>
        <w:t xml:space="preserve"> copies. The cost of </w:t>
      </w:r>
      <w:r w:rsidRPr="00344E29">
        <w:rPr>
          <w:rFonts w:ascii="Times New Roman" w:hAnsi="Times New Roman"/>
          <w:color w:val="242021"/>
          <w:sz w:val="26"/>
          <w:szCs w:val="26"/>
        </w:rPr>
        <w:lastRenderedPageBreak/>
        <w:t xml:space="preserve">a copy of the book </w:t>
      </w:r>
      <w:r>
        <w:rPr>
          <w:rFonts w:ascii="Times New Roman" w:hAnsi="Times New Roman"/>
          <w:color w:val="242021"/>
          <w:sz w:val="26"/>
          <w:szCs w:val="26"/>
        </w:rPr>
        <w:t>is $16</w:t>
      </w:r>
      <w:r w:rsidRPr="00344E29">
        <w:rPr>
          <w:rFonts w:ascii="Times New Roman" w:hAnsi="Times New Roman"/>
          <w:color w:val="242021"/>
          <w:sz w:val="26"/>
          <w:szCs w:val="26"/>
        </w:rPr>
        <w:t>, and the annu</w:t>
      </w:r>
      <w:r>
        <w:rPr>
          <w:rFonts w:ascii="Times New Roman" w:hAnsi="Times New Roman"/>
          <w:color w:val="242021"/>
          <w:sz w:val="26"/>
          <w:szCs w:val="26"/>
        </w:rPr>
        <w:t>al holding cost is based on a 20</w:t>
      </w:r>
      <w:r w:rsidRPr="00344E29">
        <w:rPr>
          <w:rFonts w:ascii="Times New Roman" w:hAnsi="Times New Roman"/>
          <w:color w:val="242021"/>
          <w:sz w:val="26"/>
          <w:szCs w:val="26"/>
        </w:rPr>
        <w:t>% rate. Production setup c</w:t>
      </w:r>
      <w:r>
        <w:rPr>
          <w:rFonts w:ascii="Times New Roman" w:hAnsi="Times New Roman"/>
          <w:color w:val="242021"/>
          <w:sz w:val="26"/>
          <w:szCs w:val="26"/>
        </w:rPr>
        <w:t>osts are $12</w:t>
      </w:r>
      <w:r w:rsidRPr="00344E29">
        <w:rPr>
          <w:rFonts w:ascii="Times New Roman" w:hAnsi="Times New Roman"/>
          <w:color w:val="242021"/>
          <w:sz w:val="26"/>
          <w:szCs w:val="26"/>
        </w:rPr>
        <w:t xml:space="preserve">0 per </w:t>
      </w:r>
      <w:r>
        <w:rPr>
          <w:rFonts w:ascii="Times New Roman" w:hAnsi="Times New Roman"/>
          <w:color w:val="242021"/>
          <w:sz w:val="26"/>
          <w:szCs w:val="26"/>
        </w:rPr>
        <w:t>run</w:t>
      </w:r>
      <w:r w:rsidRPr="00344E29">
        <w:rPr>
          <w:rFonts w:ascii="Times New Roman" w:hAnsi="Times New Roman"/>
          <w:color w:val="242021"/>
          <w:sz w:val="26"/>
          <w:szCs w:val="26"/>
        </w:rPr>
        <w:t xml:space="preserve">. The </w:t>
      </w:r>
      <w:r>
        <w:rPr>
          <w:rFonts w:ascii="Times New Roman" w:hAnsi="Times New Roman"/>
          <w:color w:val="242021"/>
          <w:sz w:val="26"/>
          <w:szCs w:val="26"/>
        </w:rPr>
        <w:t>production line</w:t>
      </w:r>
      <w:r w:rsidRPr="00344E29">
        <w:rPr>
          <w:rFonts w:ascii="Times New Roman" w:hAnsi="Times New Roman"/>
          <w:color w:val="242021"/>
          <w:sz w:val="26"/>
          <w:szCs w:val="26"/>
        </w:rPr>
        <w:t xml:space="preserve"> on which the book is produced</w:t>
      </w:r>
      <w:r>
        <w:rPr>
          <w:rFonts w:ascii="Times New Roman" w:hAnsi="Times New Roman"/>
          <w:color w:val="242021"/>
          <w:sz w:val="26"/>
          <w:szCs w:val="26"/>
        </w:rPr>
        <w:t xml:space="preserve"> has an annual production capacity</w:t>
      </w:r>
      <w:r w:rsidRPr="00344E29">
        <w:rPr>
          <w:rFonts w:ascii="Times New Roman" w:hAnsi="Times New Roman"/>
          <w:color w:val="242021"/>
          <w:sz w:val="26"/>
          <w:szCs w:val="26"/>
        </w:rPr>
        <w:t xml:space="preserve"> of 1</w:t>
      </w:r>
      <w:r>
        <w:rPr>
          <w:rFonts w:ascii="Times New Roman" w:hAnsi="Times New Roman"/>
          <w:color w:val="242021"/>
          <w:sz w:val="26"/>
          <w:szCs w:val="26"/>
        </w:rPr>
        <w:t>6</w:t>
      </w:r>
      <w:r w:rsidRPr="00344E29">
        <w:rPr>
          <w:rFonts w:ascii="Times New Roman" w:hAnsi="Times New Roman"/>
          <w:color w:val="242021"/>
          <w:sz w:val="26"/>
          <w:szCs w:val="26"/>
        </w:rPr>
        <w:t>000 copies. Current practice calls for production runs of</w:t>
      </w:r>
      <w:r>
        <w:rPr>
          <w:rFonts w:ascii="Times New Roman" w:hAnsi="Times New Roman"/>
          <w:sz w:val="26"/>
          <w:szCs w:val="26"/>
        </w:rPr>
        <w:t xml:space="preserve"> 710</w:t>
      </w:r>
      <w:r w:rsidRPr="00344E29">
        <w:rPr>
          <w:rFonts w:ascii="Times New Roman" w:hAnsi="Times New Roman"/>
          <w:sz w:val="26"/>
          <w:szCs w:val="26"/>
        </w:rPr>
        <w:t xml:space="preserve"> copies per month.  </w:t>
      </w:r>
      <w:r w:rsidRPr="00344E29">
        <w:rPr>
          <w:rFonts w:ascii="Times New Roman" w:hAnsi="Times New Roman"/>
          <w:color w:val="242021"/>
          <w:sz w:val="26"/>
          <w:szCs w:val="26"/>
        </w:rPr>
        <w:t xml:space="preserve"> </w:t>
      </w:r>
    </w:p>
    <w:p w:rsidR="003345BA" w:rsidRPr="00344E29" w:rsidRDefault="003345BA" w:rsidP="003345BA">
      <w:pPr>
        <w:keepLines/>
        <w:widowControl/>
        <w:numPr>
          <w:ilvl w:val="0"/>
          <w:numId w:val="5"/>
        </w:numPr>
        <w:suppressAutoHyphens/>
        <w:autoSpaceDE w:val="0"/>
        <w:autoSpaceDN w:val="0"/>
        <w:adjustRightInd w:val="0"/>
        <w:spacing w:line="312" w:lineRule="auto"/>
        <w:contextualSpacing/>
        <w:rPr>
          <w:rFonts w:ascii="Times New Roman" w:hAnsi="Times New Roman"/>
          <w:color w:val="000000"/>
          <w:sz w:val="26"/>
          <w:szCs w:val="26"/>
        </w:rPr>
      </w:pPr>
      <w:r w:rsidRPr="00344E29">
        <w:rPr>
          <w:rFonts w:ascii="Times New Roman" w:hAnsi="Times New Roman"/>
          <w:color w:val="000000"/>
          <w:sz w:val="26"/>
          <w:szCs w:val="26"/>
        </w:rPr>
        <w:t xml:space="preserve">Rewrite the inputs using standard notations (D, P, …)         </w:t>
      </w:r>
    </w:p>
    <w:p w:rsidR="003345BA" w:rsidRPr="00344E29" w:rsidRDefault="003345BA" w:rsidP="003345BA">
      <w:pPr>
        <w:keepLines/>
        <w:widowControl/>
        <w:numPr>
          <w:ilvl w:val="0"/>
          <w:numId w:val="5"/>
        </w:numPr>
        <w:suppressAutoHyphens/>
        <w:autoSpaceDE w:val="0"/>
        <w:autoSpaceDN w:val="0"/>
        <w:adjustRightInd w:val="0"/>
        <w:spacing w:line="312" w:lineRule="auto"/>
        <w:contextualSpacing/>
        <w:jc w:val="both"/>
        <w:rPr>
          <w:rFonts w:ascii="Times New Roman" w:hAnsi="Times New Roman"/>
          <w:color w:val="000000"/>
          <w:sz w:val="26"/>
          <w:szCs w:val="26"/>
        </w:rPr>
      </w:pPr>
      <w:r w:rsidRPr="00344E29">
        <w:rPr>
          <w:rFonts w:ascii="Times New Roman" w:hAnsi="Times New Roman"/>
          <w:color w:val="000000"/>
          <w:sz w:val="26"/>
          <w:szCs w:val="26"/>
        </w:rPr>
        <w:t>What is the optimal production lot size?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What is the cycle time assuming </w:t>
      </w:r>
      <w:r w:rsidRPr="002158E0">
        <w:rPr>
          <w:rFonts w:ascii="Times New Roman" w:hAnsi="Times New Roman"/>
          <w:sz w:val="26"/>
          <w:szCs w:val="26"/>
        </w:rPr>
        <w:t>250 working days per year</w:t>
      </w:r>
      <w:r w:rsidRPr="00FD31DF">
        <w:rPr>
          <w:rFonts w:ascii="Times New Roman" w:hAnsi="Times New Roman"/>
          <w:sz w:val="26"/>
          <w:szCs w:val="26"/>
        </w:rPr>
        <w:t>?</w:t>
      </w:r>
      <w:r>
        <w:rPr>
          <w:rFonts w:ascii="Times New Roman" w:hAnsi="Times New Roman"/>
          <w:color w:val="000000"/>
          <w:sz w:val="26"/>
          <w:szCs w:val="26"/>
        </w:rPr>
        <w:t xml:space="preserve"> (round to the nearest integer)              </w:t>
      </w:r>
      <w:r w:rsidRPr="00344E29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:rsidR="003345BA" w:rsidRDefault="003345BA" w:rsidP="00245D7A">
      <w:pPr>
        <w:keepLines/>
        <w:widowControl/>
        <w:numPr>
          <w:ilvl w:val="0"/>
          <w:numId w:val="5"/>
        </w:numPr>
        <w:suppressAutoHyphens/>
        <w:autoSpaceDE w:val="0"/>
        <w:autoSpaceDN w:val="0"/>
        <w:adjustRightInd w:val="0"/>
        <w:spacing w:line="312" w:lineRule="auto"/>
        <w:contextualSpacing/>
        <w:rPr>
          <w:rFonts w:ascii="Times New Roman" w:hAnsi="Times New Roman"/>
          <w:color w:val="000000"/>
        </w:rPr>
      </w:pPr>
      <w:r w:rsidRPr="00344E29">
        <w:rPr>
          <w:rFonts w:ascii="Times New Roman" w:hAnsi="Times New Roman"/>
          <w:color w:val="000000"/>
          <w:sz w:val="26"/>
          <w:szCs w:val="26"/>
        </w:rPr>
        <w:t xml:space="preserve">How much is </w:t>
      </w:r>
      <w:r>
        <w:rPr>
          <w:rFonts w:ascii="Times New Roman" w:hAnsi="Times New Roman"/>
          <w:color w:val="242021"/>
          <w:sz w:val="26"/>
          <w:szCs w:val="26"/>
        </w:rPr>
        <w:t>the company</w:t>
      </w:r>
      <w:r w:rsidRPr="00344E29">
        <w:rPr>
          <w:rFonts w:ascii="Times New Roman" w:hAnsi="Times New Roman"/>
          <w:color w:val="000000"/>
          <w:sz w:val="26"/>
          <w:szCs w:val="26"/>
        </w:rPr>
        <w:t xml:space="preserve"> losing annually with their current production schedule, comparing with the optimal production </w:t>
      </w:r>
      <w:r>
        <w:rPr>
          <w:rFonts w:ascii="Times New Roman" w:hAnsi="Times New Roman"/>
          <w:color w:val="000000"/>
          <w:sz w:val="26"/>
          <w:szCs w:val="26"/>
        </w:rPr>
        <w:t>lot size</w:t>
      </w:r>
      <w:r w:rsidRPr="00344E29">
        <w:rPr>
          <w:rFonts w:ascii="Times New Roman" w:hAnsi="Times New Roman"/>
          <w:color w:val="000000"/>
          <w:sz w:val="26"/>
          <w:szCs w:val="26"/>
        </w:rPr>
        <w:t xml:space="preserve">? </w:t>
      </w:r>
      <w:r>
        <w:rPr>
          <w:rFonts w:ascii="Times New Roman" w:hAnsi="Times New Roman"/>
          <w:color w:val="000000"/>
          <w:sz w:val="26"/>
          <w:szCs w:val="26"/>
        </w:rPr>
        <w:t>(round to one decimal place)</w:t>
      </w:r>
      <w:r w:rsidRPr="00344E29">
        <w:rPr>
          <w:rFonts w:ascii="Times New Roman" w:hAnsi="Times New Roman"/>
          <w:color w:val="000000"/>
          <w:sz w:val="26"/>
          <w:szCs w:val="26"/>
        </w:rPr>
        <w:t xml:space="preserve">      </w:t>
      </w:r>
    </w:p>
    <w:p w:rsidR="003345BA" w:rsidRDefault="003345BA" w:rsidP="003345BA">
      <w:pPr>
        <w:keepLines/>
        <w:widowControl/>
        <w:pBdr>
          <w:bottom w:val="double" w:sz="6" w:space="1" w:color="auto"/>
        </w:pBdr>
        <w:suppressAutoHyphens/>
        <w:autoSpaceDE w:val="0"/>
        <w:autoSpaceDN w:val="0"/>
        <w:adjustRightInd w:val="0"/>
        <w:spacing w:line="312" w:lineRule="auto"/>
        <w:contextualSpacing/>
        <w:rPr>
          <w:rFonts w:ascii="Times New Roman" w:hAnsi="Times New Roman"/>
          <w:color w:val="000000"/>
        </w:rPr>
      </w:pPr>
    </w:p>
    <w:p w:rsidR="003345BA" w:rsidRPr="003345BA" w:rsidRDefault="003345BA" w:rsidP="003345BA">
      <w:pPr>
        <w:keepLines/>
        <w:widowControl/>
        <w:pBdr>
          <w:bottom w:val="double" w:sz="6" w:space="1" w:color="auto"/>
        </w:pBdr>
        <w:suppressAutoHyphens/>
        <w:autoSpaceDE w:val="0"/>
        <w:autoSpaceDN w:val="0"/>
        <w:adjustRightInd w:val="0"/>
        <w:spacing w:line="312" w:lineRule="auto"/>
        <w:contextualSpacing/>
        <w:rPr>
          <w:rFonts w:ascii="Times New Roman" w:hAnsi="Times New Roman"/>
          <w:color w:val="000000"/>
        </w:rPr>
      </w:pPr>
    </w:p>
    <w:p w:rsidR="003345BA" w:rsidRDefault="003345BA" w:rsidP="00245D7A">
      <w:pPr>
        <w:rPr>
          <w:rFonts w:ascii="Times New Roman" w:hAnsi="Times New Roman"/>
          <w:sz w:val="24"/>
          <w:szCs w:val="24"/>
        </w:rPr>
      </w:pPr>
    </w:p>
    <w:p w:rsidR="003345BA" w:rsidRDefault="003345BA" w:rsidP="003345BA">
      <w:pPr>
        <w:pStyle w:val="Heading2"/>
      </w:pPr>
      <w:r>
        <w:t>E12 p662 (EL Computer)</w:t>
      </w:r>
    </w:p>
    <w:p w:rsidR="003345BA" w:rsidRDefault="003345BA" w:rsidP="003345BA">
      <w:r w:rsidRPr="003345BA">
        <w:rPr>
          <w:noProof/>
        </w:rPr>
        <w:drawing>
          <wp:inline distT="0" distB="0" distL="0" distR="0" wp14:anchorId="2D49916B" wp14:editId="24CBEAA7">
            <wp:extent cx="5731510" cy="2110105"/>
            <wp:effectExtent l="0" t="0" r="0" b="0"/>
            <wp:docPr id="59691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169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5BA" w:rsidRDefault="003345BA" w:rsidP="003345BA"/>
    <w:p w:rsidR="003345BA" w:rsidRDefault="003345BA" w:rsidP="003345BA"/>
    <w:p w:rsidR="003345BA" w:rsidRDefault="003345BA" w:rsidP="003345BA">
      <w:pPr>
        <w:pBdr>
          <w:bottom w:val="double" w:sz="6" w:space="1" w:color="auto"/>
        </w:pBdr>
      </w:pPr>
    </w:p>
    <w:p w:rsidR="003345BA" w:rsidRPr="00121B88" w:rsidRDefault="003345BA" w:rsidP="003345BA">
      <w:pPr>
        <w:rPr>
          <w:lang w:val="vi-VN"/>
        </w:rPr>
      </w:pPr>
    </w:p>
    <w:p w:rsidR="003345BA" w:rsidRDefault="003345BA" w:rsidP="003345BA">
      <w:pPr>
        <w:pStyle w:val="Heading2"/>
      </w:pPr>
      <w:r>
        <w:t>E 13 p662 (Wilson Publishing Company)</w:t>
      </w:r>
    </w:p>
    <w:p w:rsidR="003345BA" w:rsidRPr="003345BA" w:rsidRDefault="003345BA" w:rsidP="003345BA"/>
    <w:p w:rsidR="003345BA" w:rsidRDefault="003345BA" w:rsidP="003345BA">
      <w:r w:rsidRPr="003345BA">
        <w:rPr>
          <w:noProof/>
        </w:rPr>
        <w:lastRenderedPageBreak/>
        <w:drawing>
          <wp:inline distT="0" distB="0" distL="0" distR="0" wp14:anchorId="3D1D685B" wp14:editId="6D25F93B">
            <wp:extent cx="5731510" cy="2688590"/>
            <wp:effectExtent l="0" t="0" r="0" b="0"/>
            <wp:docPr id="35934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35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221" w:rsidRDefault="00A87221" w:rsidP="003345BA"/>
    <w:p w:rsidR="00A87221" w:rsidRDefault="00A87221" w:rsidP="00A87221">
      <w:pPr>
        <w:pStyle w:val="Heading1"/>
        <w:rPr>
          <w:b/>
          <w:bCs/>
        </w:rPr>
      </w:pPr>
      <w:r w:rsidRPr="008016A9">
        <w:rPr>
          <w:b/>
          <w:bCs/>
        </w:rPr>
        <w:t>PERT/ CPM</w:t>
      </w:r>
    </w:p>
    <w:p w:rsidR="008016A9" w:rsidRPr="008016A9" w:rsidRDefault="008016A9" w:rsidP="008016A9"/>
    <w:p w:rsidR="00A87221" w:rsidRDefault="00A87221" w:rsidP="00A87221"/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  <w:r>
        <w:rPr>
          <w:rFonts w:ascii="Times" w:hAnsi="Times"/>
        </w:rPr>
        <w:t>15.</w:t>
      </w:r>
      <w:r>
        <w:rPr>
          <w:rFonts w:ascii="Times" w:hAnsi="Times"/>
        </w:rPr>
        <w:tab/>
        <w:t>a.</w:t>
      </w: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jc w:val="center"/>
        <w:rPr>
          <w:rFonts w:ascii="Times" w:hAnsi="Times"/>
        </w:rPr>
      </w:pP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jc w:val="center"/>
        <w:rPr>
          <w:sz w:val="24"/>
        </w:rPr>
      </w:pPr>
      <w:r w:rsidRPr="005662B5">
        <w:rPr>
          <w:noProof/>
        </w:rPr>
        <w:drawing>
          <wp:inline distT="0" distB="0" distL="0" distR="0" wp14:anchorId="2D06D8A0" wp14:editId="7AB142BF">
            <wp:extent cx="3625215" cy="1139190"/>
            <wp:effectExtent l="0" t="0" r="0" b="0"/>
            <wp:docPr id="987335454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  <w:r>
        <w:rPr>
          <w:rFonts w:ascii="Times" w:hAnsi="Times"/>
        </w:rPr>
        <w:tab/>
        <w:t>b.</w:t>
      </w:r>
    </w:p>
    <w:tbl>
      <w:tblPr>
        <w:tblW w:w="0" w:type="auto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100"/>
        <w:gridCol w:w="853"/>
        <w:gridCol w:w="147"/>
        <w:gridCol w:w="1000"/>
        <w:gridCol w:w="706"/>
        <w:gridCol w:w="294"/>
        <w:gridCol w:w="1000"/>
        <w:gridCol w:w="559"/>
        <w:gridCol w:w="441"/>
        <w:gridCol w:w="1000"/>
      </w:tblGrid>
      <w:tr w:rsidR="00A87221" w:rsidTr="00A87221">
        <w:trPr>
          <w:gridAfter w:val="2"/>
          <w:wAfter w:w="1441" w:type="dxa"/>
          <w:jc w:val="center"/>
        </w:trPr>
        <w:tc>
          <w:tcPr>
            <w:tcW w:w="1953" w:type="dxa"/>
            <w:gridSpan w:val="2"/>
            <w:tcBorders>
              <w:bottom w:val="single" w:sz="6" w:space="0" w:color="auto"/>
            </w:tcBorders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Activity</w:t>
            </w:r>
          </w:p>
        </w:tc>
        <w:tc>
          <w:tcPr>
            <w:tcW w:w="1853" w:type="dxa"/>
            <w:gridSpan w:val="3"/>
            <w:tcBorders>
              <w:bottom w:val="single" w:sz="6" w:space="0" w:color="auto"/>
            </w:tcBorders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Expected Time</w:t>
            </w:r>
          </w:p>
        </w:tc>
        <w:tc>
          <w:tcPr>
            <w:tcW w:w="1853" w:type="dxa"/>
            <w:gridSpan w:val="3"/>
            <w:tcBorders>
              <w:bottom w:val="single" w:sz="6" w:space="0" w:color="auto"/>
            </w:tcBorders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Variance</w:t>
            </w:r>
          </w:p>
        </w:tc>
      </w:tr>
      <w:tr w:rsidR="00A87221" w:rsidTr="00A87221">
        <w:trPr>
          <w:gridAfter w:val="2"/>
          <w:wAfter w:w="1441" w:type="dxa"/>
          <w:jc w:val="center"/>
        </w:trPr>
        <w:tc>
          <w:tcPr>
            <w:tcW w:w="1953" w:type="dxa"/>
            <w:gridSpan w:val="2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A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2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0.03</w:t>
            </w:r>
          </w:p>
        </w:tc>
      </w:tr>
      <w:tr w:rsidR="00A87221" w:rsidTr="00A87221">
        <w:trPr>
          <w:gridAfter w:val="2"/>
          <w:wAfter w:w="1441" w:type="dxa"/>
          <w:jc w:val="center"/>
        </w:trPr>
        <w:tc>
          <w:tcPr>
            <w:tcW w:w="1953" w:type="dxa"/>
            <w:gridSpan w:val="2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B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3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0.44</w:t>
            </w:r>
          </w:p>
        </w:tc>
      </w:tr>
      <w:tr w:rsidR="00A87221" w:rsidTr="00A87221">
        <w:trPr>
          <w:gridAfter w:val="2"/>
          <w:wAfter w:w="1441" w:type="dxa"/>
          <w:jc w:val="center"/>
        </w:trPr>
        <w:tc>
          <w:tcPr>
            <w:tcW w:w="1953" w:type="dxa"/>
            <w:gridSpan w:val="2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C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2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0.11</w:t>
            </w:r>
          </w:p>
        </w:tc>
      </w:tr>
      <w:tr w:rsidR="00A87221" w:rsidTr="00A87221">
        <w:trPr>
          <w:gridAfter w:val="2"/>
          <w:wAfter w:w="1441" w:type="dxa"/>
          <w:jc w:val="center"/>
        </w:trPr>
        <w:tc>
          <w:tcPr>
            <w:tcW w:w="1953" w:type="dxa"/>
            <w:gridSpan w:val="2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D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2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0.03</w:t>
            </w:r>
          </w:p>
        </w:tc>
      </w:tr>
      <w:tr w:rsidR="00A87221" w:rsidTr="00A87221">
        <w:trPr>
          <w:gridAfter w:val="2"/>
          <w:wAfter w:w="1441" w:type="dxa"/>
          <w:jc w:val="center"/>
        </w:trPr>
        <w:tc>
          <w:tcPr>
            <w:tcW w:w="1953" w:type="dxa"/>
            <w:gridSpan w:val="2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E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0.03</w:t>
            </w:r>
          </w:p>
        </w:tc>
      </w:tr>
      <w:tr w:rsidR="00A87221" w:rsidTr="00A87221">
        <w:trPr>
          <w:gridAfter w:val="2"/>
          <w:wAfter w:w="1441" w:type="dxa"/>
          <w:jc w:val="center"/>
        </w:trPr>
        <w:tc>
          <w:tcPr>
            <w:tcW w:w="1953" w:type="dxa"/>
            <w:gridSpan w:val="2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F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2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0.11</w:t>
            </w:r>
          </w:p>
        </w:tc>
      </w:tr>
      <w:tr w:rsidR="00A87221" w:rsidTr="00A87221">
        <w:trPr>
          <w:gridAfter w:val="2"/>
          <w:wAfter w:w="1441" w:type="dxa"/>
          <w:jc w:val="center"/>
        </w:trPr>
        <w:tc>
          <w:tcPr>
            <w:tcW w:w="1953" w:type="dxa"/>
            <w:gridSpan w:val="2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G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4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0.44</w:t>
            </w:r>
          </w:p>
        </w:tc>
      </w:tr>
      <w:tr w:rsidR="00A87221" w:rsidTr="00A87221">
        <w:trPr>
          <w:gridAfter w:val="2"/>
          <w:wAfter w:w="1441" w:type="dxa"/>
          <w:jc w:val="center"/>
        </w:trPr>
        <w:tc>
          <w:tcPr>
            <w:tcW w:w="1953" w:type="dxa"/>
            <w:gridSpan w:val="2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H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4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0.11</w:t>
            </w:r>
          </w:p>
        </w:tc>
      </w:tr>
      <w:tr w:rsidR="00A87221" w:rsidTr="00A87221">
        <w:trPr>
          <w:gridAfter w:val="2"/>
          <w:wAfter w:w="1441" w:type="dxa"/>
          <w:jc w:val="center"/>
        </w:trPr>
        <w:tc>
          <w:tcPr>
            <w:tcW w:w="1953" w:type="dxa"/>
            <w:gridSpan w:val="2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I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2</w:t>
            </w: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0.03</w:t>
            </w:r>
          </w:p>
        </w:tc>
      </w:tr>
      <w:tr w:rsidR="00A87221" w:rsidTr="00A87221">
        <w:trPr>
          <w:gridAfter w:val="2"/>
          <w:wAfter w:w="1441" w:type="dxa"/>
          <w:jc w:val="center"/>
        </w:trPr>
        <w:tc>
          <w:tcPr>
            <w:tcW w:w="1953" w:type="dxa"/>
            <w:gridSpan w:val="2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rFonts w:ascii="Times" w:hAnsi="Times"/>
              </w:rPr>
            </w:pP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rFonts w:ascii="Times" w:hAnsi="Times"/>
              </w:rPr>
            </w:pPr>
          </w:p>
        </w:tc>
        <w:tc>
          <w:tcPr>
            <w:tcW w:w="1853" w:type="dxa"/>
            <w:gridSpan w:val="3"/>
          </w:tcPr>
          <w:p w:rsidR="00A87221" w:rsidRDefault="00A87221" w:rsidP="00781AFB">
            <w:pPr>
              <w:widowControl/>
              <w:tabs>
                <w:tab w:val="left" w:pos="720"/>
                <w:tab w:val="left" w:pos="1440"/>
                <w:tab w:val="left" w:pos="2160"/>
                <w:tab w:val="left" w:pos="2560"/>
                <w:tab w:val="left" w:pos="2920"/>
                <w:tab w:val="left" w:pos="344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</w:tabs>
              <w:spacing w:line="240" w:lineRule="atLeast"/>
              <w:jc w:val="center"/>
              <w:rPr>
                <w:rFonts w:ascii="Times" w:hAnsi="Times"/>
              </w:rPr>
            </w:pPr>
          </w:p>
        </w:tc>
      </w:tr>
      <w:tr w:rsidR="00A87221" w:rsidTr="00A87221">
        <w:trPr>
          <w:jc w:val="center"/>
        </w:trPr>
        <w:tc>
          <w:tcPr>
            <w:tcW w:w="1100" w:type="dxa"/>
            <w:tcBorders>
              <w:bottom w:val="single" w:sz="6" w:space="0" w:color="auto"/>
            </w:tcBorders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rFonts w:ascii="Times" w:hAnsi="Times"/>
              </w:rPr>
            </w:pPr>
          </w:p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Activity</w:t>
            </w:r>
          </w:p>
        </w:tc>
        <w:tc>
          <w:tcPr>
            <w:tcW w:w="1000" w:type="dxa"/>
            <w:gridSpan w:val="2"/>
            <w:tcBorders>
              <w:bottom w:val="single" w:sz="6" w:space="0" w:color="auto"/>
            </w:tcBorders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Earliest</w:t>
            </w:r>
          </w:p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Start</w:t>
            </w:r>
          </w:p>
        </w:tc>
        <w:tc>
          <w:tcPr>
            <w:tcW w:w="1000" w:type="dxa"/>
            <w:tcBorders>
              <w:bottom w:val="single" w:sz="6" w:space="0" w:color="auto"/>
            </w:tcBorders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Latest</w:t>
            </w:r>
          </w:p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Start</w:t>
            </w:r>
          </w:p>
        </w:tc>
        <w:tc>
          <w:tcPr>
            <w:tcW w:w="1000" w:type="dxa"/>
            <w:gridSpan w:val="2"/>
            <w:tcBorders>
              <w:bottom w:val="single" w:sz="6" w:space="0" w:color="auto"/>
            </w:tcBorders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Earliest</w:t>
            </w:r>
          </w:p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Finish</w:t>
            </w:r>
          </w:p>
        </w:tc>
        <w:tc>
          <w:tcPr>
            <w:tcW w:w="1000" w:type="dxa"/>
            <w:tcBorders>
              <w:bottom w:val="single" w:sz="6" w:space="0" w:color="auto"/>
            </w:tcBorders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Latest</w:t>
            </w:r>
          </w:p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Finish</w:t>
            </w:r>
          </w:p>
        </w:tc>
        <w:tc>
          <w:tcPr>
            <w:tcW w:w="1000" w:type="dxa"/>
            <w:gridSpan w:val="2"/>
            <w:tcBorders>
              <w:bottom w:val="single" w:sz="6" w:space="0" w:color="auto"/>
            </w:tcBorders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rFonts w:ascii="Times" w:hAnsi="Times"/>
              </w:rPr>
            </w:pPr>
          </w:p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Slack</w:t>
            </w:r>
          </w:p>
        </w:tc>
        <w:tc>
          <w:tcPr>
            <w:tcW w:w="1000" w:type="dxa"/>
            <w:tcBorders>
              <w:bottom w:val="single" w:sz="6" w:space="0" w:color="auto"/>
            </w:tcBorders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Critical</w:t>
            </w:r>
          </w:p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Activity</w:t>
            </w:r>
          </w:p>
        </w:tc>
      </w:tr>
      <w:tr w:rsidR="00A87221" w:rsidTr="00A87221">
        <w:trPr>
          <w:jc w:val="center"/>
        </w:trPr>
        <w:tc>
          <w:tcPr>
            <w:tcW w:w="11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A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0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0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2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2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Yes</w:t>
            </w:r>
          </w:p>
        </w:tc>
      </w:tr>
      <w:tr w:rsidR="00A87221" w:rsidTr="00A87221">
        <w:trPr>
          <w:jc w:val="center"/>
        </w:trPr>
        <w:tc>
          <w:tcPr>
            <w:tcW w:w="11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B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2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2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5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5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Yes</w:t>
            </w:r>
          </w:p>
        </w:tc>
      </w:tr>
      <w:tr w:rsidR="00A87221" w:rsidTr="00A87221">
        <w:trPr>
          <w:jc w:val="center"/>
        </w:trPr>
        <w:tc>
          <w:tcPr>
            <w:tcW w:w="11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C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0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1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2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3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</w:p>
        </w:tc>
      </w:tr>
      <w:tr w:rsidR="00A87221" w:rsidTr="00A87221">
        <w:trPr>
          <w:jc w:val="center"/>
        </w:trPr>
        <w:tc>
          <w:tcPr>
            <w:tcW w:w="11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D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2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3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4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5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</w:p>
        </w:tc>
      </w:tr>
      <w:tr w:rsidR="00A87221" w:rsidTr="00A87221">
        <w:trPr>
          <w:jc w:val="center"/>
        </w:trPr>
        <w:tc>
          <w:tcPr>
            <w:tcW w:w="11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E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5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10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6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11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5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</w:p>
        </w:tc>
      </w:tr>
      <w:tr w:rsidR="00A87221" w:rsidTr="00A87221">
        <w:trPr>
          <w:jc w:val="center"/>
        </w:trPr>
        <w:tc>
          <w:tcPr>
            <w:tcW w:w="11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F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6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11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8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13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5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</w:p>
        </w:tc>
      </w:tr>
      <w:tr w:rsidR="00A87221" w:rsidTr="00A87221">
        <w:trPr>
          <w:jc w:val="center"/>
        </w:trPr>
        <w:tc>
          <w:tcPr>
            <w:tcW w:w="11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G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5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5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9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9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Yes</w:t>
            </w:r>
          </w:p>
        </w:tc>
      </w:tr>
      <w:tr w:rsidR="00A87221" w:rsidTr="00A87221">
        <w:trPr>
          <w:jc w:val="center"/>
        </w:trPr>
        <w:tc>
          <w:tcPr>
            <w:tcW w:w="11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H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9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 xml:space="preserve"> 9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13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13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Yes</w:t>
            </w:r>
          </w:p>
        </w:tc>
      </w:tr>
      <w:tr w:rsidR="00A87221" w:rsidTr="00A87221">
        <w:trPr>
          <w:jc w:val="center"/>
        </w:trPr>
        <w:tc>
          <w:tcPr>
            <w:tcW w:w="11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lastRenderedPageBreak/>
              <w:t>I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13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13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15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15</w:t>
            </w:r>
          </w:p>
        </w:tc>
        <w:tc>
          <w:tcPr>
            <w:tcW w:w="1000" w:type="dxa"/>
            <w:gridSpan w:val="2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0</w:t>
            </w:r>
          </w:p>
        </w:tc>
        <w:tc>
          <w:tcPr>
            <w:tcW w:w="1000" w:type="dxa"/>
          </w:tcPr>
          <w:p w:rsidR="00A87221" w:rsidRDefault="00A87221" w:rsidP="00781AFB">
            <w:pPr>
              <w:widowControl/>
              <w:tabs>
                <w:tab w:val="left" w:pos="0"/>
                <w:tab w:val="left" w:pos="720"/>
                <w:tab w:val="left" w:pos="1440"/>
                <w:tab w:val="left" w:pos="1840"/>
                <w:tab w:val="left" w:pos="2200"/>
                <w:tab w:val="left" w:pos="272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" w:hAnsi="Times"/>
              </w:rPr>
              <w:t>Yes</w:t>
            </w:r>
          </w:p>
        </w:tc>
      </w:tr>
    </w:tbl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440"/>
          <w:tab w:val="left" w:pos="1784"/>
          <w:tab w:val="left" w:pos="2160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  <w:r>
        <w:rPr>
          <w:rFonts w:ascii="Times" w:hAnsi="Times"/>
        </w:rPr>
        <w:tab/>
        <w:t>c.</w:t>
      </w:r>
      <w:r>
        <w:rPr>
          <w:rFonts w:ascii="Times" w:hAnsi="Times"/>
        </w:rPr>
        <w:tab/>
        <w:t>Critical Path: A-B-G-H-I</w:t>
      </w: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  <w:i/>
        </w:rPr>
        <w:t>E(T)</w:t>
      </w:r>
      <w:r>
        <w:rPr>
          <w:rFonts w:ascii="Times" w:hAnsi="Times"/>
        </w:rPr>
        <w:t xml:space="preserve"> = 2 + 3 + 4 + 4 + 2 = 15 weeks</w:t>
      </w: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  <w:r>
        <w:rPr>
          <w:rFonts w:ascii="Times" w:hAnsi="Times"/>
        </w:rPr>
        <w:tab/>
        <w:t>d.</w:t>
      </w:r>
      <w:r>
        <w:rPr>
          <w:rFonts w:ascii="Times" w:hAnsi="Times"/>
        </w:rPr>
        <w:tab/>
        <w:t>Variance on critical path</w:t>
      </w: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Symbol" w:hAnsi="Symbol"/>
        </w:rPr>
        <w:t></w:t>
      </w:r>
      <w:r>
        <w:rPr>
          <w:rFonts w:ascii="Times" w:hAnsi="Times"/>
          <w:position w:val="6"/>
        </w:rPr>
        <w:t>2</w:t>
      </w:r>
      <w:r>
        <w:rPr>
          <w:rFonts w:ascii="Times" w:hAnsi="Times"/>
        </w:rPr>
        <w:t xml:space="preserve"> = 0.03 + 0.44 + 0.44 + 0.11 + 0.03 = 1.05</w:t>
      </w: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936"/>
        <w:rPr>
          <w:rFonts w:ascii="Times" w:hAnsi="Times"/>
        </w:rPr>
      </w:pPr>
      <w:r>
        <w:rPr>
          <w:rFonts w:ascii="Times" w:hAnsi="Times"/>
        </w:rPr>
        <w:t xml:space="preserve">From the table for standard normal distribution, the cumulative probability of 0.99 </w:t>
      </w: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936"/>
        <w:rPr>
          <w:rFonts w:ascii="Times" w:hAnsi="Times"/>
        </w:rPr>
      </w:pPr>
      <w:r>
        <w:rPr>
          <w:rFonts w:ascii="Times" w:hAnsi="Times"/>
        </w:rPr>
        <w:t xml:space="preserve">occurs at </w:t>
      </w:r>
      <w:r>
        <w:rPr>
          <w:rFonts w:ascii="Times" w:hAnsi="Times"/>
          <w:i/>
        </w:rPr>
        <w:t>z</w:t>
      </w:r>
      <w:r>
        <w:rPr>
          <w:rFonts w:ascii="Times" w:hAnsi="Times"/>
        </w:rPr>
        <w:t xml:space="preserve"> = 2.33. Thus</w:t>
      </w: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  <w:r>
        <w:rPr>
          <w:rFonts w:ascii="Times" w:hAnsi="Times"/>
        </w:rPr>
        <w:tab/>
      </w:r>
      <w:r>
        <w:rPr>
          <w:rFonts w:ascii="Times" w:hAnsi="Times"/>
        </w:rPr>
        <w:tab/>
      </w:r>
    </w:p>
    <w:p w:rsidR="00A87221" w:rsidRDefault="00A87221" w:rsidP="00A87221">
      <w:pPr>
        <w:tabs>
          <w:tab w:val="left" w:pos="-936"/>
          <w:tab w:val="left" w:pos="-216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ind w:left="756"/>
        <w:rPr>
          <w:sz w:val="24"/>
        </w:rPr>
      </w:pPr>
      <w:r w:rsidRPr="005662B5">
        <w:rPr>
          <w:noProof/>
        </w:rPr>
        <w:drawing>
          <wp:inline distT="0" distB="0" distL="0" distR="0" wp14:anchorId="7D5A844E" wp14:editId="1492AC55">
            <wp:extent cx="2125345" cy="786063"/>
            <wp:effectExtent l="0" t="0" r="0" b="1905"/>
            <wp:docPr id="688486795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095" cy="79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221" w:rsidRDefault="00A87221" w:rsidP="00A87221">
      <w:pPr>
        <w:tabs>
          <w:tab w:val="left" w:pos="-936"/>
          <w:tab w:val="left" w:pos="-216"/>
          <w:tab w:val="left" w:pos="504"/>
          <w:tab w:val="left" w:pos="904"/>
          <w:tab w:val="left" w:pos="1264"/>
          <w:tab w:val="left" w:pos="178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  <w:tab w:val="left" w:pos="9864"/>
          <w:tab w:val="left" w:pos="10584"/>
          <w:tab w:val="left" w:pos="11304"/>
          <w:tab w:val="left" w:pos="12024"/>
        </w:tabs>
        <w:spacing w:line="240" w:lineRule="atLeast"/>
        <w:rPr>
          <w:rFonts w:ascii="Times" w:hAnsi="Times"/>
        </w:rPr>
      </w:pPr>
    </w:p>
    <w:p w:rsidR="00A87221" w:rsidRPr="00A87221" w:rsidRDefault="00A87221" w:rsidP="00A87221">
      <w:pPr>
        <w:pStyle w:val="Heading2"/>
      </w:pPr>
    </w:p>
    <w:sectPr w:rsidR="00A87221" w:rsidRPr="00A87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5F6"/>
    <w:multiLevelType w:val="hybridMultilevel"/>
    <w:tmpl w:val="DD0A4FC6"/>
    <w:lvl w:ilvl="0" w:tplc="5100F4E6">
      <w:start w:val="1"/>
      <w:numFmt w:val="lowerLetter"/>
      <w:lvlText w:val="%1."/>
      <w:lvlJc w:val="left"/>
      <w:pPr>
        <w:ind w:left="8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0" w:hanging="360"/>
      </w:pPr>
    </w:lvl>
    <w:lvl w:ilvl="2" w:tplc="0809001B" w:tentative="1">
      <w:start w:val="1"/>
      <w:numFmt w:val="lowerRoman"/>
      <w:lvlText w:val="%3."/>
      <w:lvlJc w:val="right"/>
      <w:pPr>
        <w:ind w:left="2300" w:hanging="180"/>
      </w:pPr>
    </w:lvl>
    <w:lvl w:ilvl="3" w:tplc="0809000F" w:tentative="1">
      <w:start w:val="1"/>
      <w:numFmt w:val="decimal"/>
      <w:lvlText w:val="%4."/>
      <w:lvlJc w:val="left"/>
      <w:pPr>
        <w:ind w:left="3020" w:hanging="360"/>
      </w:pPr>
    </w:lvl>
    <w:lvl w:ilvl="4" w:tplc="08090019" w:tentative="1">
      <w:start w:val="1"/>
      <w:numFmt w:val="lowerLetter"/>
      <w:lvlText w:val="%5."/>
      <w:lvlJc w:val="left"/>
      <w:pPr>
        <w:ind w:left="3740" w:hanging="360"/>
      </w:pPr>
    </w:lvl>
    <w:lvl w:ilvl="5" w:tplc="0809001B" w:tentative="1">
      <w:start w:val="1"/>
      <w:numFmt w:val="lowerRoman"/>
      <w:lvlText w:val="%6."/>
      <w:lvlJc w:val="right"/>
      <w:pPr>
        <w:ind w:left="4460" w:hanging="180"/>
      </w:pPr>
    </w:lvl>
    <w:lvl w:ilvl="6" w:tplc="0809000F" w:tentative="1">
      <w:start w:val="1"/>
      <w:numFmt w:val="decimal"/>
      <w:lvlText w:val="%7."/>
      <w:lvlJc w:val="left"/>
      <w:pPr>
        <w:ind w:left="5180" w:hanging="360"/>
      </w:pPr>
    </w:lvl>
    <w:lvl w:ilvl="7" w:tplc="08090019" w:tentative="1">
      <w:start w:val="1"/>
      <w:numFmt w:val="lowerLetter"/>
      <w:lvlText w:val="%8."/>
      <w:lvlJc w:val="left"/>
      <w:pPr>
        <w:ind w:left="5900" w:hanging="360"/>
      </w:pPr>
    </w:lvl>
    <w:lvl w:ilvl="8" w:tplc="08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 w15:restartNumberingAfterBreak="0">
    <w:nsid w:val="0EEB03D5"/>
    <w:multiLevelType w:val="hybridMultilevel"/>
    <w:tmpl w:val="44889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754EE"/>
    <w:multiLevelType w:val="hybridMultilevel"/>
    <w:tmpl w:val="2E2A51DC"/>
    <w:lvl w:ilvl="0" w:tplc="0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F4C2E"/>
    <w:multiLevelType w:val="hybridMultilevel"/>
    <w:tmpl w:val="6DE8EA2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504F69"/>
    <w:multiLevelType w:val="hybridMultilevel"/>
    <w:tmpl w:val="86EEB708"/>
    <w:lvl w:ilvl="0" w:tplc="25D6D7D4">
      <w:start w:val="1"/>
      <w:numFmt w:val="lowerLetter"/>
      <w:lvlText w:val="%1."/>
      <w:lvlJc w:val="left"/>
      <w:pPr>
        <w:ind w:left="86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4" w:hanging="360"/>
      </w:pPr>
    </w:lvl>
    <w:lvl w:ilvl="2" w:tplc="0809001B" w:tentative="1">
      <w:start w:val="1"/>
      <w:numFmt w:val="lowerRoman"/>
      <w:lvlText w:val="%3."/>
      <w:lvlJc w:val="right"/>
      <w:pPr>
        <w:ind w:left="2304" w:hanging="180"/>
      </w:pPr>
    </w:lvl>
    <w:lvl w:ilvl="3" w:tplc="0809000F" w:tentative="1">
      <w:start w:val="1"/>
      <w:numFmt w:val="decimal"/>
      <w:lvlText w:val="%4."/>
      <w:lvlJc w:val="left"/>
      <w:pPr>
        <w:ind w:left="3024" w:hanging="360"/>
      </w:pPr>
    </w:lvl>
    <w:lvl w:ilvl="4" w:tplc="08090019" w:tentative="1">
      <w:start w:val="1"/>
      <w:numFmt w:val="lowerLetter"/>
      <w:lvlText w:val="%5."/>
      <w:lvlJc w:val="left"/>
      <w:pPr>
        <w:ind w:left="3744" w:hanging="360"/>
      </w:pPr>
    </w:lvl>
    <w:lvl w:ilvl="5" w:tplc="0809001B" w:tentative="1">
      <w:start w:val="1"/>
      <w:numFmt w:val="lowerRoman"/>
      <w:lvlText w:val="%6."/>
      <w:lvlJc w:val="right"/>
      <w:pPr>
        <w:ind w:left="4464" w:hanging="180"/>
      </w:pPr>
    </w:lvl>
    <w:lvl w:ilvl="6" w:tplc="0809000F" w:tentative="1">
      <w:start w:val="1"/>
      <w:numFmt w:val="decimal"/>
      <w:lvlText w:val="%7."/>
      <w:lvlJc w:val="left"/>
      <w:pPr>
        <w:ind w:left="5184" w:hanging="360"/>
      </w:pPr>
    </w:lvl>
    <w:lvl w:ilvl="7" w:tplc="08090019" w:tentative="1">
      <w:start w:val="1"/>
      <w:numFmt w:val="lowerLetter"/>
      <w:lvlText w:val="%8."/>
      <w:lvlJc w:val="left"/>
      <w:pPr>
        <w:ind w:left="5904" w:hanging="360"/>
      </w:pPr>
    </w:lvl>
    <w:lvl w:ilvl="8" w:tplc="0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5" w15:restartNumberingAfterBreak="0">
    <w:nsid w:val="6C4E3F7D"/>
    <w:multiLevelType w:val="hybridMultilevel"/>
    <w:tmpl w:val="47829F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3037E"/>
    <w:multiLevelType w:val="multilevel"/>
    <w:tmpl w:val="6026205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51285518">
    <w:abstractNumId w:val="6"/>
  </w:num>
  <w:num w:numId="2" w16cid:durableId="1430199154">
    <w:abstractNumId w:val="0"/>
  </w:num>
  <w:num w:numId="3" w16cid:durableId="1112672136">
    <w:abstractNumId w:val="4"/>
  </w:num>
  <w:num w:numId="4" w16cid:durableId="1390567010">
    <w:abstractNumId w:val="2"/>
  </w:num>
  <w:num w:numId="5" w16cid:durableId="845678848">
    <w:abstractNumId w:val="3"/>
  </w:num>
  <w:num w:numId="6" w16cid:durableId="2008364792">
    <w:abstractNumId w:val="1"/>
  </w:num>
  <w:num w:numId="7" w16cid:durableId="1385987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0F"/>
    <w:rsid w:val="00056963"/>
    <w:rsid w:val="000C1A70"/>
    <w:rsid w:val="000F7512"/>
    <w:rsid w:val="00105C23"/>
    <w:rsid w:val="00121B88"/>
    <w:rsid w:val="0017653B"/>
    <w:rsid w:val="00245D7A"/>
    <w:rsid w:val="002C7C21"/>
    <w:rsid w:val="002F020F"/>
    <w:rsid w:val="003345BA"/>
    <w:rsid w:val="00340E4B"/>
    <w:rsid w:val="00525A1F"/>
    <w:rsid w:val="005A310C"/>
    <w:rsid w:val="005B5E8E"/>
    <w:rsid w:val="00666458"/>
    <w:rsid w:val="0076641C"/>
    <w:rsid w:val="007C043F"/>
    <w:rsid w:val="008016A9"/>
    <w:rsid w:val="00A87221"/>
    <w:rsid w:val="00B5522D"/>
    <w:rsid w:val="00B75AE7"/>
    <w:rsid w:val="00C4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49013"/>
  <w15:chartTrackingRefBased/>
  <w15:docId w15:val="{6F270EE7-94E2-5447-AC4D-511920507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20F"/>
    <w:pPr>
      <w:widowControl w:val="0"/>
    </w:pPr>
    <w:rPr>
      <w:rFonts w:ascii="Geneva" w:eastAsia="Times New Roman" w:hAnsi="Geneva" w:cs="Times New Roman"/>
      <w:kern w:val="0"/>
      <w:sz w:val="20"/>
      <w:szCs w:val="2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2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2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20F"/>
    <w:pPr>
      <w:widowControl/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F020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F020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oleObject" Target="embeddings/oleObject5.bin"/><Relationship Id="rId21" Type="http://schemas.openxmlformats.org/officeDocument/2006/relationships/image" Target="media/image15.png"/><Relationship Id="rId34" Type="http://schemas.openxmlformats.org/officeDocument/2006/relationships/image" Target="media/image28.wmf"/><Relationship Id="rId42" Type="http://schemas.openxmlformats.org/officeDocument/2006/relationships/image" Target="media/image33.png"/><Relationship Id="rId47" Type="http://schemas.openxmlformats.org/officeDocument/2006/relationships/image" Target="media/image38.emf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oleObject" Target="embeddings/oleObject2.bin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oleObject" Target="embeddings/oleObject4.bin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wmf"/><Relationship Id="rId49" Type="http://schemas.openxmlformats.org/officeDocument/2006/relationships/fontTable" Target="fontTable.xml"/><Relationship Id="rId10" Type="http://schemas.openxmlformats.org/officeDocument/2006/relationships/image" Target="media/image5.wmf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oleObject" Target="embeddings/oleObject3.bin"/><Relationship Id="rId43" Type="http://schemas.openxmlformats.org/officeDocument/2006/relationships/image" Target="media/image34.png"/><Relationship Id="rId48" Type="http://schemas.openxmlformats.org/officeDocument/2006/relationships/image" Target="media/image39.emf"/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0.wmf"/><Relationship Id="rId46" Type="http://schemas.openxmlformats.org/officeDocument/2006/relationships/image" Target="media/image37.png"/><Relationship Id="rId20" Type="http://schemas.openxmlformats.org/officeDocument/2006/relationships/image" Target="media/image14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2026-05-24T09:38:00Z</dcterms:created>
  <dcterms:modified xsi:type="dcterms:W3CDTF">2026-05-24T12:01:00Z</dcterms:modified>
</cp:coreProperties>
</file>