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bookmarkStart w:colFirst="0" w:colLast="0" w:name="_hcmm7vsl8fw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40" w:before="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“Documento de Entrevistas”</w:t>
      </w:r>
    </w:p>
    <w:p w:rsidR="00000000" w:rsidDel="00000000" w:rsidP="00000000" w:rsidRDefault="00000000" w:rsidRPr="00000000" w14:paraId="00000008">
      <w:pPr>
        <w:widowControl w:val="0"/>
        <w:spacing w:after="40" w:before="40"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994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75"/>
        <w:gridCol w:w="1275"/>
        <w:gridCol w:w="3435"/>
        <w:gridCol w:w="2235"/>
        <w:gridCol w:w="1725"/>
        <w:tblGridChange w:id="0">
          <w:tblGrid>
            <w:gridCol w:w="1275"/>
            <w:gridCol w:w="1275"/>
            <w:gridCol w:w="3435"/>
            <w:gridCol w:w="223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  <w:t xml:space="preserve">/05/23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Manager,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Gonzalez;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40" w:before="40" w:line="288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objetivo de este documento es dejar constancia de las entrevistas iniciales que se realizaron a pequeños agricultores para poder detectar sus necesidades.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También, se realizaron algunas preguntas a Matías Charmandarian, Ing. Agrónomo, Líder de Insumos Agropecuarios que tiene a cargo el proyecto de innovación tecnológica “ACA MI CAMPO” (una plataforma de agricultura digital de la Asociación de Cooperativas Argentinas).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Entrevistas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Entrevista 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Resumen de entrevista presencial a Luis Cervantes (agricultor familiar, tío de Marisol Cervantes, la cual es miembro del equipo de proyecto).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¿Tienen computadora o celular? ¿Tienen acceso a internet en su celular? ¿Lo usa en el campo? ¿Para qué?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No tengo computadora. Tengo celular. Lo uso cuando tengo que ir a vender, cuando salgo de la granja para llamadas y mensajes de WhatsApp. No lo uso en el campo.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¿Planifican las tareas a realizar de forma diaria, semanal, mensual o anual?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Siempre. Todos los días, por mes, hay mucho trabajo en el campo.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¿Usan redes sociales?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Sí, tuvimos que aprender a usar Facebook e Instagram para decir a dónde vamos a vender y que la gente sepa de nosotros.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¿Cuál es el nivel educativo de sus empleados (primaria, secundaria, terciario, universitario)?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Primaria.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¿Sus empleados tienen acceso a una computadora o celular? ¿Usan WhatsApp o Telegram para comunicarse? ¿Tienen acceso a internet?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Tienen celular. Usan Whatsapp.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¿Registra sus cultivos, sus cosechas de alguna manera? ¿Usan algún tipo de herramienta?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En papel, en cuaderno. También en pizarrones.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¿Cómo asigna las tareas? Es decir, cómo le dice a cada empleado qué es lo que debe hacer? lo charlan, lo deja anotado?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Le digo a cada uno lo que tienen que hacer.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Entrevista 2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Resumen de la reunión vía Google Meet con Juan, un agricultor de Salta.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¿Tienen computadora o celular?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Computadora y Celular.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¿Planifican las tareas a realizar de forma diaria, semanal, mensual o anual?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De todas formas. Para cosechar hay que tener en cuenta todo.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¿Cuántos empleados posee?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¿Cuál es el nivel educativo de sus empleados (primaria, secundaria,terciario, universitario)?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primaria completa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¿Sus empleados tienen acceso a una computadora o celular? ¿tienen acceso a internet?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Sí al celular.  No a computadora.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¿Registra su cosecha o cultivos de alguna manera?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En papel, en cuadernos.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¿Registra la cantidad de ventas en un papel o en una computadora (por ejemplo con excel, word u otra herramienta)?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En papel.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Entrevista 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Mensaje a pequeños productores por instagram.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¿Tienen computadora o celular?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Computadora y Celular.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¿Planifican las tareas a realizar de forma diaria, semanal, mensual o anual?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Sí, por día, por semana, por mes, por varios meses.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Además de Instagram, ¿usan otras redes sociales como WhatsApp o Facebook?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Sí. Usamos WhatsApp y Facebook.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Cuáles son las problemáticas o posibles mejoras que presenta y si actualmente utilizan alguna aplicación durante el proceso?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Gestión de suministros y gestión de stocks de productos son los puntos críticos. No utilizamos ninguna aplicación, todo excel.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Entrevista 4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Entrevista a Matías Charmandarian, Ing. Agrónomo, tiene a cargo el proyecto de innovación tecnológica “ACA MI CAMPO”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¿Trabajó con pequeños agricultores? ¿Cuál fue su experiencia?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  <w:r w:rsidDel="00000000" w:rsidR="00000000" w:rsidRPr="00000000">
              <w:rPr>
                <w:rtl w:val="0"/>
              </w:rPr>
              <w:t xml:space="preserve">: Sí, trabajé con pequeños agricultores. Mi experiencia es que en general son personas que se encargan de todo, tienen que estar en todo, no tiene tiempo para dedicarle tiempo a cuestiones digitales, no son adeptos a la tecnología, y no tienen esa intuitividad que tienen los más jóvenes o esas personas de igual edad pero que hayan usado computadora.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agricultor pequeño pasa mucho tiempo en el campo, por su trabajo,  y usa más bien herramientas físicas, no digitales. A las herramientas digitales las suelen ver como poco intuitivas y se les complica.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personas que están dispuestas a progresar, a hacer las cosas un poquito mejor cada día  y tienen mucha, mucha paciencia.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Pregunta: Para el caso de pequeños agricultores detectamos como desafío generar un sistema software que se destaque en usabilidad, que sea intuitivo y que pueda funcionar sin conectividad para luego sincronizarse. ¿Qué piensa al respecto?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Respuesta: </w:t>
            </w:r>
            <w:r w:rsidDel="00000000" w:rsidR="00000000" w:rsidRPr="00000000">
              <w:rPr>
                <w:rtl w:val="0"/>
              </w:rPr>
              <w:t xml:space="preserve">Destaco</w:t>
            </w:r>
            <w:r w:rsidDel="00000000" w:rsidR="00000000" w:rsidRPr="00000000">
              <w:rPr>
                <w:rtl w:val="0"/>
              </w:rPr>
              <w:t xml:space="preserve"> que la aplicación debe ser muy intuitiva y muy amigable, y que sea sin conectividad es esencial porque en muchos lugares del país no hay conectividad en el campo.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importante que las interfaces estén lo más limpias y prolijas posible, y que sea fácil la carga de datos.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carga de datos creo que puede ser un punto de dolor porque lleva tiempo y si eso se automatiza sería genial.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 </w:t>
            </w:r>
            <w:r w:rsidDel="00000000" w:rsidR="00000000" w:rsidRPr="00000000">
              <w:rPr>
                <w:rtl w:val="0"/>
              </w:rPr>
              <w:t xml:space="preserve">¿Cuál es el mayor desafío que ve al desarrollar sistemas (como "ACA MI CAMPO") para la agroindustria?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  <w:t xml:space="preserve"> Tiene que ver con la adopción de este tipo de tecnología por parte de los productores agropecuarios. Adoptan muy rápido tecnologías en maquinarias o en un nuevo híbrido de maíz o un nuevo fitosanitario, pero tecnologías digitales les cuesta un poco más. No le ven el beneficio de dedicarle tiempo y dinero a incorporar una tecnología digital y ahi está el mayor desafío: poner en valor ese beneficio que le brindaría dedicarle a la digitalización de su empresa.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Pregunta:</w:t>
            </w:r>
            <w:r w:rsidDel="00000000" w:rsidR="00000000" w:rsidRPr="00000000">
              <w:rPr>
                <w:rtl w:val="0"/>
              </w:rPr>
              <w:t xml:space="preserve"> De “ACA MI CAMPO", qué destaca o le preocupa de su segmento de clientes (grandes productores)?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Respuesta: </w:t>
            </w:r>
            <w:r w:rsidDel="00000000" w:rsidR="00000000" w:rsidRPr="00000000">
              <w:rPr>
                <w:rtl w:val="0"/>
              </w:rPr>
              <w:t xml:space="preserve">El tema que me preocupa, o más bien es un desafío, es el de la baja percepción de valor que tiene el productor de incorporar tecnología digital . Ese es el tema que mencioné antes. Pero quienes ven la aplicación  y se dedican a aprender sobre la misma, una vez que entran ya no salen más y eso es lo bueno.  </w:t>
            </w:r>
            <w:r w:rsidDel="00000000" w:rsidR="00000000" w:rsidRPr="00000000">
              <w:rPr>
                <w:rtl w:val="0"/>
              </w:rPr>
              <w:t xml:space="preserve">Destaco</w:t>
            </w:r>
            <w:r w:rsidDel="00000000" w:rsidR="00000000" w:rsidRPr="00000000">
              <w:rPr>
                <w:rtl w:val="0"/>
              </w:rPr>
              <w:t xml:space="preserve"> que los usuarios más profesionalizados son los que usan más la parte de trazabilidad de labores y gestión.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Aprobaciones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_____________________________</w:t>
        <w:tab/>
        <w:tab/>
        <w:tab/>
        <w:t xml:space="preserve">Fecha:_________________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Aprobación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_____________________________</w:t>
        <w:tab/>
        <w:tab/>
        <w:tab/>
        <w:t xml:space="preserve">Fecha:_________________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Profesor a cargo del Proyecto 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B5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6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B8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9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A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C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D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E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BF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31/05/2023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C0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tabs>
        <w:tab w:val="left" w:leader="none" w:pos="389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