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“Product Backlog”</w:t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vars80lu72k1" w:id="1"/>
      <w:bookmarkEnd w:id="1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PROYECTO: “Desarrollo de un sistema de gestión para pequeños productores agrícolas”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after="40" w:before="4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Integrantes – Año 2023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Iakantas, Gabriel Maximiliano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cmazzarella@frba.utn.edu.ar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Olmedo Paco, Jhon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jhonpaco@frba.utn.edu.ar</w:t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Director de Cátedra: </w:t>
      </w:r>
      <w:r w:rsidDel="00000000" w:rsidR="00000000" w:rsidRPr="00000000">
        <w:rPr>
          <w:i w:val="1"/>
          <w:rtl w:val="0"/>
        </w:rPr>
        <w:t xml:space="preserve">Mag. Ing. Gabriela Salem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curso: </w:t>
      </w:r>
      <w:r w:rsidDel="00000000" w:rsidR="00000000" w:rsidRPr="00000000">
        <w:rPr>
          <w:i w:val="1"/>
          <w:rtl w:val="0"/>
        </w:rPr>
        <w:t xml:space="preserve">Mag. Ing. Gabriela Salem, Ing. Claudio Crescentini.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i w:val="1"/>
          <w:sz w:val="32"/>
          <w:szCs w:val="32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proyecto: </w:t>
      </w:r>
      <w:r w:rsidDel="00000000" w:rsidR="00000000" w:rsidRPr="00000000">
        <w:rPr>
          <w:i w:val="1"/>
          <w:rtl w:val="0"/>
        </w:rPr>
        <w:t xml:space="preserve">Mag. Ing. Gabriela Salem, Ing. Claudio Crescentini, Ing. Emiliano Cortez.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60" w:before="24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Historial de Revisión</w:t>
      </w:r>
      <w:r w:rsidDel="00000000" w:rsidR="00000000" w:rsidRPr="00000000">
        <w:rPr>
          <w:rtl w:val="0"/>
        </w:rPr>
      </w:r>
    </w:p>
    <w:tbl>
      <w:tblPr>
        <w:tblStyle w:val="Table2"/>
        <w:tblW w:w="10635.0" w:type="dxa"/>
        <w:jc w:val="left"/>
        <w:tblInd w:w="-28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5"/>
        <w:gridCol w:w="1275"/>
        <w:gridCol w:w="3480"/>
        <w:gridCol w:w="2190"/>
        <w:gridCol w:w="2415"/>
        <w:tblGridChange w:id="0">
          <w:tblGrid>
            <w:gridCol w:w="1275"/>
            <w:gridCol w:w="1275"/>
            <w:gridCol w:w="3480"/>
            <w:gridCol w:w="2190"/>
            <w:gridCol w:w="2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08/06/23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Senior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Gabriel Iakantas;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Lourdes Gonzalez;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Marisol Cervantes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24/06/23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Revisión del product backlog en el Release 1 - Sprint 1. Se agrega módulo de préstamos, movimientos, compras e historia de usuario para el tutorial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Senior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Gabriel Iakantas;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Lourdes Gonzalez;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Marisol Cervantes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15/07/23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Revisión de la planificación de los releases en función de la retroalimentación de los agricultores familiares en las entrevistas realizadas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Senior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Gabriel Iakantas;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Lourdes Gonzalez;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Marisol Cervantes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13/10/23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Cambios en el documento por modificación en las historias de usuario.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Senior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Gabriel Iakantas;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Lourdes Gonzalez;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Marisol Cervantes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03/11/23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Modificaciones en fecha del último release.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Senior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Gabriel Iakantas;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Lourdes Gonzalez;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Marisol Cervantes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Title"/>
        <w:widowControl w:val="0"/>
        <w:spacing w:after="40" w:before="40" w:line="240" w:lineRule="auto"/>
        <w:rPr/>
      </w:pPr>
      <w:bookmarkStart w:colFirst="0" w:colLast="0" w:name="_heading=h.8q6kpvij4j6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Title"/>
        <w:widowControl w:val="0"/>
        <w:spacing w:after="40" w:before="40" w:line="240" w:lineRule="auto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  <w:t xml:space="preserve">En el siguiente documento se detallan las historias de usuarios que el equipo de desarrollo estará trabajando en el orden de prioridades indicado: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26"/>
          <w:szCs w:val="26"/>
        </w:rPr>
      </w:pPr>
      <w:bookmarkStart w:colFirst="0" w:colLast="0" w:name="_heading=h.p0a53hxck06g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4755"/>
        <w:gridCol w:w="3060"/>
        <w:tblGridChange w:id="0">
          <w:tblGrid>
            <w:gridCol w:w="1485"/>
            <w:gridCol w:w="475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[R1-S1-HU1] Agregar trabajadores en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 1, Sprint 1</w:t>
              <w:br w:type="textWrapping"/>
            </w:r>
            <w:r w:rsidDel="00000000" w:rsidR="00000000" w:rsidRPr="00000000">
              <w:rPr>
                <w:rtl w:val="0"/>
              </w:rPr>
              <w:t xml:space="preserve">(13/06/2023 - 19/07/2023)</w:t>
            </w:r>
          </w:p>
        </w:tc>
      </w:tr>
      <w:tr>
        <w:trPr>
          <w:cantSplit w:val="0"/>
          <w:trHeight w:val="466.37957831510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[R1-S1-HU2] Registrar y listar tipos de cultivos ( o tipos de semillas de los cultivos)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 1, Sprint 1</w:t>
              <w:br w:type="textWrapping"/>
            </w:r>
            <w:r w:rsidDel="00000000" w:rsidR="00000000" w:rsidRPr="00000000">
              <w:rPr>
                <w:rtl w:val="0"/>
              </w:rPr>
              <w:t xml:space="preserve">(13/06/2023 - 19/07/2023)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.37957831510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[R1-S1-HU3] Registrar y listar plantaciones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 1, Sprint 1</w:t>
              <w:br w:type="textWrapping"/>
            </w:r>
            <w:r w:rsidDel="00000000" w:rsidR="00000000" w:rsidRPr="00000000">
              <w:rPr>
                <w:rtl w:val="0"/>
              </w:rPr>
              <w:t xml:space="preserve">(13/06/2023 - 19/07/2023)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.37957831510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[R1-S2-HU1] Registrar y listar 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 1, Sprint 2</w:t>
              <w:br w:type="textWrapping"/>
            </w:r>
            <w:r w:rsidDel="00000000" w:rsidR="00000000" w:rsidRPr="00000000">
              <w:rPr>
                <w:rtl w:val="0"/>
              </w:rPr>
              <w:t xml:space="preserve">(19/07/2023 - 23/08/2023)</w:t>
            </w:r>
          </w:p>
        </w:tc>
      </w:tr>
      <w:tr>
        <w:trPr>
          <w:cantSplit w:val="0"/>
          <w:trHeight w:val="466.37957831510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[R1-S2-HU2] Registrar y listar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 1, Sprint 2</w:t>
              <w:br w:type="textWrapping"/>
            </w:r>
            <w:r w:rsidDel="00000000" w:rsidR="00000000" w:rsidRPr="00000000">
              <w:rPr>
                <w:rtl w:val="0"/>
              </w:rPr>
              <w:t xml:space="preserve">(19/07/2023 - 23/08/2023)</w:t>
            </w:r>
          </w:p>
        </w:tc>
      </w:tr>
      <w:tr>
        <w:trPr>
          <w:cantSplit w:val="0"/>
          <w:trHeight w:val="466.37957831510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[R1-S2-HU3] Registrar y listar  préstamos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 1, Sprint 2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(19/07/2023 -23/08/2023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00" w:before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[R2-S1-HU1] Registro y autenticación.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 2, Sprint 1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(24/08/2023 - 28/09/2023)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[R2-S1-HU2] Visualizar movimientos de la caja y de los elementos del almacén.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 2, Sprint 1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(24/08/2023 - 28/09/2023)</w:t>
            </w:r>
          </w:p>
        </w:tc>
      </w:tr>
      <w:tr>
        <w:trPr>
          <w:cantSplit w:val="0"/>
          <w:trHeight w:val="466.37957831510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[R2-S1-HU3] Visualizar información relevante en la página principal de la aplicación para la toma de decisiones efectivas.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 2, Sprint 1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(24/08/2023 - 28/09/2023)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.37957831510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[R2-S2-HU1] Gestionar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 2, Sprint 2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(28/09/2023 - 13/11/2023)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[R2-S2-HU2] Gestionar los elementos del almacén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 2, Sprint 2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(28/09/2023 - 13/11/2023)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widowControl w:val="0"/>
        <w:spacing w:after="40" w:before="40" w:line="240" w:lineRule="auto"/>
        <w:jc w:val="left"/>
        <w:rPr>
          <w:b w:val="1"/>
          <w:sz w:val="26"/>
          <w:szCs w:val="26"/>
        </w:rPr>
      </w:pPr>
      <w:bookmarkStart w:colFirst="0" w:colLast="0" w:name="_heading=h.8hmygt3djex5" w:id="6"/>
      <w:bookmarkEnd w:id="6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tabs>
        <w:tab w:val="center" w:leader="none" w:pos="4419"/>
        <w:tab w:val="right" w:leader="none" w:pos="88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Página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jc w:val="right"/>
      <w:rPr>
        <w:sz w:val="18"/>
        <w:szCs w:val="18"/>
      </w:rPr>
    </w:pPr>
    <w:r w:rsidDel="00000000" w:rsidR="00000000" w:rsidRPr="00000000">
      <w:rPr>
        <w:sz w:val="16"/>
        <w:szCs w:val="16"/>
        <w:rtl w:val="0"/>
      </w:rPr>
      <w:t xml:space="preserve">Template 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9D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854075" cy="594995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9E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A0">
          <w:pPr>
            <w:tabs>
              <w:tab w:val="left" w:leader="none" w:pos="1135"/>
            </w:tabs>
            <w:spacing w:line="240" w:lineRule="auto"/>
            <w:ind w:right="68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019175" cy="727695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A2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K5053 - Grupo 5301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6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Versión 5.0</w:t>
          </w:r>
        </w:p>
      </w:tc>
      <w:tc>
        <w:tcPr>
          <w:vAlign w:val="center"/>
        </w:tcPr>
        <w:p w:rsidR="00000000" w:rsidDel="00000000" w:rsidP="00000000" w:rsidRDefault="00000000" w:rsidRPr="00000000" w14:paraId="000000A7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03/11/2023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9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uZ/VpknwYMmeLhrG2rWrp9KAdQ==">CgMxLjAyCGguZ2pkZ3hzMg5oLnZhcnM4MGx1NzJrMTIJaC4zMGowemxsMg5oLjhxNmtwdmlqNGo2YzIJaC4xZm9iOXRlMg5oLnAwYTUzaHhjazA2ZzIOaC44aG15Z3QzZGpleDU4AHIhMVZTU0F6enVyRUc2VEZ6VzFxTDNTQ3VtNHlraE4xeHJ5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