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E496" w14:textId="77777777" w:rsidR="00FA1026" w:rsidRDefault="00DF5A7E">
      <w:pPr>
        <w:spacing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Phase </w:t>
      </w:r>
      <w:r>
        <w:rPr>
          <w:rFonts w:ascii="Times New Roman" w:eastAsia="Times New Roman" w:hAnsi="Times New Roman" w:cs="Times New Roman"/>
          <w:b/>
          <w:bCs/>
          <w:sz w:val="52"/>
          <w:szCs w:val="52"/>
          <w:lang w:val="en-IN"/>
        </w:rPr>
        <w:t>3</w:t>
      </w: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: Implementation of Project                        </w:t>
      </w:r>
      <w:r>
        <w:rPr>
          <w:rFonts w:ascii="Times New Roman" w:eastAsia="Times New Roman" w:hAnsi="Times New Roman" w:cs="Times New Roman"/>
          <w:b/>
          <w:bCs/>
          <w:sz w:val="52"/>
          <w:szCs w:val="52"/>
          <w:lang w:val="en-IN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</w:p>
    <w:p w14:paraId="29291CB8" w14:textId="77777777" w:rsidR="00FA1026" w:rsidRDefault="00FA1026">
      <w:pPr>
        <w:spacing w:line="257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93F8A99" w14:textId="77777777" w:rsidR="00FA1026" w:rsidRDefault="00DF5A7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F2F78">
        <w:rPr>
          <w:rFonts w:ascii="Times New Roman" w:eastAsia="Times New Roman" w:hAnsi="Times New Roman" w:cs="Times New Roman"/>
          <w:sz w:val="28"/>
          <w:szCs w:val="28"/>
          <w:lang w:val="en-IN"/>
        </w:rPr>
        <w:t>Lourdhu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="00BF2F78">
        <w:rPr>
          <w:rFonts w:ascii="Times New Roman" w:eastAsia="Times New Roman" w:hAnsi="Times New Roman" w:cs="Times New Roman"/>
          <w:sz w:val="28"/>
          <w:szCs w:val="28"/>
          <w:lang w:val="en-IN"/>
        </w:rPr>
        <w:t>Priscilla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A</w:t>
      </w:r>
    </w:p>
    <w:p w14:paraId="05B4DB90" w14:textId="77777777" w:rsidR="00FA1026" w:rsidRDefault="00DF5A7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</w:t>
      </w:r>
      <w:r>
        <w:rPr>
          <w:rFonts w:ascii="Times New Roman" w:eastAsia="Times New Roman" w:hAnsi="Times New Roman" w:cs="Times New Roman"/>
          <w:sz w:val="28"/>
          <w:szCs w:val="28"/>
        </w:rPr>
        <w:t>: 3116232440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13</w:t>
      </w:r>
    </w:p>
    <w:p w14:paraId="0657DDD6" w14:textId="77777777" w:rsidR="00FA1026" w:rsidRDefault="00DF5A7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College 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Misrimal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Navajee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Jain Engineering College</w:t>
      </w:r>
    </w:p>
    <w:p w14:paraId="73E608E5" w14:textId="77777777" w:rsidR="00FA1026" w:rsidRDefault="00DF5A7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College code</w:t>
      </w:r>
      <w:r>
        <w:rPr>
          <w:rFonts w:ascii="Times New Roman" w:eastAsia="Times New Roman" w:hAnsi="Times New Roman" w:cs="Times New Roman"/>
          <w:sz w:val="28"/>
          <w:szCs w:val="28"/>
        </w:rPr>
        <w:t>: 3116</w:t>
      </w:r>
    </w:p>
    <w:p w14:paraId="5AF03532" w14:textId="77777777" w:rsidR="00FA1026" w:rsidRDefault="00DF5A7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 Computer Science And Business Systems</w:t>
      </w:r>
    </w:p>
    <w:p w14:paraId="4C35B0AE" w14:textId="77777777" w:rsidR="00FA1026" w:rsidRDefault="00FA1026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C7E42B" w14:textId="77777777" w:rsidR="00FA1026" w:rsidRDefault="00DF5A7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Title: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AI-Driven Natural Disaster Prediction &amp;Management System</w:t>
      </w:r>
    </w:p>
    <w:p w14:paraId="0989211D" w14:textId="77777777" w:rsidR="00FA1026" w:rsidRDefault="00DF5A7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</w:t>
      </w:r>
    </w:p>
    <w:p w14:paraId="6CC800B1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/>
          <w:b/>
          <w:bCs/>
        </w:rPr>
        <w:t>Overview</w:t>
      </w:r>
    </w:p>
    <w:p w14:paraId="4FCF781E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The goal of Phase 3 is to implement the core components of the Cyclone/Storm Prediction and Management System based on the plans and innovative solutions developed during Phase 2. </w:t>
      </w:r>
    </w:p>
    <w:p w14:paraId="653FED70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6084DA05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63ACE714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1. Interactive Storm Tracker</w:t>
      </w:r>
    </w:p>
    <w:p w14:paraId="7B29CE5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0DDEDFC4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- Overview: </w:t>
      </w:r>
      <w:r>
        <w:rPr>
          <w:rFonts w:ascii="Times New Roman" w:eastAsia="Times New Roman" w:hAnsi="Times New Roman"/>
        </w:rPr>
        <w:t>Create an interactive map that displays predicted cyclone/storm paths, allowing users to zoom in and out, view affected areas, and get real-time updates.</w:t>
      </w:r>
    </w:p>
    <w:p w14:paraId="3A3B202B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Implementation:</w:t>
      </w:r>
    </w:p>
    <w:p w14:paraId="094DF3C8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</w:t>
      </w:r>
      <w:r>
        <w:rPr>
          <w:rFonts w:ascii="Times New Roman" w:eastAsia="Times New Roman" w:hAnsi="Times New Roman"/>
        </w:rPr>
        <w:t xml:space="preserve">- Integrate with weather APIs </w:t>
      </w:r>
    </w:p>
    <w:p w14:paraId="0E8DF130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Use mapping libraries to display the map.</w:t>
      </w:r>
    </w:p>
    <w:p w14:paraId="766A7462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</w:rPr>
        <w:t xml:space="preserve">    - Implement zooming, panning, and real-time update features</w:t>
      </w:r>
      <w:r>
        <w:rPr>
          <w:rFonts w:ascii="Times New Roman" w:eastAsia="Times New Roman" w:hAnsi="Times New Roman"/>
          <w:b/>
          <w:bCs/>
        </w:rPr>
        <w:t>.</w:t>
      </w:r>
    </w:p>
    <w:p w14:paraId="6CFFCB69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Outcomes:</w:t>
      </w:r>
    </w:p>
    <w:p w14:paraId="2C2B6612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</w:t>
      </w:r>
      <w:r>
        <w:rPr>
          <w:rFonts w:ascii="Times New Roman" w:eastAsia="Times New Roman" w:hAnsi="Times New Roman"/>
        </w:rPr>
        <w:t>Users can visualize predicted cyclone/storm paths and plan accordingly.</w:t>
      </w:r>
    </w:p>
    <w:p w14:paraId="17F77BCF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</w:rPr>
        <w:t xml:space="preserve">    - Users can view affected areas and take necessary precautions</w:t>
      </w:r>
      <w:r>
        <w:rPr>
          <w:rFonts w:ascii="Times New Roman" w:eastAsia="Times New Roman" w:hAnsi="Times New Roman"/>
          <w:b/>
          <w:bCs/>
        </w:rPr>
        <w:t>.</w:t>
      </w:r>
    </w:p>
    <w:p w14:paraId="0C5581A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75C9CA5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2. Personalized Alerts</w:t>
      </w:r>
    </w:p>
    <w:p w14:paraId="46F234C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4DF2057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Overview:</w:t>
      </w:r>
      <w:r>
        <w:rPr>
          <w:rFonts w:ascii="Times New Roman" w:eastAsia="Times New Roman" w:hAnsi="Times New Roman"/>
        </w:rPr>
        <w:t xml:space="preserve"> Offer users personalized alerts for specific locations, sending visual notifications when a cyclone/storm is predicted to affect their area.</w:t>
      </w:r>
    </w:p>
    <w:p w14:paraId="0EE87AFB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Implementation:</w:t>
      </w:r>
    </w:p>
    <w:p w14:paraId="07C2ACB4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lastRenderedPageBreak/>
        <w:t xml:space="preserve">    - </w:t>
      </w:r>
      <w:r>
        <w:rPr>
          <w:rFonts w:ascii="Times New Roman" w:eastAsia="Times New Roman" w:hAnsi="Times New Roman"/>
        </w:rPr>
        <w:t>Use notification services to send visual notifications.</w:t>
      </w:r>
    </w:p>
    <w:p w14:paraId="52682DBC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Integrate with weather APIs to trigger alerts based on predicted weather conditions</w:t>
      </w:r>
    </w:p>
    <w:p w14:paraId="01AF75EB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Outcomes:</w:t>
      </w:r>
    </w:p>
    <w:p w14:paraId="434B6C12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</w:t>
      </w:r>
      <w:r>
        <w:rPr>
          <w:rFonts w:ascii="Times New Roman" w:eastAsia="Times New Roman" w:hAnsi="Times New Roman"/>
        </w:rPr>
        <w:t xml:space="preserve"> Users receive timely and relevant alerts for their specified locations.</w:t>
      </w:r>
    </w:p>
    <w:p w14:paraId="3F7DD51E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Users can take necessary precautions and stay safe during cyclone/storm events.</w:t>
      </w:r>
    </w:p>
    <w:p w14:paraId="5965C3ED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01A47BF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3. </w:t>
      </w:r>
      <w:proofErr w:type="spellStart"/>
      <w:r>
        <w:rPr>
          <w:rFonts w:ascii="Times New Roman" w:eastAsia="Times New Roman" w:hAnsi="Times New Roman"/>
          <w:b/>
          <w:bCs/>
        </w:rPr>
        <w:t>IoT</w:t>
      </w:r>
      <w:proofErr w:type="spellEnd"/>
      <w:r>
        <w:rPr>
          <w:rFonts w:ascii="Times New Roman" w:eastAsia="Times New Roman" w:hAnsi="Times New Roman"/>
          <w:b/>
          <w:bCs/>
        </w:rPr>
        <w:t xml:space="preserve"> enabled Proactive Tree Trimming</w:t>
      </w:r>
    </w:p>
    <w:p w14:paraId="7B3F2C65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1971FDE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- Overview: </w:t>
      </w:r>
      <w:r>
        <w:rPr>
          <w:rFonts w:ascii="Times New Roman" w:eastAsia="Times New Roman" w:hAnsi="Times New Roman"/>
        </w:rPr>
        <w:t>Provide insights and recommendations for proactive tree trimming to prevent roadblocks and power outages.</w:t>
      </w:r>
    </w:p>
    <w:p w14:paraId="5DAE672E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Implementation:</w:t>
      </w:r>
    </w:p>
    <w:p w14:paraId="06B94042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</w:t>
      </w:r>
      <w:r>
        <w:rPr>
          <w:rFonts w:ascii="Times New Roman" w:eastAsia="Times New Roman" w:hAnsi="Times New Roman"/>
        </w:rPr>
        <w:t xml:space="preserve">Integrate with </w:t>
      </w:r>
      <w:proofErr w:type="spellStart"/>
      <w:r>
        <w:rPr>
          <w:rFonts w:ascii="Times New Roman" w:eastAsia="Times New Roman" w:hAnsi="Times New Roman"/>
        </w:rPr>
        <w:t>IoT</w:t>
      </w:r>
      <w:proofErr w:type="spellEnd"/>
      <w:r>
        <w:rPr>
          <w:rFonts w:ascii="Times New Roman" w:eastAsia="Times New Roman" w:hAnsi="Times New Roman"/>
        </w:rPr>
        <w:t xml:space="preserve"> devices to gather data.</w:t>
      </w:r>
    </w:p>
    <w:p w14:paraId="0BE2D0B6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Use machine learning algorithms to analyze data and predict potential tree failures.</w:t>
      </w:r>
    </w:p>
    <w:p w14:paraId="176D9A74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Display insights and recommendations on the website or mobile app.</w:t>
      </w:r>
    </w:p>
    <w:p w14:paraId="62CB20CA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Outcomes:</w:t>
      </w:r>
    </w:p>
    <w:p w14:paraId="25B5DE9E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</w:t>
      </w:r>
      <w:r>
        <w:rPr>
          <w:rFonts w:ascii="Times New Roman" w:eastAsia="Times New Roman" w:hAnsi="Times New Roman"/>
        </w:rPr>
        <w:t xml:space="preserve"> Authorities can proactively trim trees to prevent roadblocks and power outages.</w:t>
      </w:r>
    </w:p>
    <w:p w14:paraId="4D2A2931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Reduced risk of accidents and disruptions during cyclone/storm events.</w:t>
      </w:r>
    </w:p>
    <w:p w14:paraId="657B15D0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E00C4AC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4. Evacuation Ticket Booking</w:t>
      </w:r>
    </w:p>
    <w:p w14:paraId="3E85DAD8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0295A93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- Overview: </w:t>
      </w:r>
      <w:r>
        <w:rPr>
          <w:rFonts w:ascii="Times New Roman" w:eastAsia="Times New Roman" w:hAnsi="Times New Roman"/>
        </w:rPr>
        <w:t>Allow users to book evacuation tickets or transportation services to safe zones</w:t>
      </w:r>
      <w:r>
        <w:rPr>
          <w:rFonts w:ascii="Times New Roman" w:eastAsia="Times New Roman" w:hAnsi="Times New Roman"/>
          <w:b/>
          <w:bCs/>
        </w:rPr>
        <w:t>.</w:t>
      </w:r>
    </w:p>
    <w:p w14:paraId="3D848588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Implementation:</w:t>
      </w:r>
    </w:p>
    <w:p w14:paraId="20037ADD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</w:t>
      </w:r>
      <w:r>
        <w:rPr>
          <w:rFonts w:ascii="Times New Roman" w:eastAsia="Times New Roman" w:hAnsi="Times New Roman"/>
        </w:rPr>
        <w:t>Integrate with payment gateways (e.g., Stripe) to facilitate ticket booking.</w:t>
      </w:r>
    </w:p>
    <w:p w14:paraId="408D3C90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Use APIs to fetch evacuation routes and schedules.</w:t>
      </w:r>
    </w:p>
    <w:p w14:paraId="055936B5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Display booking options and allow users to book tickets.</w:t>
      </w:r>
    </w:p>
    <w:p w14:paraId="4A9481CA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Outcomes:</w:t>
      </w:r>
    </w:p>
    <w:p w14:paraId="3E43F986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</w:t>
      </w:r>
      <w:r>
        <w:rPr>
          <w:rFonts w:ascii="Times New Roman" w:eastAsia="Times New Roman" w:hAnsi="Times New Roman"/>
        </w:rPr>
        <w:t>Users can safely evacuate to designated safe zones.</w:t>
      </w:r>
    </w:p>
    <w:p w14:paraId="50C86D09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</w:rPr>
        <w:t xml:space="preserve">    - Reduced risk of casualties during cyclone/storm event</w:t>
      </w:r>
      <w:r>
        <w:rPr>
          <w:rFonts w:ascii="Times New Roman" w:eastAsia="Times New Roman" w:hAnsi="Times New Roman"/>
          <w:b/>
          <w:bCs/>
        </w:rPr>
        <w:t>s.</w:t>
      </w:r>
    </w:p>
    <w:p w14:paraId="340BC691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2CD696A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5. Community Forum and Resource Hub</w:t>
      </w:r>
    </w:p>
    <w:p w14:paraId="5D51DEF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28E2E925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- Overview: </w:t>
      </w:r>
      <w:r>
        <w:rPr>
          <w:rFonts w:ascii="Times New Roman" w:eastAsia="Times New Roman" w:hAnsi="Times New Roman"/>
        </w:rPr>
        <w:t>Create a community forum where users can share information and get support during cyclone/storm events. Additionally, provide a resource hub with links to emergency services, government websites, and other relevant resources</w:t>
      </w:r>
      <w:r>
        <w:rPr>
          <w:rFonts w:ascii="Times New Roman" w:eastAsia="Times New Roman" w:hAnsi="Times New Roman"/>
          <w:b/>
          <w:bCs/>
        </w:rPr>
        <w:t>.</w:t>
      </w:r>
    </w:p>
    <w:p w14:paraId="2416F441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lastRenderedPageBreak/>
        <w:t>- Implementation:</w:t>
      </w:r>
    </w:p>
    <w:p w14:paraId="1FA523DA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</w:t>
      </w:r>
      <w:r>
        <w:rPr>
          <w:rFonts w:ascii="Times New Roman" w:eastAsia="Times New Roman" w:hAnsi="Times New Roman"/>
        </w:rPr>
        <w:t>Develop a forum platform (e.g., Discourse) for users to share information and discuss cyclone/storm-related topics.</w:t>
      </w:r>
    </w:p>
    <w:p w14:paraId="1D5D2B8D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>
        <w:rPr>
          <w:rFonts w:ascii="Times New Roman" w:eastAsia="Times New Roman" w:hAnsi="Times New Roman"/>
          <w:b/>
          <w:bCs/>
        </w:rPr>
        <w:t xml:space="preserve">- </w:t>
      </w:r>
      <w:r>
        <w:rPr>
          <w:rFonts w:ascii="Times New Roman" w:eastAsia="Times New Roman" w:hAnsi="Times New Roman"/>
        </w:rPr>
        <w:t>Curate links to emergency services, government websites, and other relevant resources.</w:t>
      </w:r>
    </w:p>
    <w:p w14:paraId="1A5C9365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Display resources on the website or mobile app.</w:t>
      </w:r>
    </w:p>
    <w:p w14:paraId="6C8F54FE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- Outcomes:</w:t>
      </w:r>
    </w:p>
    <w:p w14:paraId="51BC832B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</w:t>
      </w:r>
      <w:r>
        <w:rPr>
          <w:rFonts w:ascii="Times New Roman" w:eastAsia="Times New Roman" w:hAnsi="Times New Roman"/>
        </w:rPr>
        <w:t>Users can share information and get support from the community.</w:t>
      </w:r>
    </w:p>
    <w:p w14:paraId="4800DBDE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- Users have access to relevant resources and emergency services during cyclone/storm events.</w:t>
      </w:r>
    </w:p>
    <w:p w14:paraId="63FFA5EB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618D132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C24460F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6A0A291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2B89448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C17D80C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Challenges and Solutions</w:t>
      </w:r>
    </w:p>
    <w:p w14:paraId="49C823B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E1012A2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1. Model Accuracy</w:t>
      </w:r>
    </w:p>
    <w:p w14:paraId="69A785D3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- Challenge: </w:t>
      </w:r>
      <w:r>
        <w:rPr>
          <w:rFonts w:ascii="Times New Roman" w:eastAsia="Times New Roman" w:hAnsi="Times New Roman"/>
        </w:rPr>
        <w:t>The AI model may not accurately predict cyclone/storm paths or intensity due to limited training data or complex weather patterns.</w:t>
      </w:r>
    </w:p>
    <w:p w14:paraId="5AC5D99A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Solution: </w:t>
      </w:r>
      <w:r>
        <w:rPr>
          <w:rFonts w:ascii="Times New Roman" w:eastAsia="Times New Roman" w:hAnsi="Times New Roman"/>
        </w:rPr>
        <w:t>Continuous model refinement through feedback loops, regular testing, and updating with new data will improve accuracy over time.</w:t>
      </w:r>
    </w:p>
    <w:p w14:paraId="7339BCA3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2. User Experience</w:t>
      </w:r>
    </w:p>
    <w:p w14:paraId="0906B54D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- Challenge</w:t>
      </w:r>
      <w:r>
        <w:rPr>
          <w:rFonts w:ascii="Times New Roman" w:eastAsia="Times New Roman" w:hAnsi="Times New Roman"/>
        </w:rPr>
        <w:t>: The interactive map and alert system may require refinement to make it more intuitive and user-friendly</w:t>
      </w:r>
      <w:r>
        <w:rPr>
          <w:rFonts w:ascii="Times New Roman" w:eastAsia="Times New Roman" w:hAnsi="Times New Roman"/>
          <w:b/>
          <w:bCs/>
        </w:rPr>
        <w:t>.</w:t>
      </w:r>
    </w:p>
    <w:p w14:paraId="6165F6A7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- Solution: </w:t>
      </w:r>
      <w:r>
        <w:rPr>
          <w:rFonts w:ascii="Times New Roman" w:eastAsia="Times New Roman" w:hAnsi="Times New Roman"/>
        </w:rPr>
        <w:t>User feedback during testing will be used to iterate and improve the design, ensuring an optimal user experience</w:t>
      </w:r>
      <w:r>
        <w:rPr>
          <w:rFonts w:ascii="Times New Roman" w:eastAsia="Times New Roman" w:hAnsi="Times New Roman"/>
          <w:b/>
          <w:bCs/>
        </w:rPr>
        <w:t>.</w:t>
      </w:r>
    </w:p>
    <w:p w14:paraId="1FB460E7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3. </w:t>
      </w:r>
      <w:proofErr w:type="spellStart"/>
      <w:r>
        <w:rPr>
          <w:rFonts w:ascii="Times New Roman" w:eastAsia="Times New Roman" w:hAnsi="Times New Roman"/>
          <w:b/>
          <w:bCs/>
        </w:rPr>
        <w:t>IoT</w:t>
      </w:r>
      <w:proofErr w:type="spellEnd"/>
      <w:r>
        <w:rPr>
          <w:rFonts w:ascii="Times New Roman" w:eastAsia="Times New Roman" w:hAnsi="Times New Roman"/>
          <w:b/>
          <w:bCs/>
        </w:rPr>
        <w:t xml:space="preserve"> Device Integration</w:t>
      </w:r>
    </w:p>
    <w:p w14:paraId="65F63789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Challenge: </w:t>
      </w:r>
      <w:r>
        <w:rPr>
          <w:rFonts w:ascii="Times New Roman" w:eastAsia="Times New Roman" w:hAnsi="Times New Roman"/>
        </w:rPr>
        <w:t xml:space="preserve">Limited availability or connectivity issues with </w:t>
      </w:r>
      <w:proofErr w:type="spellStart"/>
      <w:r>
        <w:rPr>
          <w:rFonts w:ascii="Times New Roman" w:eastAsia="Times New Roman" w:hAnsi="Times New Roman"/>
        </w:rPr>
        <w:t>IoT</w:t>
      </w:r>
      <w:proofErr w:type="spellEnd"/>
      <w:r>
        <w:rPr>
          <w:rFonts w:ascii="Times New Roman" w:eastAsia="Times New Roman" w:hAnsi="Times New Roman"/>
        </w:rPr>
        <w:t xml:space="preserve"> devices (e.g., tree health monitoring sensors) may impact system performance.</w:t>
      </w:r>
    </w:p>
    <w:p w14:paraId="31BD76C2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  - Solution</w:t>
      </w:r>
      <w:r>
        <w:rPr>
          <w:rFonts w:ascii="Times New Roman" w:eastAsia="Times New Roman" w:hAnsi="Times New Roman"/>
        </w:rPr>
        <w:t>: Simulations using sample data can demonstrate the system’s capability to handle real-time data, and contingency plans can be developed for device-related issues</w:t>
      </w:r>
      <w:r>
        <w:rPr>
          <w:rFonts w:ascii="Times New Roman" w:eastAsia="Times New Roman" w:hAnsi="Times New Roman"/>
          <w:b/>
          <w:bCs/>
        </w:rPr>
        <w:t>.</w:t>
      </w:r>
    </w:p>
    <w:p w14:paraId="4C81D135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4. Alert System Reliability</w:t>
      </w:r>
    </w:p>
    <w:p w14:paraId="2B43CB34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   - Challenge: </w:t>
      </w:r>
      <w:r>
        <w:rPr>
          <w:rFonts w:ascii="Times New Roman" w:eastAsia="Times New Roman" w:hAnsi="Times New Roman"/>
        </w:rPr>
        <w:t>The alert system may not function correctly during critical situations, leading to delayed or missed notifications.</w:t>
      </w:r>
    </w:p>
    <w:p w14:paraId="62D74169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>
        <w:rPr>
          <w:rFonts w:ascii="Times New Roman" w:eastAsia="Times New Roman" w:hAnsi="Times New Roman"/>
          <w:b/>
          <w:bCs/>
        </w:rPr>
        <w:t xml:space="preserve">- Solution: </w:t>
      </w:r>
      <w:r>
        <w:rPr>
          <w:rFonts w:ascii="Times New Roman" w:eastAsia="Times New Roman" w:hAnsi="Times New Roman"/>
        </w:rPr>
        <w:t>Redundancy and fail-safes will be built into the alert system, with regular testing and maintenance to ensure reliability.</w:t>
      </w:r>
    </w:p>
    <w:p w14:paraId="76F549D5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B1E77C6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AE5C977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C6E883C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76D53DE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Outcomes of Phase 3</w:t>
      </w:r>
    </w:p>
    <w:p w14:paraId="78373F0A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A7A6933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1. Functional Storm Prediction Model: </w:t>
      </w:r>
      <w:r>
        <w:rPr>
          <w:rFonts w:ascii="Times New Roman" w:eastAsia="Times New Roman" w:hAnsi="Times New Roman"/>
        </w:rPr>
        <w:t>The AI model should be able to predict cyclone/storm paths and intensity with reasonable accuracy, providing relevant alerts and recommendations to users.</w:t>
      </w:r>
    </w:p>
    <w:p w14:paraId="4522D26C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2. Interactive Map and Alert System:</w:t>
      </w:r>
      <w:r>
        <w:rPr>
          <w:rFonts w:ascii="Times New Roman" w:eastAsia="Times New Roman" w:hAnsi="Times New Roman"/>
        </w:rPr>
        <w:t xml:space="preserve"> A user-friendly interactive map will be available, displaying predicted cyclone/storm paths and allowing users to set up personalized alerts.</w:t>
      </w:r>
    </w:p>
    <w:p w14:paraId="63EF4DAD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3. </w:t>
      </w:r>
      <w:proofErr w:type="spellStart"/>
      <w:r>
        <w:rPr>
          <w:rFonts w:ascii="Times New Roman" w:eastAsia="Times New Roman" w:hAnsi="Times New Roman"/>
          <w:b/>
          <w:bCs/>
        </w:rPr>
        <w:t>IoT</w:t>
      </w:r>
      <w:proofErr w:type="spellEnd"/>
      <w:r>
        <w:rPr>
          <w:rFonts w:ascii="Times New Roman" w:eastAsia="Times New Roman" w:hAnsi="Times New Roman"/>
          <w:b/>
          <w:bCs/>
        </w:rPr>
        <w:t xml:space="preserve"> Integration for Tree Trimming: </w:t>
      </w:r>
      <w:r>
        <w:rPr>
          <w:rFonts w:ascii="Times New Roman" w:eastAsia="Times New Roman" w:hAnsi="Times New Roman"/>
        </w:rPr>
        <w:t xml:space="preserve">If </w:t>
      </w:r>
      <w:proofErr w:type="spellStart"/>
      <w:r>
        <w:rPr>
          <w:rFonts w:ascii="Times New Roman" w:eastAsia="Times New Roman" w:hAnsi="Times New Roman"/>
        </w:rPr>
        <w:t>IoT</w:t>
      </w:r>
      <w:proofErr w:type="spellEnd"/>
      <w:r>
        <w:rPr>
          <w:rFonts w:ascii="Times New Roman" w:eastAsia="Times New Roman" w:hAnsi="Times New Roman"/>
        </w:rPr>
        <w:t xml:space="preserve"> devices (e.g., tree health monitoring sensors) are available, the system will be able to gather data and provide insights for proactive tree trimming.</w:t>
      </w:r>
    </w:p>
    <w:p w14:paraId="6E83DAE2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4. Initial Testing and Feedback: </w:t>
      </w:r>
      <w:r>
        <w:rPr>
          <w:rFonts w:ascii="Times New Roman" w:eastAsia="Times New Roman" w:hAnsi="Times New Roman"/>
        </w:rPr>
        <w:t>Feedback from early users will be gathered to identify areas for improvement and inform future development phases.</w:t>
      </w:r>
    </w:p>
    <w:p w14:paraId="537105AA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1F3247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7CA138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E5B6A38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Next Steps for Phase 4</w:t>
      </w:r>
    </w:p>
    <w:p w14:paraId="1406DA30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65ED1005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In Phase 4, the team will focus on:</w:t>
      </w:r>
    </w:p>
    <w:p w14:paraId="528C6C9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02E3EA8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  <w:b/>
          <w:bCs/>
        </w:rPr>
        <w:t xml:space="preserve">. Improving Model Accuracy: </w:t>
      </w:r>
      <w:r>
        <w:rPr>
          <w:rFonts w:ascii="Times New Roman" w:eastAsia="Times New Roman" w:hAnsi="Times New Roman"/>
        </w:rPr>
        <w:t>Refining the AI model using feedback and results from testing to enhance prediction accuracy and reliability.</w:t>
      </w:r>
    </w:p>
    <w:p w14:paraId="3926AB84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  <w:b/>
          <w:bCs/>
        </w:rPr>
        <w:t xml:space="preserve">. Enhancing </w:t>
      </w:r>
      <w:r>
        <w:rPr>
          <w:rFonts w:ascii="Times New Roman" w:eastAsia="Times New Roman" w:hAnsi="Times New Roman"/>
        </w:rPr>
        <w:t>User Experience: Expanding features and functionality to improve user engagement, such as adding more detailed storm surge predictions or evacuation route planning.</w:t>
      </w:r>
    </w:p>
    <w:p w14:paraId="1B8EC3CB" w14:textId="77777777" w:rsidR="00FA1026" w:rsidRDefault="00DF5A7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3. </w:t>
      </w:r>
      <w:r>
        <w:rPr>
          <w:rFonts w:ascii="Times New Roman" w:eastAsia="Times New Roman" w:hAnsi="Times New Roman"/>
          <w:b/>
          <w:bCs/>
        </w:rPr>
        <w:t>Scaling and Optimizing</w:t>
      </w:r>
      <w:r>
        <w:rPr>
          <w:rFonts w:ascii="Times New Roman" w:eastAsia="Times New Roman" w:hAnsi="Times New Roman"/>
        </w:rPr>
        <w:t>: Optimizing the system to handle increased traffic, larger amounts of data, and more complex queries, ensuring high performance and reliability.</w:t>
      </w:r>
    </w:p>
    <w:p w14:paraId="4EF9F83F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</w:rPr>
        <w:t xml:space="preserve">4.  </w:t>
      </w:r>
      <w:proofErr w:type="spellStart"/>
      <w:r>
        <w:rPr>
          <w:rFonts w:ascii="Times New Roman" w:eastAsia="Times New Roman" w:hAnsi="Times New Roman"/>
          <w:b/>
          <w:bCs/>
        </w:rPr>
        <w:t>IoT</w:t>
      </w:r>
      <w:proofErr w:type="spellEnd"/>
      <w:r>
        <w:rPr>
          <w:rFonts w:ascii="Times New Roman" w:eastAsia="Times New Roman" w:hAnsi="Times New Roman"/>
          <w:b/>
          <w:bCs/>
        </w:rPr>
        <w:t xml:space="preserve"> Integration</w:t>
      </w:r>
      <w:r>
        <w:rPr>
          <w:rFonts w:ascii="Times New Roman" w:eastAsia="Times New Roman" w:hAnsi="Times New Roman"/>
        </w:rPr>
        <w:t xml:space="preserve">: Further integrating </w:t>
      </w:r>
      <w:proofErr w:type="spellStart"/>
      <w:r>
        <w:rPr>
          <w:rFonts w:ascii="Times New Roman" w:eastAsia="Times New Roman" w:hAnsi="Times New Roman"/>
        </w:rPr>
        <w:t>IoT</w:t>
      </w:r>
      <w:proofErr w:type="spellEnd"/>
      <w:r>
        <w:rPr>
          <w:rFonts w:ascii="Times New Roman" w:eastAsia="Times New Roman" w:hAnsi="Times New Roman"/>
        </w:rPr>
        <w:t xml:space="preserve"> devices to gather more detailed data on tree health, infrastructure, and other relevant factors, enhancing the system's predictive capabilities</w:t>
      </w:r>
      <w:r>
        <w:rPr>
          <w:rFonts w:ascii="Times New Roman" w:eastAsia="Times New Roman" w:hAnsi="Times New Roman"/>
          <w:b/>
          <w:bCs/>
        </w:rPr>
        <w:t>.</w:t>
      </w:r>
    </w:p>
    <w:p w14:paraId="66B556E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5D31FAD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F730831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B0DF93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021DD241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D17A7FB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val="en-IN"/>
        </w:rPr>
        <w:t>Screenshots for code and progress:</w:t>
      </w:r>
    </w:p>
    <w:p w14:paraId="1F94340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lang w:val="en-IN"/>
        </w:rPr>
      </w:pPr>
    </w:p>
    <w:p w14:paraId="139C09D2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highlight w:val="yellow"/>
        </w:rPr>
      </w:pPr>
    </w:p>
    <w:p w14:paraId="64316FA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highlight w:val="yellow"/>
        </w:rPr>
      </w:pPr>
    </w:p>
    <w:p w14:paraId="5794C2D0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highlight w:val="yellow"/>
        </w:rPr>
      </w:pPr>
    </w:p>
    <w:p w14:paraId="01029669" w14:textId="77777777" w:rsidR="00FA1026" w:rsidRDefault="00BF2F78">
      <w:pPr>
        <w:spacing w:line="276" w:lineRule="auto"/>
        <w:jc w:val="distribute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  <w:noProof/>
        </w:rPr>
      </w:r>
      <w:r w:rsidR="00BF2F78">
        <w:rPr>
          <w:rFonts w:ascii="Times New Roman" w:eastAsia="Times New Roman" w:hAnsi="Times New Roman"/>
          <w:b/>
          <w:bCs/>
          <w:noProof/>
        </w:rPr>
        <w:object w:dxaOrig="104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41.25pt" o:ole="">
            <v:imagedata r:id="rId5" o:title="2222947511746966422107"/>
          </v:shape>
          <o:OLEObject Type="Embed" ProgID="Package" ShapeID="_x0000_i1025" DrawAspect="Content" ObjectID="_1808558576" r:id="rId6"/>
        </w:object>
      </w:r>
    </w:p>
    <w:p w14:paraId="5B50DC6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8239C2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92B6A5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19AD549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BF510E9" w14:textId="77777777" w:rsidR="00FA1026" w:rsidRDefault="00DF5A7E">
      <w:pPr>
        <w:spacing w:after="0" w:line="240" w:lineRule="auto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  <w:noProof/>
          <w:lang w:val="en-IN"/>
        </w:rPr>
        <w:drawing>
          <wp:inline distT="0" distB="0" distL="114300" distR="114300" wp14:anchorId="5EC6E994" wp14:editId="0FFBCA64">
            <wp:extent cx="4565650" cy="2686050"/>
            <wp:effectExtent l="0" t="0" r="0" b="0"/>
            <wp:docPr id="3" name="图片 3" descr="WhatsApp Image 2025-05-03 at 12.38.42_c4da4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6860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lang w:val="en-IN"/>
        </w:rPr>
        <w:t xml:space="preserve">                                                                                                                  </w:t>
      </w:r>
    </w:p>
    <w:p w14:paraId="239687BF" w14:textId="77777777" w:rsidR="00FA1026" w:rsidRDefault="00FA1026">
      <w:pPr>
        <w:pStyle w:val="Heading1"/>
        <w:spacing w:before="0" w:after="0" w:line="240" w:lineRule="auto"/>
        <w:rPr>
          <w:lang w:val="en-IN"/>
        </w:rPr>
      </w:pPr>
    </w:p>
    <w:p w14:paraId="60E280B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6C705CD1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2DA5BF8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4AB2675A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933CD73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35D81E2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054C6B0F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FB3DB84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Output:</w:t>
      </w:r>
    </w:p>
    <w:p w14:paraId="11F93238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20084AF7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930972E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824BB6B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436CD84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5770C09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131568E6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  <w:noProof/>
          <w:lang w:val="en-IN"/>
        </w:rPr>
        <w:drawing>
          <wp:inline distT="0" distB="0" distL="114300" distR="114300" wp14:anchorId="4990249C" wp14:editId="39D95D0C">
            <wp:extent cx="6644640" cy="3737609"/>
            <wp:effectExtent l="0" t="0" r="0" b="0"/>
            <wp:docPr id="6" name="图片 6" descr="WhatsApp Image 2025-05-03 at 12.38.14_6e723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0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765F8CD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E06A19E" w14:textId="77777777" w:rsidR="00FA1026" w:rsidRDefault="00DF5A7E">
      <w:pPr>
        <w:spacing w:line="257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MEMBERS:</w:t>
      </w:r>
    </w:p>
    <w:p w14:paraId="3F731FBD" w14:textId="77777777" w:rsidR="00FA1026" w:rsidRDefault="00FA1026">
      <w:pPr>
        <w:spacing w:line="257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955A5F" w14:textId="77777777" w:rsidR="00FA1026" w:rsidRDefault="00FA1026">
      <w:pPr>
        <w:pStyle w:val="ListParagraph1"/>
        <w:spacing w:after="0" w:line="257" w:lineRule="auto"/>
        <w:ind w:left="360" w:firstLineChars="650" w:firstLine="18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2B8B7A5" w14:textId="77777777" w:rsidR="00FA1026" w:rsidRDefault="00DF5A7E">
      <w:pPr>
        <w:pStyle w:val="ListParagraph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Nivethitha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</w:rPr>
        <w:t>(3116232440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69F336" w14:textId="77777777" w:rsidR="00FA1026" w:rsidRDefault="00DF5A7E">
      <w:pPr>
        <w:pStyle w:val="ListParagraph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Thivahar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J(311623244022)</w:t>
      </w:r>
    </w:p>
    <w:p w14:paraId="12A40FED" w14:textId="77777777" w:rsidR="00FA1026" w:rsidRDefault="00DF5A7E">
      <w:pPr>
        <w:pStyle w:val="ListParagraph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Kanagavel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(311623244011)</w:t>
      </w:r>
    </w:p>
    <w:p w14:paraId="3B03AF23" w14:textId="77777777" w:rsidR="00FA1026" w:rsidRDefault="00DF5A7E">
      <w:pPr>
        <w:pStyle w:val="ListParagraph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Karthikeyan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B</w:t>
      </w:r>
      <w:r>
        <w:rPr>
          <w:rFonts w:ascii="Times New Roman" w:eastAsia="Times New Roman" w:hAnsi="Times New Roman" w:cs="Times New Roman"/>
          <w:sz w:val="28"/>
          <w:szCs w:val="28"/>
        </w:rPr>
        <w:t>(31162324401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629737" w14:textId="77777777" w:rsidR="00FA1026" w:rsidRDefault="00FA1026">
      <w:pPr>
        <w:pStyle w:val="ListParagraph1"/>
        <w:spacing w:after="0" w:line="257" w:lineRule="auto"/>
        <w:ind w:left="360"/>
        <w:rPr>
          <w:rFonts w:ascii="Times New Roman" w:eastAsia="Times New Roman" w:hAnsi="Times New Roman"/>
          <w:b/>
          <w:bCs/>
        </w:rPr>
      </w:pPr>
    </w:p>
    <w:p w14:paraId="3C4FCB55" w14:textId="77777777" w:rsidR="00FA1026" w:rsidRDefault="00FA1026">
      <w:pPr>
        <w:pStyle w:val="ListParagraph1"/>
        <w:spacing w:after="0" w:line="257" w:lineRule="auto"/>
        <w:ind w:left="360"/>
        <w:rPr>
          <w:rFonts w:ascii="Times New Roman" w:eastAsia="Times New Roman" w:hAnsi="Times New Roman"/>
          <w:b/>
          <w:bCs/>
        </w:rPr>
      </w:pPr>
    </w:p>
    <w:p w14:paraId="5C38581D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  <w:lang w:val="en-IN"/>
        </w:rPr>
        <w:t xml:space="preserve">      </w:t>
      </w:r>
    </w:p>
    <w:p w14:paraId="78994160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2A6DEED8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670AEC2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3BED1D98" w14:textId="77777777" w:rsidR="00FA1026" w:rsidRDefault="00DF5A7E">
      <w:pPr>
        <w:spacing w:line="276" w:lineRule="auto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  <w:lang w:val="en-IN"/>
        </w:rPr>
        <w:t xml:space="preserve">                                      </w:t>
      </w:r>
    </w:p>
    <w:p w14:paraId="12953740" w14:textId="77777777" w:rsidR="00FA1026" w:rsidRDefault="00FA1026">
      <w:pPr>
        <w:spacing w:line="276" w:lineRule="auto"/>
        <w:rPr>
          <w:rFonts w:ascii="Times New Roman" w:eastAsia="Times New Roman" w:hAnsi="Times New Roman"/>
          <w:b/>
          <w:bCs/>
        </w:rPr>
      </w:pPr>
    </w:p>
    <w:sectPr w:rsidR="00FA102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85F8"/>
    <w:multiLevelType w:val="multilevel"/>
    <w:tmpl w:val="566A85F8"/>
    <w:lvl w:ilvl="0">
      <w:start w:val="1"/>
      <w:numFmt w:val="decimal"/>
      <w:lvlRestart w:val="0"/>
      <w:lvlText w:val="●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5144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/>
  <w:defaultTabStop w:val="720"/>
  <w:drawingGridHorizontalSpacing w:val="120"/>
  <w:drawingGridVerticalSpacing w:val="163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26"/>
    <w:rsid w:val="00BF2F78"/>
    <w:rsid w:val="00DF5A7E"/>
    <w:rsid w:val="00FA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8FE380"/>
  <w15:docId w15:val="{DAD5ED69-967B-FC4B-A2D4-427ACD7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Aptos" w:hAnsi="Aptos" w:cs="Arial"/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 w:cs="Times New Roman"/>
      <w:color w:val="10486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cs="Times New Roman"/>
      <w:color w:val="104862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cs="Times New Roman"/>
      <w:color w:val="10486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cs="Times New Roman"/>
      <w:i/>
      <w:iCs/>
      <w:color w:val="10486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cs="Times New Roman"/>
      <w:color w:val="10486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cs="Times New Roman"/>
      <w:i/>
      <w:iCs/>
      <w:color w:val="262626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cs="Times New Roma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rFonts w:cs="Times New Roman"/>
      <w:color w:val="595959"/>
      <w:spacing w:val="15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hAnsi="Aptos Display" w:cs="Times New Roman"/>
      <w:spacing w:val="-10"/>
      <w:kern w:val="28"/>
      <w:sz w:val="56"/>
      <w:szCs w:val="56"/>
    </w:rPr>
  </w:style>
  <w:style w:type="character" w:customStyle="1" w:styleId="IntenseEmphasis1">
    <w:name w:val="Intense Emphasis1"/>
    <w:basedOn w:val="DefaultParagraphFont"/>
    <w:rPr>
      <w:i/>
      <w:iCs/>
      <w:color w:val="104862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104862"/>
      <w:spacing w:val="5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pPr>
      <w:spacing w:line="278" w:lineRule="auto"/>
    </w:pPr>
    <w:rPr>
      <w:rFonts w:ascii="Aptos" w:hAnsi="Aptos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emf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g</dc:creator>
  <cp:lastModifiedBy>starnebula780@gmail.com</cp:lastModifiedBy>
  <cp:revision>2</cp:revision>
  <dcterms:created xsi:type="dcterms:W3CDTF">2025-05-12T07:07:00Z</dcterms:created>
  <dcterms:modified xsi:type="dcterms:W3CDTF">2025-05-12T07:07:00Z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10A485D224CA4C8D89D86C23B80ED1BE_13</vt:lpwstr>
  </property>
</Properties>
</file>