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Arial" w:cs="Arial" w:eastAsia="Arial" w:hAnsi="Arial"/>
          <w:b/>
          <w:bCs/>
          <w:color w:val="2E4057"/>
          <w:sz w:val="64"/>
          <w:szCs w:val="64"/>
        </w:rPr>
        <w:t xml:space="preserve">CODEXION</w:t>
      </w:r>
    </w:p>
    <w:p>
      <w:pPr>
        <w:spacing w:after="80" w:before="0"/>
        <w:jc w:val="center"/>
      </w:pPr>
      <w:r>
        <w:rPr>
          <w:rFonts w:ascii="Arial" w:cs="Arial" w:eastAsia="Arial" w:hAnsi="Arial"/>
          <w:i/>
          <w:iCs/>
          <w:color w:val="3D7ABF"/>
          <w:sz w:val="28"/>
          <w:szCs w:val="28"/>
        </w:rPr>
        <w:t xml:space="preserve">Domina a Corrida pelos Recursos</w:t>
      </w:r>
    </w:p>
    <w:p>
      <w:pPr>
        <w:spacing w:after="400" w:before="0"/>
        <w:jc w:val="center"/>
      </w:pPr>
      <w:r>
        <w:rPr>
          <w:rFonts w:ascii="Arial" w:cs="Arial" w:eastAsia="Arial" w:hAnsi="Arial"/>
          <w:color w:val="666666"/>
          <w:sz w:val="22"/>
          <w:szCs w:val="22"/>
        </w:rPr>
        <w:t xml:space="preserve">Explicação completa em português de Portugal</w:t>
      </w:r>
    </w:p>
    <w:p>
      <w:pPr>
        <w:spacing w:after="120" w:before="200"/>
      </w:pPr>
      <w:r>
        <w:rPr>
          <w:rFonts w:ascii="Arial" w:cs="Arial" w:eastAsia="Arial" w:hAnsi="Arial"/>
          <w:b/>
          <w:bCs/>
          <w:color w:val="2E4057"/>
          <w:sz w:val="34"/>
          <w:szCs w:val="34"/>
        </w:rPr>
        <w:t xml:space="preserve">📋  Resumo Geral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FFDE7" w:val="clear"/>
            <w:tcMar>
              <w:top w:type="dxa" w:w="160"/>
              <w:left w:type="dxa" w:w="200"/>
              <w:bottom w:type="dxa" w:w="160"/>
              <w:right w:type="dxa" w:w="200"/>
            </w:tcMar>
          </w:tcPr>
          <w:p>
            <w:pPr>
              <w:spacing w:after="40" w:before="40"/>
            </w:pPr>
            <w:r>
              <w:rPr>
                <w:rFonts w:ascii="Arial" w:cs="Arial" w:eastAsia="Arial" w:hAnsi="Arial"/>
                <w:b/>
                <w:bCs/>
                <w:color w:val="2E4057"/>
                <w:sz w:val="24"/>
                <w:szCs w:val="24"/>
              </w:rPr>
              <w:t xml:space="preserve">O que é o Codexion?</w:t>
            </w:r>
          </w:p>
          <w:p>
            <w:pPr>
              <w:spacing w:after="40" w:before="40"/>
            </w:pPr>
            <w:r>
              <w:rPr>
                <w:rFonts w:ascii="Arial" w:cs="Arial" w:eastAsia="Arial" w:hAnsi="Arial"/>
                <w:sz w:val="22"/>
                <w:szCs w:val="22"/>
              </w:rPr>
              <w:t xml:space="preserve">O Codexion é um programa escrito em C que simula vários programadores a trabalhar em simultâneo num espaço partilhado. Cada programador precisa de dois dispositivos USB (chamados "dongles") para poder compilar o seu código. O problema é que esses dongles são partilhados entre vizinhos — e só existe um dongle entre cada par de programadores.</w:t>
            </w:r>
          </w:p>
          <w:p>
            <w:pPr>
              <w:spacing w:after="40" w:before="40"/>
            </w:pPr>
            <w:r>
              <w:rPr>
                <w:rFonts w:ascii="Arial" w:cs="Arial" w:eastAsia="Arial" w:hAnsi="Arial"/>
                <w:sz w:val="22"/>
                <w:szCs w:val="22"/>
              </w:rPr>
              <w:t xml:space="preserve">O objetivo do programa é garantir que todos os programadores consigam trabalhar sem que aconteça nenhum dos seguintes problemas:</w:t>
            </w:r>
          </w:p>
          <w:p>
            <w:pPr>
              <w:pStyle w:val="ListParagraph"/>
              <w:numPr>
                <w:ilvl w:val="0"/>
                <w:numId w:val="2"/>
              </w:numPr>
              <w:spacing w:after="20" w:before="40"/>
            </w:pPr>
            <w:r>
              <w:rPr>
                <w:rFonts w:ascii="Arial" w:cs="Arial" w:eastAsia="Arial" w:hAnsi="Arial"/>
                <w:sz w:val="22"/>
                <w:szCs w:val="22"/>
              </w:rPr>
              <w:t xml:space="preserve">Bloqueio total (deadlock) — quando todos ficam à espera uns dos outros e ninguém avança.</w:t>
            </w:r>
          </w:p>
          <w:p>
            <w:pPr>
              <w:pStyle w:val="ListParagraph"/>
              <w:numPr>
                <w:ilvl w:val="0"/>
                <w:numId w:val="2"/>
              </w:numPr>
              <w:spacing w:after="20" w:before="20"/>
            </w:pPr>
            <w:r>
              <w:rPr>
                <w:rFonts w:ascii="Arial" w:cs="Arial" w:eastAsia="Arial" w:hAnsi="Arial"/>
                <w:sz w:val="22"/>
                <w:szCs w:val="22"/>
              </w:rPr>
              <w:t xml:space="preserve">Privação (starvation) — quando um programador fica sempre para trás e nunca consegue os dongles.</w:t>
            </w:r>
          </w:p>
          <w:p>
            <w:pPr>
              <w:pStyle w:val="ListParagraph"/>
              <w:numPr>
                <w:ilvl w:val="0"/>
                <w:numId w:val="2"/>
              </w:numPr>
              <w:spacing w:after="40" w:before="20"/>
            </w:pPr>
            <w:r>
              <w:rPr>
                <w:rFonts w:ascii="Arial" w:cs="Arial" w:eastAsia="Arial" w:hAnsi="Arial"/>
                <w:sz w:val="22"/>
                <w:szCs w:val="22"/>
              </w:rPr>
              <w:t xml:space="preserve">Esgotamento (burnout) — quando um programador espera demasiado tempo sem compilar.</w:t>
            </w:r>
          </w:p>
          <w:p>
            <w:pPr>
              <w:spacing w:after="40" w:before="40"/>
            </w:pPr>
            <w:r>
              <w:rPr>
                <w:rFonts w:ascii="Arial" w:cs="Arial" w:eastAsia="Arial" w:hAnsi="Arial"/>
                <w:i/>
                <w:iCs/>
                <w:color w:val="555555"/>
                <w:sz w:val="22"/>
                <w:szCs w:val="22"/>
              </w:rPr>
              <w:t xml:space="preserve">Este projeto é inspirado no clássico problema dos "Filósofos à Mesa" da ciência da computação, mas adaptado para um contexto de programadores e compilação de código.</w:t>
            </w:r>
          </w:p>
        </w:tc>
      </w:tr>
    </w:tbl>
    <w:p>
      <w:pPr>
        <w:spacing w:after="80" w:before="80"/>
      </w:pPr>
      <w:r>
        <w:t xml:space="preserve"/>
      </w:r>
    </w:p>
    <w:p>
      <w:pPr>
        <w:pStyle w:val="Heading1"/>
        <w:spacing w:after="160" w:before="320"/>
      </w:pPr>
      <w:r>
        <w:rPr>
          <w:rFonts w:ascii="Arial" w:cs="Arial" w:eastAsia="Arial" w:hAnsi="Arial"/>
          <w:b/>
          <w:bCs/>
          <w:color w:val="2E4057"/>
          <w:sz w:val="30"/>
          <w:szCs w:val="30"/>
        </w:rPr>
        <w:t xml:space="preserve">1. O que é o Codexion?</w:t>
      </w:r>
    </w:p>
    <w:p>
      <w:pPr>
        <w:spacing w:after="80" w:before="80"/>
      </w:pPr>
      <w:r>
        <w:rPr>
          <w:rFonts w:ascii="Arial" w:cs="Arial" w:eastAsia="Arial" w:hAnsi="Arial"/>
          <w:sz w:val="22"/>
          <w:szCs w:val="22"/>
        </w:rPr>
        <w:t xml:space="preserve">Imagina N programadores sentados em círculo numa sala de trabalho partilhada. Entre cada dois programadores existe um dongle USB. Para compilar código, cada programador precisa de apanhar os dois dongles que estão ao seu lado (esquerdo e direito) ao mesmo tempo.</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center"/>
            </w:pPr>
            <w:r>
              <w:rPr>
                <w:rFonts w:ascii="Arial" w:cs="Arial" w:eastAsia="Arial" w:hAnsi="Arial"/>
                <w:b/>
                <w:bCs/>
                <w:color w:val="2E4057"/>
                <w:sz w:val="20"/>
                <w:szCs w:val="20"/>
              </w:rPr>
              <w:t xml:space="preserve">⚠️ O Desafio</w:t>
            </w:r>
          </w:p>
        </w:tc>
        <w:tc>
          <w:tcPr>
            <w:tcW w:type="dxa" w:w="7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Com N programadores e N dongles, cada dongle é partilhado entre dois vizinhos. Isto cria competição: se todos tentarem apanhar o dongle da esquerda ao mesmo tempo, ninguém consegue o da direita — bloqueio total. O programa tem de resolver isto de forma inteligente.</w:t>
            </w:r>
          </w:p>
        </w:tc>
      </w:tr>
    </w:tbl>
    <w:p>
      <w:pPr>
        <w:spacing w:after="80" w:before="80"/>
      </w:pPr>
      <w:r>
        <w:t xml:space="preserve"/>
      </w:r>
    </w:p>
    <w:p>
      <w:pPr>
        <w:spacing w:after="80" w:before="80"/>
      </w:pPr>
      <w:r>
        <w:rPr>
          <w:rFonts w:ascii="Arial" w:cs="Arial" w:eastAsia="Arial" w:hAnsi="Arial"/>
          <w:sz w:val="22"/>
          <w:szCs w:val="22"/>
        </w:rPr>
        <w:t xml:space="preserve">O Codexion exercita três áreas fundamentais da programação concorrente:</w:t>
      </w:r>
    </w:p>
    <w:p>
      <w:pPr>
        <w:pStyle w:val="ListParagraph"/>
        <w:numPr>
          <w:ilvl w:val="0"/>
          <w:numId w:val="2"/>
        </w:numPr>
        <w:spacing w:after="60" w:before="60"/>
      </w:pPr>
      <w:r>
        <w:rPr>
          <w:rFonts w:ascii="Arial" w:cs="Arial" w:eastAsia="Arial" w:hAnsi="Arial"/>
          <w:sz w:val="22"/>
          <w:szCs w:val="22"/>
        </w:rPr>
        <w:t xml:space="preserve">Gestão de threads — criação e sincronização de várias tarefas em paralelo</w:t>
      </w:r>
    </w:p>
    <w:p>
      <w:pPr>
        <w:pStyle w:val="ListParagraph"/>
        <w:numPr>
          <w:ilvl w:val="0"/>
          <w:numId w:val="2"/>
        </w:numPr>
        <w:spacing w:after="60" w:before="60"/>
      </w:pPr>
      <w:r>
        <w:rPr>
          <w:rFonts w:ascii="Arial" w:cs="Arial" w:eastAsia="Arial" w:hAnsi="Arial"/>
          <w:sz w:val="22"/>
          <w:szCs w:val="22"/>
        </w:rPr>
        <w:t xml:space="preserve">Exclusão mútua — garantir que dois programadores não usam o mesmo dongle ao mesmo tempo</w:t>
      </w:r>
    </w:p>
    <w:p>
      <w:pPr>
        <w:pStyle w:val="ListParagraph"/>
        <w:numPr>
          <w:ilvl w:val="0"/>
          <w:numId w:val="2"/>
        </w:numPr>
        <w:spacing w:after="60" w:before="60"/>
      </w:pPr>
      <w:r>
        <w:rPr>
          <w:rFonts w:ascii="Arial" w:cs="Arial" w:eastAsia="Arial" w:hAnsi="Arial"/>
          <w:sz w:val="22"/>
          <w:szCs w:val="22"/>
        </w:rPr>
        <w:t xml:space="preserve">Agendamento — decidir qual programador tem prioridade quando vários esperam pelo mesmo dongle</w:t>
      </w:r>
    </w:p>
    <w:p>
      <w:pPr>
        <w:spacing w:after="80" w:before="80"/>
      </w:pPr>
      <w:r>
        <w:t xml:space="preserve"/>
      </w:r>
    </w:p>
    <w:p>
      <w:pPr>
        <w:pStyle w:val="Heading1"/>
        <w:spacing w:after="160" w:before="320"/>
      </w:pPr>
      <w:r>
        <w:rPr>
          <w:rFonts w:ascii="Arial" w:cs="Arial" w:eastAsia="Arial" w:hAnsi="Arial"/>
          <w:b/>
          <w:bCs/>
          <w:color w:val="2E4057"/>
          <w:sz w:val="30"/>
          <w:szCs w:val="30"/>
        </w:rPr>
        <w:t xml:space="preserve">2. Estrutura do Projeto</w:t>
      </w:r>
    </w:p>
    <w:p>
      <w:pPr>
        <w:spacing w:after="80" w:before="80"/>
      </w:pPr>
      <w:r>
        <w:rPr>
          <w:rFonts w:ascii="Arial" w:cs="Arial" w:eastAsia="Arial" w:hAnsi="Arial"/>
          <w:sz w:val="22"/>
          <w:szCs w:val="22"/>
        </w:rPr>
        <w:t xml:space="preserve">O projeto é composto por vários ficheiros, cada um responsável por uma parte específica:</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Ficheiro</w:t>
            </w:r>
          </w:p>
        </w:tc>
        <w:tc>
          <w:tcPr>
            <w:tcW w:type="dxa" w:w="5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O que faz</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codexion.h</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Ficheiro central com definições, estruturas de dados e protótipos de funções</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main.c</w:t>
            </w:r>
          </w:p>
        </w:tc>
        <w:tc>
          <w:tcPr>
            <w:tcW w:type="dxa" w:w="5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Ponto de entrada — lê os argumentos, inicializa tudo, corre a simulação e faz limpeza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args.c</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 os 8 argumentos fornecidos pelo utilizador</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time_utils.c</w:t>
            </w:r>
          </w:p>
        </w:tc>
        <w:tc>
          <w:tcPr>
            <w:tcW w:type="dxa" w:w="5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Funções de tempo — obter a hora atual em milissegundos e pausar a execução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pqueue.c</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Fila de prioridade (min-heap) — usada para gerir a ordem de espera pelos dongles</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dongle.c</w:t>
            </w:r>
          </w:p>
        </w:tc>
        <w:tc>
          <w:tcPr>
            <w:tcW w:type="dxa" w:w="5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Lógica dos dongles — pedir, libertar, período de arrefecimento e arbitragem justa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log.c</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Registo de eventos sem colisões entre threads</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monitor.c</w:t>
            </w:r>
          </w:p>
        </w:tc>
        <w:tc>
          <w:tcPr>
            <w:tcW w:type="dxa" w:w="5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Thread de vigilância — deteta esgotamento e fim da simulação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coder.c</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Thread de cada programador — o ciclo de vida: compilar → depurar → refatorar → repetir</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sim.c</w:t>
            </w:r>
          </w:p>
        </w:tc>
        <w:tc>
          <w:tcPr>
            <w:tcW w:type="dxa" w:w="5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Gestão da simulação — inicializa recursos, lança threads, faz limpeza</w:t>
            </w:r>
          </w:p>
        </w:tc>
      </w:tr>
    </w:tbl>
    <w:p>
      <w:pPr>
        <w:spacing w:after="80" w:before="80"/>
      </w:pPr>
      <w:r>
        <w:t xml:space="preserve"/>
      </w:r>
    </w:p>
    <w:p>
      <w:pPr>
        <w:pStyle w:val="Heading1"/>
        <w:spacing w:after="160" w:before="320"/>
      </w:pPr>
      <w:r>
        <w:rPr>
          <w:rFonts w:ascii="Arial" w:cs="Arial" w:eastAsia="Arial" w:hAnsi="Arial"/>
          <w:b/>
          <w:bCs/>
          <w:color w:val="2E4057"/>
          <w:sz w:val="30"/>
          <w:szCs w:val="30"/>
        </w:rPr>
        <w:t xml:space="preserve">3. Estruturas de Dados</w:t>
      </w:r>
    </w:p>
    <w:p>
      <w:pPr>
        <w:pStyle w:val="Heading2"/>
        <w:spacing w:after="120" w:before="240"/>
      </w:pPr>
      <w:r>
        <w:rPr>
          <w:rFonts w:ascii="Arial" w:cs="Arial" w:eastAsia="Arial" w:hAnsi="Arial"/>
          <w:b/>
          <w:bCs/>
          <w:color w:val="3D7ABF"/>
          <w:sz w:val="24"/>
          <w:szCs w:val="24"/>
        </w:rPr>
        <w:t xml:space="preserve">3.1 t_sim — O Centro da Simulação</w:t>
      </w:r>
    </w:p>
    <w:p>
      <w:pPr>
        <w:spacing w:after="80" w:before="80"/>
      </w:pPr>
      <w:r>
        <w:rPr>
          <w:rFonts w:ascii="Arial" w:cs="Arial" w:eastAsia="Arial" w:hAnsi="Arial"/>
          <w:sz w:val="22"/>
          <w:szCs w:val="22"/>
        </w:rPr>
        <w:t xml:space="preserve">É a estrutura principal que guarda toda a informação partilhada. Todas as threads têm acesso a ela. Contém:</w:t>
      </w:r>
    </w:p>
    <w:p>
      <w:pPr>
        <w:pStyle w:val="ListParagraph"/>
        <w:numPr>
          <w:ilvl w:val="0"/>
          <w:numId w:val="2"/>
        </w:numPr>
        <w:spacing w:after="60" w:before="60"/>
      </w:pPr>
      <w:r>
        <w:rPr>
          <w:rFonts w:ascii="Arial" w:cs="Arial" w:eastAsia="Arial" w:hAnsi="Arial"/>
          <w:sz w:val="22"/>
          <w:szCs w:val="22"/>
        </w:rPr>
        <w:t xml:space="preserve">Número de programadores e de dongles</w:t>
      </w:r>
    </w:p>
    <w:p>
      <w:pPr>
        <w:pStyle w:val="ListParagraph"/>
        <w:numPr>
          <w:ilvl w:val="0"/>
          <w:numId w:val="2"/>
        </w:numPr>
        <w:spacing w:after="60" w:before="60"/>
      </w:pPr>
      <w:r>
        <w:rPr>
          <w:rFonts w:ascii="Arial" w:cs="Arial" w:eastAsia="Arial" w:hAnsi="Arial"/>
          <w:sz w:val="22"/>
          <w:szCs w:val="22"/>
        </w:rPr>
        <w:t xml:space="preserve">Tempos para compilar, depurar, refatorar e o tempo máximo sem compilar (antes do esgotamento)</w:t>
      </w:r>
    </w:p>
    <w:p>
      <w:pPr>
        <w:pStyle w:val="ListParagraph"/>
        <w:numPr>
          <w:ilvl w:val="0"/>
          <w:numId w:val="2"/>
        </w:numPr>
        <w:spacing w:after="60" w:before="60"/>
      </w:pPr>
      <w:r>
        <w:rPr>
          <w:rFonts w:ascii="Arial" w:cs="Arial" w:eastAsia="Arial" w:hAnsi="Arial"/>
          <w:sz w:val="22"/>
          <w:szCs w:val="22"/>
        </w:rPr>
        <w:t xml:space="preserve">O tipo de agendamento escolhido (FIFO ou EDF)</w:t>
      </w:r>
    </w:p>
    <w:p>
      <w:pPr>
        <w:pStyle w:val="ListParagraph"/>
        <w:numPr>
          <w:ilvl w:val="0"/>
          <w:numId w:val="2"/>
        </w:numPr>
        <w:spacing w:after="60" w:before="60"/>
      </w:pPr>
      <w:r>
        <w:rPr>
          <w:rFonts w:ascii="Arial" w:cs="Arial" w:eastAsia="Arial" w:hAnsi="Arial"/>
          <w:sz w:val="22"/>
          <w:szCs w:val="22"/>
        </w:rPr>
        <w:t xml:space="preserve">Os arrays de programadores e dongles</w:t>
      </w:r>
    </w:p>
    <w:p>
      <w:pPr>
        <w:pStyle w:val="ListParagraph"/>
        <w:numPr>
          <w:ilvl w:val="0"/>
          <w:numId w:val="2"/>
        </w:numPr>
        <w:spacing w:after="60" w:before="60"/>
      </w:pPr>
      <w:r>
        <w:rPr>
          <w:rFonts w:ascii="Arial" w:cs="Arial" w:eastAsia="Arial" w:hAnsi="Arial"/>
          <w:sz w:val="22"/>
          <w:szCs w:val="22"/>
        </w:rPr>
        <w:t xml:space="preserve">A thread de vigilância e os mecanismos de sincronização (mutexes e flags)</w:t>
      </w:r>
    </w:p>
    <w:p>
      <w:pPr>
        <w:spacing w:after="80" w:before="80"/>
      </w:pPr>
      <w:r>
        <w:t xml:space="preserve"/>
      </w:r>
    </w:p>
    <w:p>
      <w:pPr>
        <w:pStyle w:val="Heading2"/>
        <w:spacing w:after="120" w:before="240"/>
      </w:pPr>
      <w:r>
        <w:rPr>
          <w:rFonts w:ascii="Arial" w:cs="Arial" w:eastAsia="Arial" w:hAnsi="Arial"/>
          <w:b/>
          <w:bCs/>
          <w:color w:val="3D7ABF"/>
          <w:sz w:val="24"/>
          <w:szCs w:val="24"/>
        </w:rPr>
        <w:t xml:space="preserve">3.2 t_coder — Um por Programador</w:t>
      </w:r>
    </w:p>
    <w:p>
      <w:pPr>
        <w:spacing w:after="80" w:before="80"/>
      </w:pPr>
      <w:r>
        <w:rPr>
          <w:rFonts w:ascii="Arial" w:cs="Arial" w:eastAsia="Arial" w:hAnsi="Arial"/>
          <w:sz w:val="22"/>
          <w:szCs w:val="22"/>
        </w:rPr>
        <w:t xml:space="preserve">Cada programador tem a sua própria estrutura com:</w:t>
      </w:r>
    </w:p>
    <w:p>
      <w:pPr>
        <w:pStyle w:val="ListParagraph"/>
        <w:numPr>
          <w:ilvl w:val="0"/>
          <w:numId w:val="2"/>
        </w:numPr>
        <w:spacing w:after="60" w:before="60"/>
      </w:pPr>
      <w:r>
        <w:rPr>
          <w:rFonts w:ascii="Arial" w:cs="Arial" w:eastAsia="Arial" w:hAnsi="Arial"/>
          <w:sz w:val="22"/>
          <w:szCs w:val="22"/>
        </w:rPr>
        <w:t xml:space="preserve">id — número identificador do programador</w:t>
      </w:r>
    </w:p>
    <w:p>
      <w:pPr>
        <w:pStyle w:val="ListParagraph"/>
        <w:numPr>
          <w:ilvl w:val="0"/>
          <w:numId w:val="2"/>
        </w:numPr>
        <w:spacing w:after="60" w:before="60"/>
      </w:pPr>
      <w:r>
        <w:rPr>
          <w:rFonts w:ascii="Arial" w:cs="Arial" w:eastAsia="Arial" w:hAnsi="Arial"/>
          <w:sz w:val="22"/>
          <w:szCs w:val="22"/>
        </w:rPr>
        <w:t xml:space="preserve">left_dongle / right_dongle — índices dos dois dongles que precisa</w:t>
      </w:r>
    </w:p>
    <w:p>
      <w:pPr>
        <w:pStyle w:val="ListParagraph"/>
        <w:numPr>
          <w:ilvl w:val="0"/>
          <w:numId w:val="2"/>
        </w:numPr>
        <w:spacing w:after="60" w:before="60"/>
      </w:pPr>
      <w:r>
        <w:rPr>
          <w:rFonts w:ascii="Arial" w:cs="Arial" w:eastAsia="Arial" w:hAnsi="Arial"/>
          <w:sz w:val="22"/>
          <w:szCs w:val="22"/>
        </w:rPr>
        <w:t xml:space="preserve">last_compile_start — quando começou a última compilação (para calcular o esgotamento)</w:t>
      </w:r>
    </w:p>
    <w:p>
      <w:pPr>
        <w:pStyle w:val="ListParagraph"/>
        <w:numPr>
          <w:ilvl w:val="0"/>
          <w:numId w:val="2"/>
        </w:numPr>
        <w:spacing w:after="60" w:before="60"/>
      </w:pPr>
      <w:r>
        <w:rPr>
          <w:rFonts w:ascii="Arial" w:cs="Arial" w:eastAsia="Arial" w:hAnsi="Arial"/>
          <w:sz w:val="22"/>
          <w:szCs w:val="22"/>
        </w:rPr>
        <w:t xml:space="preserve">deadline — o momento limite antes do esgotamento</w:t>
      </w:r>
    </w:p>
    <w:p>
      <w:pPr>
        <w:pStyle w:val="ListParagraph"/>
        <w:numPr>
          <w:ilvl w:val="0"/>
          <w:numId w:val="2"/>
        </w:numPr>
        <w:spacing w:after="60" w:before="60"/>
      </w:pPr>
      <w:r>
        <w:rPr>
          <w:rFonts w:ascii="Arial" w:cs="Arial" w:eastAsia="Arial" w:hAnsi="Arial"/>
          <w:sz w:val="22"/>
          <w:szCs w:val="22"/>
        </w:rPr>
        <w:t xml:space="preserve">compile_count — quantas vezes já compilou</w:t>
      </w:r>
    </w:p>
    <w:p>
      <w:pPr>
        <w:spacing w:after="80" w:before="80"/>
      </w:pPr>
      <w:r>
        <w:t xml:space="preserve"/>
      </w:r>
    </w:p>
    <w:p>
      <w:pPr>
        <w:pStyle w:val="Heading2"/>
        <w:spacing w:after="120" w:before="240"/>
      </w:pPr>
      <w:r>
        <w:rPr>
          <w:rFonts w:ascii="Arial" w:cs="Arial" w:eastAsia="Arial" w:hAnsi="Arial"/>
          <w:b/>
          <w:bCs/>
          <w:color w:val="3D7ABF"/>
          <w:sz w:val="24"/>
          <w:szCs w:val="24"/>
        </w:rPr>
        <w:t xml:space="preserve">3.3 t_dongle — Recurso Partilhado com Fila</w:t>
      </w:r>
    </w:p>
    <w:p>
      <w:pPr>
        <w:spacing w:after="80" w:before="80"/>
      </w:pPr>
      <w:r>
        <w:rPr>
          <w:rFonts w:ascii="Arial" w:cs="Arial" w:eastAsia="Arial" w:hAnsi="Arial"/>
          <w:sz w:val="22"/>
          <w:szCs w:val="22"/>
        </w:rPr>
        <w:t xml:space="preserve">Cada dongle tem:</w:t>
      </w:r>
    </w:p>
    <w:p>
      <w:pPr>
        <w:pStyle w:val="ListParagraph"/>
        <w:numPr>
          <w:ilvl w:val="0"/>
          <w:numId w:val="2"/>
        </w:numPr>
        <w:spacing w:after="60" w:before="60"/>
      </w:pPr>
      <w:r>
        <w:rPr>
          <w:rFonts w:ascii="Arial" w:cs="Arial" w:eastAsia="Arial" w:hAnsi="Arial"/>
          <w:sz w:val="22"/>
          <w:szCs w:val="22"/>
        </w:rPr>
        <w:t xml:space="preserve">mutex + cond — mecanismos para bloquear e acordar threads</w:t>
      </w:r>
    </w:p>
    <w:p>
      <w:pPr>
        <w:pStyle w:val="ListParagraph"/>
        <w:numPr>
          <w:ilvl w:val="0"/>
          <w:numId w:val="2"/>
        </w:numPr>
        <w:spacing w:after="60" w:before="60"/>
      </w:pPr>
      <w:r>
        <w:rPr>
          <w:rFonts w:ascii="Arial" w:cs="Arial" w:eastAsia="Arial" w:hAnsi="Arial"/>
          <w:sz w:val="22"/>
          <w:szCs w:val="22"/>
        </w:rPr>
        <w:t xml:space="preserve">in_use — indica se está a ser usado</w:t>
      </w:r>
    </w:p>
    <w:p>
      <w:pPr>
        <w:pStyle w:val="ListParagraph"/>
        <w:numPr>
          <w:ilvl w:val="0"/>
          <w:numId w:val="2"/>
        </w:numPr>
        <w:spacing w:after="60" w:before="60"/>
      </w:pPr>
      <w:r>
        <w:rPr>
          <w:rFonts w:ascii="Arial" w:cs="Arial" w:eastAsia="Arial" w:hAnsi="Arial"/>
          <w:sz w:val="22"/>
          <w:szCs w:val="22"/>
        </w:rPr>
        <w:t xml:space="preserve">in_cooldown + release_time — controla o período de arrefecimento após ser libertado</w:t>
      </w:r>
    </w:p>
    <w:p>
      <w:pPr>
        <w:pStyle w:val="ListParagraph"/>
        <w:numPr>
          <w:ilvl w:val="0"/>
          <w:numId w:val="2"/>
        </w:numPr>
        <w:spacing w:after="60" w:before="60"/>
      </w:pPr>
      <w:r>
        <w:rPr>
          <w:rFonts w:ascii="Arial" w:cs="Arial" w:eastAsia="Arial" w:hAnsi="Arial"/>
          <w:sz w:val="22"/>
          <w:szCs w:val="22"/>
        </w:rPr>
        <w:t xml:space="preserve">waiters — fila de prioridade dos programadores à espera</w:t>
      </w:r>
    </w:p>
    <w:p>
      <w:pPr>
        <w:spacing w:after="80" w:before="80"/>
      </w:pPr>
      <w:r>
        <w:t xml:space="preserve"/>
      </w:r>
    </w:p>
    <w:p>
      <w:pPr>
        <w:pStyle w:val="Heading2"/>
        <w:spacing w:after="120" w:before="240"/>
      </w:pPr>
      <w:r>
        <w:rPr>
          <w:rFonts w:ascii="Arial" w:cs="Arial" w:eastAsia="Arial" w:hAnsi="Arial"/>
          <w:b/>
          <w:bCs/>
          <w:color w:val="3D7ABF"/>
          <w:sz w:val="24"/>
          <w:szCs w:val="24"/>
        </w:rPr>
        <w:t xml:space="preserve">3.4 t_pqueue — Fila de Prioridade (Min-Heap)</w:t>
      </w:r>
    </w:p>
    <w:p>
      <w:pPr>
        <w:spacing w:after="80" w:before="80"/>
      </w:pPr>
      <w:r>
        <w:rPr>
          <w:rFonts w:ascii="Arial" w:cs="Arial" w:eastAsia="Arial" w:hAnsi="Arial"/>
          <w:sz w:val="22"/>
          <w:szCs w:val="22"/>
        </w:rPr>
        <w:t xml:space="preserve">Uma estrutura de dados implementada de raiz (pois o C não tem uma nativa). Funciona como uma fila em que o elemento mais prioritário está sempre em primeiro lugar. Guarda:</w:t>
      </w:r>
    </w:p>
    <w:p>
      <w:pPr>
        <w:pStyle w:val="ListParagraph"/>
        <w:numPr>
          <w:ilvl w:val="0"/>
          <w:numId w:val="2"/>
        </w:numPr>
        <w:spacing w:after="60" w:before="60"/>
      </w:pPr>
      <w:r>
        <w:rPr>
          <w:rFonts w:ascii="Arial" w:cs="Arial" w:eastAsia="Arial" w:hAnsi="Arial"/>
          <w:sz w:val="22"/>
          <w:szCs w:val="22"/>
        </w:rPr>
        <w:t xml:space="preserve">key — a prioridade (tempo de chegada para FIFO, prazo limite para EDF)</w:t>
      </w:r>
    </w:p>
    <w:p>
      <w:pPr>
        <w:pStyle w:val="ListParagraph"/>
        <w:numPr>
          <w:ilvl w:val="0"/>
          <w:numId w:val="2"/>
        </w:numPr>
        <w:spacing w:after="60" w:before="60"/>
      </w:pPr>
      <w:r>
        <w:rPr>
          <w:rFonts w:ascii="Arial" w:cs="Arial" w:eastAsia="Arial" w:hAnsi="Arial"/>
          <w:sz w:val="22"/>
          <w:szCs w:val="22"/>
        </w:rPr>
        <w:t xml:space="preserve">coder_id — qual o programador à espera</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center"/>
            </w:pPr>
            <w:r>
              <w:rPr>
                <w:rFonts w:ascii="Arial" w:cs="Arial" w:eastAsia="Arial" w:hAnsi="Arial"/>
                <w:b/>
                <w:bCs/>
                <w:color w:val="2E4057"/>
                <w:sz w:val="20"/>
                <w:szCs w:val="20"/>
              </w:rPr>
              <w:t xml:space="preserve">💡 Porquê um Min-Heap?</w:t>
            </w:r>
          </w:p>
        </w:tc>
        <w:tc>
          <w:tcPr>
            <w:tcW w:type="dxa" w:w="7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Um min-heap mantém sempre o menor valor no topo (acesso em O(1), inserção/remoção em O(log N)). Para FIFO: o menor valor = quem chegou primeiro. Para EDF: o menor valor = quem está mais perto do esgotamento.</w:t>
            </w:r>
          </w:p>
        </w:tc>
      </w:tr>
    </w:tbl>
    <w:p>
      <w:pPr>
        <w:spacing w:after="80" w:before="80"/>
      </w:pPr>
      <w:r>
        <w:t xml:space="preserve"/>
      </w:r>
    </w:p>
    <w:p>
      <w:pPr>
        <w:pStyle w:val="Heading1"/>
        <w:spacing w:after="160" w:before="320"/>
      </w:pPr>
      <w:r>
        <w:rPr>
          <w:rFonts w:ascii="Arial" w:cs="Arial" w:eastAsia="Arial" w:hAnsi="Arial"/>
          <w:b/>
          <w:bCs/>
          <w:color w:val="2E4057"/>
          <w:sz w:val="30"/>
          <w:szCs w:val="30"/>
        </w:rPr>
        <w:t xml:space="preserve">4. Fluxo de Execução</w:t>
      </w:r>
    </w:p>
    <w:p>
      <w:pPr>
        <w:pStyle w:val="Heading2"/>
        <w:spacing w:after="120" w:before="240"/>
      </w:pPr>
      <w:r>
        <w:rPr>
          <w:rFonts w:ascii="Arial" w:cs="Arial" w:eastAsia="Arial" w:hAnsi="Arial"/>
          <w:b/>
          <w:bCs/>
          <w:color w:val="3D7ABF"/>
          <w:sz w:val="24"/>
          <w:szCs w:val="24"/>
        </w:rPr>
        <w:t xml:space="preserve">4.1 Arranque</w:t>
      </w:r>
    </w:p>
    <w:p>
      <w:pPr>
        <w:pStyle w:val="ListParagraph"/>
        <w:numPr>
          <w:ilvl w:val="0"/>
          <w:numId w:val="2"/>
        </w:numPr>
        <w:spacing w:after="60" w:before="60"/>
      </w:pPr>
      <w:r>
        <w:rPr>
          <w:rFonts w:ascii="Arial" w:cs="Arial" w:eastAsia="Arial" w:hAnsi="Arial"/>
          <w:sz w:val="22"/>
          <w:szCs w:val="22"/>
        </w:rPr>
        <w:t xml:space="preserve">O main() chama parse_args() para validar os 8 argumentos da linha de comandos</w:t>
      </w:r>
    </w:p>
    <w:p>
      <w:pPr>
        <w:pStyle w:val="ListParagraph"/>
        <w:numPr>
          <w:ilvl w:val="0"/>
          <w:numId w:val="2"/>
        </w:numPr>
        <w:spacing w:after="60" w:before="60"/>
      </w:pPr>
      <w:r>
        <w:rPr>
          <w:rFonts w:ascii="Arial" w:cs="Arial" w:eastAsia="Arial" w:hAnsi="Arial"/>
          <w:sz w:val="22"/>
          <w:szCs w:val="22"/>
        </w:rPr>
        <w:t xml:space="preserve">sim_init() aloca memória para programadores e dongles, inicializa mutexes, variáveis de condição e filas de prioridade. Importante: define last_compile_start para todos os programadores ANTES de lançar qualquer thread — isto evita falsos esgotamentos no início</w:t>
      </w:r>
    </w:p>
    <w:p>
      <w:pPr>
        <w:pStyle w:val="ListParagraph"/>
        <w:numPr>
          <w:ilvl w:val="0"/>
          <w:numId w:val="2"/>
        </w:numPr>
        <w:spacing w:after="60" w:before="60"/>
      </w:pPr>
      <w:r>
        <w:rPr>
          <w:rFonts w:ascii="Arial" w:cs="Arial" w:eastAsia="Arial" w:hAnsi="Arial"/>
          <w:sz w:val="22"/>
          <w:szCs w:val="22"/>
        </w:rPr>
        <w:t xml:space="preserve">sim_run() inicia primeiro a thread de vigilância, depois as N threads de programadores, e aguarda que todas terminem</w:t>
      </w:r>
    </w:p>
    <w:p>
      <w:pPr>
        <w:spacing w:after="80" w:before="80"/>
      </w:pPr>
      <w:r>
        <w:t xml:space="preserve"/>
      </w:r>
    </w:p>
    <w:p>
      <w:pPr>
        <w:pStyle w:val="Heading2"/>
        <w:spacing w:after="120" w:before="240"/>
      </w:pPr>
      <w:r>
        <w:rPr>
          <w:rFonts w:ascii="Arial" w:cs="Arial" w:eastAsia="Arial" w:hAnsi="Arial"/>
          <w:b/>
          <w:bCs/>
          <w:color w:val="3D7ABF"/>
          <w:sz w:val="24"/>
          <w:szCs w:val="24"/>
        </w:rPr>
        <w:t xml:space="preserve">4.2 O Ciclo de Vida do Programador</w:t>
      </w:r>
    </w:p>
    <w:p>
      <w:pPr>
        <w:spacing w:after="80" w:before="80"/>
      </w:pPr>
      <w:r>
        <w:rPr>
          <w:rFonts w:ascii="Arial" w:cs="Arial" w:eastAsia="Arial" w:hAnsi="Arial"/>
          <w:sz w:val="22"/>
          <w:szCs w:val="22"/>
        </w:rPr>
        <w:t xml:space="preserve">Cada programador repete continuamente o seguinte ciclo até a simulação terminar:</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Passo</w:t>
            </w:r>
          </w:p>
        </w:tc>
        <w:tc>
          <w:tcPr>
            <w:tcW w:type="dxa" w:w="7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Ação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Esperar</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Tenta apanhar o primeiro dongle (bloqueia até estar disponível e ser a sua vez)</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 Apanhar dongle</w:t>
            </w:r>
          </w:p>
        </w:tc>
        <w:tc>
          <w:tcPr>
            <w:tcW w:type="dxa" w:w="7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Regista que apanhou o primeiro dongle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Apanhar segundo</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Tenta apanhar o segundo dongle (mesmo processo)</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4. Reiniciar relógio</w:t>
            </w:r>
          </w:p>
        </w:tc>
        <w:tc>
          <w:tcPr>
            <w:tcW w:type="dxa" w:w="7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Atualiza o tempo da última compilação (evita esgotamento)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Compilar</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Fica a compilar durante o tempo definido</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6. Libertar dongles</w:t>
            </w:r>
          </w:p>
        </w:tc>
        <w:tc>
          <w:tcPr>
            <w:tcW w:type="dxa" w:w="7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Liberta ambos os dongles para outros usarem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Depurar</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Fase de depuração (debug) pelo tempo definido</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8. Refatorar</w:t>
            </w:r>
          </w:p>
        </w:tc>
        <w:tc>
          <w:tcPr>
            <w:tcW w:type="dxa" w:w="7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Fase de refatoração pelo tempo definido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 Repetir</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Volta ao início do ciclo</w:t>
            </w:r>
          </w:p>
        </w:tc>
      </w:tr>
    </w:tbl>
    <w:p>
      <w:pPr>
        <w:spacing w:after="80" w:before="80"/>
      </w:pPr>
      <w:r>
        <w:t xml:space="preserve"/>
      </w:r>
    </w:p>
    <w:p>
      <w:pPr>
        <w:pStyle w:val="Heading2"/>
        <w:spacing w:after="120" w:before="240"/>
      </w:pPr>
      <w:r>
        <w:rPr>
          <w:rFonts w:ascii="Arial" w:cs="Arial" w:eastAsia="Arial" w:hAnsi="Arial"/>
          <w:b/>
          <w:bCs/>
          <w:color w:val="3D7ABF"/>
          <w:sz w:val="24"/>
          <w:szCs w:val="24"/>
        </w:rPr>
        <w:t xml:space="preserve">4.3 A Thread de Vigilância (Monitor)</w:t>
      </w:r>
    </w:p>
    <w:p>
      <w:pPr>
        <w:spacing w:after="80" w:before="80"/>
      </w:pPr>
      <w:r>
        <w:rPr>
          <w:rFonts w:ascii="Arial" w:cs="Arial" w:eastAsia="Arial" w:hAnsi="Arial"/>
          <w:sz w:val="22"/>
          <w:szCs w:val="22"/>
        </w:rPr>
        <w:t xml:space="preserve">Uma thread dedicada corre em paralelo, acordando a cada 0,5ms para verificar duas condições:</w:t>
      </w:r>
    </w:p>
    <w:p>
      <w:pPr>
        <w:pStyle w:val="ListParagraph"/>
        <w:numPr>
          <w:ilvl w:val="0"/>
          <w:numId w:val="2"/>
        </w:numPr>
        <w:spacing w:after="60" w:before="60"/>
      </w:pPr>
      <w:r>
        <w:rPr>
          <w:rFonts w:ascii="Arial" w:cs="Arial" w:eastAsia="Arial" w:hAnsi="Arial"/>
          <w:sz w:val="22"/>
          <w:szCs w:val="22"/>
        </w:rPr>
        <w:t xml:space="preserve">Conclusão — se todos os programadores compilaram o número mínimo de vezes, termina a simulação</w:t>
      </w:r>
    </w:p>
    <w:p>
      <w:pPr>
        <w:pStyle w:val="ListParagraph"/>
        <w:numPr>
          <w:ilvl w:val="0"/>
          <w:numId w:val="2"/>
        </w:numPr>
        <w:spacing w:after="60" w:before="60"/>
      </w:pPr>
      <w:r>
        <w:rPr>
          <w:rFonts w:ascii="Arial" w:cs="Arial" w:eastAsia="Arial" w:hAnsi="Arial"/>
          <w:sz w:val="22"/>
          <w:szCs w:val="22"/>
        </w:rPr>
        <w:t xml:space="preserve">Esgotamento — se algum programador ultrapassou o tempo limite sem compilar, imprime 'burned out' e termina a simulação</w:t>
      </w:r>
    </w:p>
    <w:p>
      <w:pPr>
        <w:spacing w:after="80" w:before="80"/>
      </w:pPr>
      <w:r>
        <w:rPr>
          <w:rFonts w:ascii="Arial" w:cs="Arial" w:eastAsia="Arial" w:hAnsi="Arial"/>
          <w:sz w:val="22"/>
          <w:szCs w:val="22"/>
        </w:rPr>
        <w:t xml:space="preserve">Quando deteta o fim, acorda todas as threads bloqueadas para que possam sair de forma limpa.</w:t>
      </w:r>
    </w:p>
    <w:p>
      <w:pPr>
        <w:spacing w:after="80" w:before="80"/>
      </w:pPr>
      <w:r>
        <w:t xml:space="preserve"/>
      </w:r>
    </w:p>
    <w:p>
      <w:pPr>
        <w:pStyle w:val="Heading1"/>
        <w:spacing w:after="160" w:before="320"/>
      </w:pPr>
      <w:r>
        <w:rPr>
          <w:rFonts w:ascii="Arial" w:cs="Arial" w:eastAsia="Arial" w:hAnsi="Arial"/>
          <w:b/>
          <w:bCs/>
          <w:color w:val="2E4057"/>
          <w:sz w:val="30"/>
          <w:szCs w:val="30"/>
        </w:rPr>
        <w:t xml:space="preserve">5. Mecanismos de Concorrência</w:t>
      </w:r>
    </w:p>
    <w:p>
      <w:pPr>
        <w:pStyle w:val="Heading2"/>
        <w:spacing w:after="120" w:before="240"/>
      </w:pPr>
      <w:r>
        <w:rPr>
          <w:rFonts w:ascii="Arial" w:cs="Arial" w:eastAsia="Arial" w:hAnsi="Arial"/>
          <w:b/>
          <w:bCs/>
          <w:color w:val="3D7ABF"/>
          <w:sz w:val="24"/>
          <w:szCs w:val="24"/>
        </w:rPr>
        <w:t xml:space="preserve">5.1 Exclusão Mútua — pthread_mutex_t</w:t>
      </w:r>
    </w:p>
    <w:p>
      <w:pPr>
        <w:spacing w:after="80" w:before="80"/>
      </w:pPr>
      <w:r>
        <w:rPr>
          <w:rFonts w:ascii="Arial" w:cs="Arial" w:eastAsia="Arial" w:hAnsi="Arial"/>
          <w:sz w:val="22"/>
          <w:szCs w:val="22"/>
        </w:rPr>
        <w:t xml:space="preserve">Três mutexes garantem que os dados partilhados nunca são modificados em simultâneo:</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Mutex</w:t>
            </w:r>
          </w:p>
        </w:tc>
        <w:tc>
          <w:tcPr>
            <w:tcW w:type="dxa" w:w="6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Protege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dongle[i].mutex</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 estado do dongle: se está em uso, em arrefecimento, e a fila de espera</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sim.stop_mutex</w:t>
            </w:r>
          </w:p>
        </w:tc>
        <w:tc>
          <w:tcPr>
            <w:tcW w:type="dxa" w:w="6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 flag 'stopped' — lida/escrita tanto pelas threads dos programadores como pela thread de vigilância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sim.log_mutex</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 stdout — impede que duas mensagens de log apareçam misturadas na mesma linha</w:t>
            </w:r>
          </w:p>
        </w:tc>
      </w:tr>
    </w:tbl>
    <w:p>
      <w:pPr>
        <w:spacing w:after="80" w:before="80"/>
      </w:pPr>
      <w:r>
        <w:t xml:space="preserve"/>
      </w:r>
    </w:p>
    <w:p>
      <w:pPr>
        <w:pStyle w:val="Heading2"/>
        <w:spacing w:after="120" w:before="240"/>
      </w:pPr>
      <w:r>
        <w:rPr>
          <w:rFonts w:ascii="Arial" w:cs="Arial" w:eastAsia="Arial" w:hAnsi="Arial"/>
          <w:b/>
          <w:bCs/>
          <w:color w:val="3D7ABF"/>
          <w:sz w:val="24"/>
          <w:szCs w:val="24"/>
        </w:rPr>
        <w:t xml:space="preserve">5.2 Variáveis de Condição — pthread_cond_t</w:t>
      </w:r>
    </w:p>
    <w:p>
      <w:pPr>
        <w:spacing w:after="80" w:before="80"/>
      </w:pPr>
      <w:r>
        <w:rPr>
          <w:rFonts w:ascii="Arial" w:cs="Arial" w:eastAsia="Arial" w:hAnsi="Arial"/>
          <w:sz w:val="22"/>
          <w:szCs w:val="22"/>
        </w:rPr>
        <w:t xml:space="preserve">Cada dongle tem uma variável de condição. As threads dos programadores chamam pthread_cond_timedwait() quando o dongle ainda não está disponível. O timeout é de 1ms — necessário para gerir o arrefecimento, que expira com o tempo e não com um sinal explícito.</w:t>
      </w:r>
    </w:p>
    <w:p>
      <w:pPr>
        <w:spacing w:after="80" w:before="80"/>
      </w:pPr>
      <w:r>
        <w:rPr>
          <w:rFonts w:ascii="Arial" w:cs="Arial" w:eastAsia="Arial" w:hAnsi="Arial"/>
          <w:sz w:val="22"/>
          <w:szCs w:val="22"/>
        </w:rPr>
        <w:t xml:space="preserve">Quando um dongle é libertado, pthread_cond_broadcast() acorda todas as threads à espera. Cada uma verifica se é a sua vez na fila de prioridade.</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c>
          <w:tcPr>
            <w:tcW w:type="dxa" w:w="1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center"/>
            </w:pPr>
            <w:r>
              <w:rPr>
                <w:rFonts w:ascii="Arial" w:cs="Arial" w:eastAsia="Arial" w:hAnsi="Arial"/>
                <w:b/>
                <w:bCs/>
                <w:color w:val="2E4057"/>
                <w:sz w:val="20"/>
                <w:szCs w:val="20"/>
              </w:rPr>
              <w:t xml:space="preserve">❓ Porquê timedwait em vez de wait simples?</w:t>
            </w:r>
          </w:p>
        </w:tc>
        <w:tc>
          <w:tcPr>
            <w:tcW w:type="dxa" w:w="78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sz w:val="20"/>
                <w:szCs w:val="20"/>
              </w:rPr>
              <w:t xml:space="preserve">O pthread_cond_wait bloquearia indefinidamente até receber um sinal. Mas o arrefecimento expira com o tempo — nenhuma thread envia sinal quando termina. Com timedwait de 1ms, as threads acordam regularmente para verificar se o arrefecimento já passou.</w:t>
            </w:r>
          </w:p>
        </w:tc>
      </w:tr>
    </w:tbl>
    <w:p>
      <w:pPr>
        <w:spacing w:after="80" w:before="80"/>
      </w:pPr>
      <w:r>
        <w:t xml:space="preserve"/>
      </w:r>
    </w:p>
    <w:p>
      <w:pPr>
        <w:pStyle w:val="Heading2"/>
        <w:spacing w:after="120" w:before="240"/>
      </w:pPr>
      <w:r>
        <w:rPr>
          <w:rFonts w:ascii="Arial" w:cs="Arial" w:eastAsia="Arial" w:hAnsi="Arial"/>
          <w:b/>
          <w:bCs/>
          <w:color w:val="3D7ABF"/>
          <w:sz w:val="24"/>
          <w:szCs w:val="24"/>
        </w:rPr>
        <w:t xml:space="preserve">5.3 Prevenção de Deadlock — Ordenação de Recursos</w:t>
      </w:r>
    </w:p>
    <w:p>
      <w:pPr>
        <w:spacing w:after="80" w:before="80"/>
      </w:pPr>
      <w:r>
        <w:rPr>
          <w:rFonts w:ascii="Arial" w:cs="Arial" w:eastAsia="Arial" w:hAnsi="Arial"/>
          <w:sz w:val="22"/>
          <w:szCs w:val="22"/>
        </w:rPr>
        <w:t xml:space="preserve">Esta é a decisão de design mais crítica. No problema clássico dos Filósofos, se todos pegarem no garfo da esquerda ao mesmo tempo, cria-se um bloqueio circular.</w:t>
      </w:r>
    </w:p>
    <w:p>
      <w:pPr>
        <w:spacing w:after="80" w:before="80"/>
      </w:pPr>
      <w:r>
        <w:rPr>
          <w:rFonts w:ascii="Arial" w:cs="Arial" w:eastAsia="Arial" w:hAnsi="Arial"/>
          <w:sz w:val="22"/>
          <w:szCs w:val="22"/>
        </w:rPr>
        <w:t xml:space="preserve">O Codexion resolve isto impondo uma ordem global na aquisição dos dongles:</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center"/>
            </w:pPr>
            <w:r>
              <w:rPr>
                <w:rFonts w:ascii="Arial" w:cs="Arial" w:eastAsia="Arial" w:hAnsi="Arial"/>
                <w:b/>
                <w:bCs/>
                <w:color w:val="2E4057"/>
                <w:sz w:val="20"/>
                <w:szCs w:val="20"/>
              </w:rPr>
              <w:t xml:space="preserve">🔒 Regra</w:t>
            </w:r>
          </w:p>
        </w:tc>
        <w:tc>
          <w:tcPr>
            <w:tcW w:type="dxa" w:w="7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Sempre apanhar primeiro o dongle com índice mais baixo. Assim: se o dongle esquerdo tiver índice menor, apanha-se primeiro o esquerdo; caso contrário, apanha-se primeiro o direito. Isto elimina a espera circular — uma das quatro condições necessárias para deadlock (condições de Coffman).</w:t>
            </w:r>
          </w:p>
        </w:tc>
      </w:tr>
    </w:tbl>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Condição de Coffman</w:t>
            </w:r>
          </w:p>
        </w:tc>
        <w:tc>
          <w:tcPr>
            <w:tcW w:type="dxa" w:w="5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Como o Codexion trata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Exclusão Mútua</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Necessária — cada dongle só pode ser usado por um programador de cada vez</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Hold and Wait</w:t>
            </w:r>
          </w:p>
        </w:tc>
        <w:tc>
          <w:tcPr>
            <w:tcW w:type="dxa" w:w="5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Não pode ser eliminada — o programador segura um dongle enquanto espera pelo segundo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 Preempção</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Não pode ser eliminada — os dongles não são tirados à força</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Espera Circular</w:t>
            </w:r>
          </w:p>
        </w:tc>
        <w:tc>
          <w:tcPr>
            <w:tcW w:type="dxa" w:w="5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ELIMINADA — a ordenação por índice impede que se formem ciclos</w:t>
            </w:r>
          </w:p>
        </w:tc>
      </w:tr>
    </w:tbl>
    <w:p>
      <w:pPr>
        <w:spacing w:after="80" w:before="80"/>
      </w:pPr>
      <w:r>
        <w:t xml:space="preserve"/>
      </w:r>
    </w:p>
    <w:p>
      <w:pPr>
        <w:pStyle w:val="Heading2"/>
        <w:spacing w:after="120" w:before="240"/>
      </w:pPr>
      <w:r>
        <w:rPr>
          <w:rFonts w:ascii="Arial" w:cs="Arial" w:eastAsia="Arial" w:hAnsi="Arial"/>
          <w:b/>
          <w:bCs/>
          <w:color w:val="3D7ABF"/>
          <w:sz w:val="24"/>
          <w:szCs w:val="24"/>
        </w:rPr>
        <w:t xml:space="preserve">5.4 Prevenção de Privação — Agendamento por Fila de Prioridade</w:t>
      </w:r>
    </w:p>
    <w:p>
      <w:pPr>
        <w:spacing w:after="80" w:before="80"/>
      </w:pPr>
      <w:r>
        <w:rPr>
          <w:rFonts w:ascii="Arial" w:cs="Arial" w:eastAsia="Arial" w:hAnsi="Arial"/>
          <w:sz w:val="22"/>
          <w:szCs w:val="22"/>
        </w:rPr>
        <w:t xml:space="preserve">Mesmo sem deadlock, um programador poderia ficar sempre para trás. A fila de prioridade em cada dongle garante justiça:</w:t>
      </w:r>
    </w:p>
    <w:p>
      <w:pPr>
        <w:pStyle w:val="ListParagraph"/>
        <w:numPr>
          <w:ilvl w:val="0"/>
          <w:numId w:val="2"/>
        </w:numPr>
        <w:spacing w:after="60" w:before="60"/>
      </w:pPr>
      <w:r>
        <w:rPr>
          <w:rFonts w:ascii="Arial" w:cs="Arial" w:eastAsia="Arial" w:hAnsi="Arial"/>
          <w:sz w:val="22"/>
          <w:szCs w:val="22"/>
        </w:rPr>
        <w:t xml:space="preserve">Modo FIFO — quem chegou primeiro é atendido primeiro. Nenhum programador é ignorado indefinidamente.</w:t>
      </w:r>
    </w:p>
    <w:p>
      <w:pPr>
        <w:pStyle w:val="ListParagraph"/>
        <w:numPr>
          <w:ilvl w:val="0"/>
          <w:numId w:val="2"/>
        </w:numPr>
        <w:spacing w:after="60" w:before="60"/>
      </w:pPr>
      <w:r>
        <w:rPr>
          <w:rFonts w:ascii="Arial" w:cs="Arial" w:eastAsia="Arial" w:hAnsi="Arial"/>
          <w:sz w:val="22"/>
          <w:szCs w:val="22"/>
        </w:rPr>
        <w:t xml:space="preserve">Modo EDF (Earliest Deadline First) — o programador mais próximo do esgotamento tem prioridade. Maximiza a hipótese de todos compilarem a tempo.</w:t>
      </w:r>
    </w:p>
    <w:p>
      <w:pPr>
        <w:spacing w:after="80" w:before="80"/>
      </w:pPr>
      <w:r>
        <w:rPr>
          <w:rFonts w:ascii="Arial" w:cs="Arial" w:eastAsia="Arial" w:hAnsi="Arial"/>
          <w:sz w:val="22"/>
          <w:szCs w:val="22"/>
        </w:rPr>
        <w:t xml:space="preserve">A função is_my_turn() verifica se o programador está no topo da fila antes de avançar.</w:t>
      </w:r>
    </w:p>
    <w:p>
      <w:pPr>
        <w:spacing w:after="80" w:before="80"/>
      </w:pPr>
      <w:r>
        <w:t xml:space="preserve"/>
      </w:r>
    </w:p>
    <w:p>
      <w:pPr>
        <w:spacing w:after="80" w:before="160"/>
      </w:pPr>
      <w:r>
        <w:rPr>
          <w:rFonts w:ascii="Arial" w:cs="Arial" w:eastAsia="Arial" w:hAnsi="Arial"/>
          <w:b/>
          <w:bCs/>
          <w:sz w:val="22"/>
          <w:szCs w:val="22"/>
        </w:rPr>
        <w:t xml:space="preserve">Em resumo — a diferença fundamental:</w:t>
      </w:r>
    </w:p>
    <w:p>
      <w:pPr>
        <w:spacing w:after="80" w:before="80"/>
      </w:pPr>
      <w:r>
        <w:rPr>
          <w:rFonts w:ascii="Arial" w:cs="Arial" w:eastAsia="Arial" w:hAnsi="Arial"/>
          <w:sz w:val="22"/>
          <w:szCs w:val="22"/>
        </w:rPr>
        <w:t xml:space="preserve">No FIFO a ordem é sempre por chegada — “cheguei primeiro, logo sou atendido primeiro”, sem ter em conta há quanto tempo cada programador está sem compilar.</w:t>
      </w:r>
    </w:p>
    <w:p>
      <w:pPr>
        <w:spacing w:after="80" w:before="80"/>
      </w:pPr>
      <w:r>
        <w:rPr>
          <w:rFonts w:ascii="Arial" w:cs="Arial" w:eastAsia="Arial" w:hAnsi="Arial"/>
          <w:sz w:val="22"/>
          <w:szCs w:val="22"/>
        </w:rPr>
        <w:t xml:space="preserve">No EDF a ordem é por urgência — quem está há mais tempo sem compilar (relativamente ao seu limite) sobe na fila. A ordem reordena-se constantemente conforme os prazos se aproximam.</w:t>
      </w:r>
    </w:p>
    <w:p>
      <w:pPr>
        <w:spacing w:after="80" w:before="120"/>
      </w:pPr>
      <w:r>
        <w:rPr>
          <w:rFonts w:ascii="Arial" w:cs="Arial" w:eastAsia="Arial" w:hAnsi="Arial"/>
          <w:b/>
          <w:bCs/>
          <w:sz w:val="22"/>
          <w:szCs w:val="22"/>
        </w:rPr>
        <w:t xml:space="preserve">O risco de cada modo:</w:t>
      </w:r>
    </w:p>
    <w:p>
      <w:pPr>
        <w:numPr>
          <w:ilvl w:val="0"/>
          <w:numId w:val="1"/>
        </w:numPr>
        <w:spacing w:after="60" w:before="60"/>
      </w:pPr>
      <w:r>
        <w:rPr>
          <w:rFonts w:ascii="Arial" w:cs="Arial" w:eastAsia="Arial" w:hAnsi="Arial"/>
          <w:b/>
          <w:bCs/>
          <w:sz w:val="22"/>
          <w:szCs w:val="22"/>
        </w:rPr>
        <w:t xml:space="preserve">FIFO </w:t>
      </w:r>
      <w:r>
        <w:rPr>
          <w:rFonts w:ascii="Arial" w:cs="Arial" w:eastAsia="Arial" w:hAnsi="Arial"/>
          <w:sz w:val="22"/>
          <w:szCs w:val="22"/>
        </w:rPr>
        <w:t xml:space="preserve">— pode deixar um programador esgotar. Se ele teve azar no timing e ficou para trás, ninguém lhe dá prioridade. Ele espera na sua vez… e pode ultrapassar o limite antes de chegar.</w:t>
      </w:r>
    </w:p>
    <w:p>
      <w:pPr>
        <w:numPr>
          <w:ilvl w:val="0"/>
          <w:numId w:val="1"/>
        </w:numPr>
        <w:spacing w:after="60" w:before="60"/>
      </w:pPr>
      <w:r>
        <w:rPr>
          <w:rFonts w:ascii="Arial" w:cs="Arial" w:eastAsia="Arial" w:hAnsi="Arial"/>
          <w:b/>
          <w:bCs/>
          <w:sz w:val="22"/>
          <w:szCs w:val="22"/>
        </w:rPr>
        <w:t xml:space="preserve">EDF </w:t>
      </w:r>
      <w:r>
        <w:rPr>
          <w:rFonts w:ascii="Arial" w:cs="Arial" w:eastAsia="Arial" w:hAnsi="Arial"/>
          <w:sz w:val="22"/>
          <w:szCs w:val="22"/>
        </w:rPr>
        <w:t xml:space="preserve">— pode ser imprevisível. Um programador que chegou primeiro pode ser ultrapassado várias vezes por outros mais urgentes. Mas ninguém esgota por falta de prioridade.</w:t>
      </w:r>
    </w:p>
    <w:p>
      <w:pPr>
        <w:spacing w:after="80" w:before="120"/>
      </w:pPr>
      <w:r>
        <w:rPr>
          <w:rFonts w:ascii="Arial" w:cs="Arial" w:eastAsia="Arial" w:hAnsi="Arial"/>
          <w:b/>
          <w:bCs/>
          <w:sz w:val="22"/>
          <w:szCs w:val="22"/>
        </w:rPr>
        <w:t xml:space="preserve">Quando usar cada um:</w:t>
      </w:r>
    </w:p>
    <w:p>
      <w:pPr>
        <w:numPr>
          <w:ilvl w:val="0"/>
          <w:numId w:val="1"/>
        </w:numPr>
        <w:spacing w:after="60" w:before="60"/>
      </w:pPr>
      <w:r>
        <w:rPr>
          <w:rFonts w:ascii="Arial" w:cs="Arial" w:eastAsia="Arial" w:hAnsi="Arial"/>
          <w:b/>
          <w:bCs/>
          <w:sz w:val="22"/>
          <w:szCs w:val="22"/>
        </w:rPr>
        <w:t xml:space="preserve">FIFO </w:t>
      </w:r>
      <w:r>
        <w:rPr>
          <w:rFonts w:ascii="Arial" w:cs="Arial" w:eastAsia="Arial" w:hAnsi="Arial"/>
          <w:sz w:val="22"/>
          <w:szCs w:val="22"/>
        </w:rPr>
        <w:t xml:space="preserve">— mais simples e previsível. Bom quando os timings são equilibrados e o risco de esgotamento é baixo.</w:t>
      </w:r>
    </w:p>
    <w:p>
      <w:pPr>
        <w:numPr>
          <w:ilvl w:val="0"/>
          <w:numId w:val="1"/>
        </w:numPr>
        <w:spacing w:after="60" w:before="60"/>
      </w:pPr>
      <w:r>
        <w:rPr>
          <w:rFonts w:ascii="Arial" w:cs="Arial" w:eastAsia="Arial" w:hAnsi="Arial"/>
          <w:b/>
          <w:bCs/>
          <w:sz w:val="22"/>
          <w:szCs w:val="22"/>
        </w:rPr>
        <w:t xml:space="preserve">EDF </w:t>
      </w:r>
      <w:r>
        <w:rPr>
          <w:rFonts w:ascii="Arial" w:cs="Arial" w:eastAsia="Arial" w:hAnsi="Arial"/>
          <w:sz w:val="22"/>
          <w:szCs w:val="22"/>
        </w:rPr>
        <w:t xml:space="preserve">— mais inteligente, evita esgotamentos em situações de carga elevada ou quando os programadores têm ritmos diferentes.</w:t>
      </w:r>
    </w:p>
    <w:p>
      <w:pPr>
        <w:spacing w:after="80" w:before="80"/>
      </w:pPr>
      <w:r>
        <w:t xml:space="preserve"/>
      </w:r>
    </w:p>
    <w:p>
      <w:pPr>
        <w:pStyle w:val="Heading2"/>
        <w:spacing w:after="120" w:before="240"/>
      </w:pPr>
      <w:r>
        <w:rPr>
          <w:rFonts w:ascii="Arial" w:cs="Arial" w:eastAsia="Arial" w:hAnsi="Arial"/>
          <w:b/>
          <w:bCs/>
          <w:color w:val="3D7ABF"/>
          <w:sz w:val="24"/>
          <w:szCs w:val="24"/>
        </w:rPr>
        <w:t xml:space="preserve">5.5 Período de Arrefecimento dos Dongles</w:t>
      </w:r>
    </w:p>
    <w:p>
      <w:pPr>
        <w:spacing w:after="80" w:before="80"/>
      </w:pPr>
      <w:r>
        <w:rPr>
          <w:rFonts w:ascii="Arial" w:cs="Arial" w:eastAsia="Arial" w:hAnsi="Arial"/>
          <w:sz w:val="22"/>
          <w:szCs w:val="22"/>
        </w:rPr>
        <w:t xml:space="preserve">Após ser libertado, um dongle entra num período de arrefecimento (dongle_cooldown milissegundos) durante o qual ninguém o pode usar. Isto é verificado dentro do ciclo de aquisição, comparando o tempo atual com o momento em que foi libertado.</w:t>
      </w:r>
    </w:p>
    <w:p>
      <w:pPr>
        <w:spacing w:after="80" w:before="80"/>
      </w:pPr>
      <w:r>
        <w:t xml:space="preserve"/>
      </w:r>
    </w:p>
    <w:p>
      <w:pPr>
        <w:pStyle w:val="Heading1"/>
        <w:spacing w:after="160" w:before="320"/>
      </w:pPr>
      <w:r>
        <w:rPr>
          <w:rFonts w:ascii="Arial" w:cs="Arial" w:eastAsia="Arial" w:hAnsi="Arial"/>
          <w:b/>
          <w:bCs/>
          <w:color w:val="2E4057"/>
          <w:sz w:val="30"/>
          <w:szCs w:val="30"/>
        </w:rPr>
        <w:t xml:space="preserve">6. Registo de Eventos (Log)</w:t>
      </w:r>
    </w:p>
    <w:p>
      <w:pPr>
        <w:spacing w:after="80" w:before="80"/>
      </w:pPr>
      <w:r>
        <w:rPr>
          <w:rFonts w:ascii="Arial" w:cs="Arial" w:eastAsia="Arial" w:hAnsi="Arial"/>
          <w:sz w:val="22"/>
          <w:szCs w:val="22"/>
        </w:rPr>
        <w:t xml:space="preserve">O programa regista cada ação com um timestamp, o ID do programador e a mensagem. Para evitar que duas mensagens apareçam misturadas na mesma linha, todas as chamadas a printf são protegidas pelo log_mutex.</w:t>
      </w:r>
    </w:p>
    <w:p>
      <w:pPr>
        <w:spacing w:after="80" w:before="80"/>
      </w:pPr>
      <w:r>
        <w:rPr>
          <w:rFonts w:ascii="Arial" w:cs="Arial" w:eastAsia="Arial" w:hAnsi="Arial"/>
          <w:sz w:val="22"/>
          <w:szCs w:val="22"/>
        </w:rPr>
        <w:t xml:space="preserve">Os cinco tipos de mensagens possíveis são:</w:t>
      </w:r>
    </w:p>
    <w:p>
      <w:pPr>
        <w:pStyle w:val="ListParagraph"/>
        <w:numPr>
          <w:ilvl w:val="0"/>
          <w:numId w:val="2"/>
        </w:numPr>
        <w:spacing w:after="60" w:before="60"/>
      </w:pPr>
      <w:r>
        <w:rPr>
          <w:rFonts w:ascii="Arial" w:cs="Arial" w:eastAsia="Arial" w:hAnsi="Arial"/>
          <w:sz w:val="22"/>
          <w:szCs w:val="22"/>
        </w:rPr>
        <w:t xml:space="preserve">has taken a dongle — apanhou um dongle</w:t>
      </w:r>
    </w:p>
    <w:p>
      <w:pPr>
        <w:pStyle w:val="ListParagraph"/>
        <w:numPr>
          <w:ilvl w:val="0"/>
          <w:numId w:val="2"/>
        </w:numPr>
        <w:spacing w:after="60" w:before="60"/>
      </w:pPr>
      <w:r>
        <w:rPr>
          <w:rFonts w:ascii="Arial" w:cs="Arial" w:eastAsia="Arial" w:hAnsi="Arial"/>
          <w:sz w:val="22"/>
          <w:szCs w:val="22"/>
        </w:rPr>
        <w:t xml:space="preserve">is compiling — está a compilar</w:t>
      </w:r>
    </w:p>
    <w:p>
      <w:pPr>
        <w:pStyle w:val="ListParagraph"/>
        <w:numPr>
          <w:ilvl w:val="0"/>
          <w:numId w:val="2"/>
        </w:numPr>
        <w:spacing w:after="60" w:before="60"/>
      </w:pPr>
      <w:r>
        <w:rPr>
          <w:rFonts w:ascii="Arial" w:cs="Arial" w:eastAsia="Arial" w:hAnsi="Arial"/>
          <w:sz w:val="22"/>
          <w:szCs w:val="22"/>
        </w:rPr>
        <w:t xml:space="preserve">is debugging — está a depurar</w:t>
      </w:r>
    </w:p>
    <w:p>
      <w:pPr>
        <w:pStyle w:val="ListParagraph"/>
        <w:numPr>
          <w:ilvl w:val="0"/>
          <w:numId w:val="2"/>
        </w:numPr>
        <w:spacing w:after="60" w:before="60"/>
      </w:pPr>
      <w:r>
        <w:rPr>
          <w:rFonts w:ascii="Arial" w:cs="Arial" w:eastAsia="Arial" w:hAnsi="Arial"/>
          <w:sz w:val="22"/>
          <w:szCs w:val="22"/>
        </w:rPr>
        <w:t xml:space="preserve">is refactoring — está a refatorar</w:t>
      </w:r>
    </w:p>
    <w:p>
      <w:pPr>
        <w:pStyle w:val="ListParagraph"/>
        <w:numPr>
          <w:ilvl w:val="0"/>
          <w:numId w:val="2"/>
        </w:numPr>
        <w:spacing w:after="60" w:before="60"/>
      </w:pPr>
      <w:r>
        <w:rPr>
          <w:rFonts w:ascii="Arial" w:cs="Arial" w:eastAsia="Arial" w:hAnsi="Arial"/>
          <w:sz w:val="22"/>
          <w:szCs w:val="22"/>
        </w:rPr>
        <w:t xml:space="preserve">burned out — esgotou-se</w:t>
      </w:r>
    </w:p>
    <w:p>
      <w:pPr>
        <w:spacing w:after="80" w:before="80"/>
      </w:pPr>
      <w:r>
        <w:t xml:space="preserve"/>
      </w:r>
    </w:p>
    <w:p>
      <w:pPr>
        <w:pStyle w:val="Heading1"/>
        <w:spacing w:after="160" w:before="320"/>
      </w:pPr>
      <w:r>
        <w:rPr>
          <w:rFonts w:ascii="Arial" w:cs="Arial" w:eastAsia="Arial" w:hAnsi="Arial"/>
          <w:b/>
          <w:bCs/>
          <w:color w:val="2E4057"/>
          <w:sz w:val="30"/>
          <w:szCs w:val="30"/>
        </w:rPr>
        <w:t xml:space="preserve">7. Fila de Prioridade (Min-Heap)</w:t>
      </w:r>
    </w:p>
    <w:p>
      <w:pPr>
        <w:spacing w:after="80" w:before="80"/>
      </w:pPr>
      <w:r>
        <w:rPr>
          <w:rFonts w:ascii="Arial" w:cs="Arial" w:eastAsia="Arial" w:hAnsi="Arial"/>
          <w:sz w:val="22"/>
          <w:szCs w:val="22"/>
        </w:rPr>
        <w:t xml:space="preserve">Como o C não tem uma fila de prioridade nativa, esta foi implementada de raiz como um min-heap binário. As operações principais são:</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Operação</w:t>
            </w:r>
          </w:p>
        </w:tc>
        <w:tc>
          <w:tcPr>
            <w:tcW w:type="dxa" w:w="6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Descrição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pq_init()</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Aloca capacidade inicial; duplica quando fica cheia</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pq_push()</w:t>
            </w:r>
          </w:p>
        </w:tc>
        <w:tc>
          <w:tcPr>
            <w:tcW w:type="dxa" w:w="6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Adiciona um nó e restaura a propriedade do heap — O(log 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pq_pop()</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 o mínimo e restaura o heap — O(log N)</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pq_peek()</w:t>
            </w:r>
          </w:p>
        </w:tc>
        <w:tc>
          <w:tcPr>
            <w:tcW w:type="dxa" w:w="6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Devolve o mínimo sem remover — O(1)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pq_remove()</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 um programador específico por pesquisa linear — O(N log N)</w:t>
            </w:r>
          </w:p>
        </w:tc>
      </w:tr>
    </w:tbl>
    <w:p>
      <w:pPr>
        <w:spacing w:after="80" w:before="80"/>
      </w:pPr>
      <w:r>
        <w:t xml:space="preserve"/>
      </w:r>
    </w:p>
    <w:p>
      <w:pPr>
        <w:pStyle w:val="Heading1"/>
        <w:spacing w:after="160" w:before="320"/>
      </w:pPr>
      <w:r>
        <w:rPr>
          <w:rFonts w:ascii="Arial" w:cs="Arial" w:eastAsia="Arial" w:hAnsi="Arial"/>
          <w:b/>
          <w:bCs/>
          <w:color w:val="2E4057"/>
          <w:sz w:val="30"/>
          <w:szCs w:val="30"/>
        </w:rPr>
        <w:t xml:space="preserve">8. Temporização e Precisão do Esgotamento</w:t>
      </w:r>
    </w:p>
    <w:p>
      <w:pPr>
        <w:spacing w:after="80" w:before="80"/>
      </w:pPr>
      <w:r>
        <w:rPr>
          <w:rFonts w:ascii="Arial" w:cs="Arial" w:eastAsia="Arial" w:hAnsi="Arial"/>
          <w:sz w:val="22"/>
          <w:szCs w:val="22"/>
        </w:rPr>
        <w:t xml:space="preserve">Toda a temporização usa gettimeofday() convertido para milissegundos. A thread de vigilância acorda a cada 0,5ms para verificar o esgotamento.</w:t>
      </w:r>
    </w:p>
    <w:p>
      <w:pPr>
        <w:spacing w:after="80" w:before="80"/>
      </w:pPr>
      <w:r>
        <w:rPr>
          <w:rFonts w:ascii="Arial" w:cs="Arial" w:eastAsia="Arial" w:hAnsi="Arial"/>
          <w:sz w:val="22"/>
          <w:szCs w:val="22"/>
        </w:rPr>
        <w:t xml:space="preserve">A especificação exige que o registo de esgotamento apareça até 10ms após o momento real — o intervalo de 0,5ms garante isso com margem.</w:t>
      </w:r>
    </w:p>
    <w:p>
      <w:pPr>
        <w:spacing w:after="80" w:before="80"/>
      </w:pPr>
      <w:r>
        <w:rPr>
          <w:rFonts w:ascii="Arial" w:cs="Arial" w:eastAsia="Arial" w:hAnsi="Arial"/>
          <w:sz w:val="22"/>
          <w:szCs w:val="22"/>
        </w:rPr>
        <w:t xml:space="preserve">Um programador só é considerado esgotado se: (1) o tempo atual ultrapassou o seu prazo limite, E (2) não está a compilar neste momento (quem está a compilar vai reiniciar o relógio ao terminar).</w:t>
      </w:r>
    </w:p>
    <w:p>
      <w:pPr>
        <w:spacing w:after="80" w:before="80"/>
      </w:pPr>
      <w:r>
        <w:t xml:space="preserve"/>
      </w:r>
    </w:p>
    <w:p>
      <w:pPr>
        <w:pStyle w:val="Heading1"/>
        <w:spacing w:after="160" w:before="320"/>
      </w:pPr>
      <w:r>
        <w:rPr>
          <w:rFonts w:ascii="Arial" w:cs="Arial" w:eastAsia="Arial" w:hAnsi="Arial"/>
          <w:b/>
          <w:bCs/>
          <w:color w:val="2E4057"/>
          <w:sz w:val="30"/>
          <w:szCs w:val="30"/>
        </w:rPr>
        <w:t xml:space="preserve">9. Validação de Argumentos</w:t>
      </w:r>
    </w:p>
    <w:p>
      <w:pPr>
        <w:spacing w:after="80" w:before="80"/>
      </w:pPr>
      <w:r>
        <w:rPr>
          <w:rFonts w:ascii="Arial" w:cs="Arial" w:eastAsia="Arial" w:hAnsi="Arial"/>
          <w:sz w:val="22"/>
          <w:szCs w:val="22"/>
        </w:rPr>
        <w:t xml:space="preserve">O programa recebe exatamente 8 argumentos na linha de comandos:</w:t>
      </w:r>
    </w:p>
    <w:p>
      <w:pPr>
        <w:pStyle w:val="ListParagraph"/>
        <w:numPr>
          <w:ilvl w:val="0"/>
          <w:numId w:val="2"/>
        </w:numPr>
        <w:spacing w:after="60" w:before="60"/>
      </w:pPr>
      <w:r>
        <w:rPr>
          <w:rFonts w:ascii="Arial" w:cs="Arial" w:eastAsia="Arial" w:hAnsi="Arial"/>
          <w:sz w:val="22"/>
          <w:szCs w:val="22"/>
        </w:rPr>
        <w:t xml:space="preserve">Argumentos 1 a 7 — devem ser números inteiros positivos</w:t>
      </w:r>
    </w:p>
    <w:p>
      <w:pPr>
        <w:pStyle w:val="ListParagraph"/>
        <w:numPr>
          <w:ilvl w:val="0"/>
          <w:numId w:val="2"/>
        </w:numPr>
        <w:spacing w:after="60" w:before="60"/>
      </w:pPr>
      <w:r>
        <w:rPr>
          <w:rFonts w:ascii="Arial" w:cs="Arial" w:eastAsia="Arial" w:hAnsi="Arial"/>
          <w:sz w:val="22"/>
          <w:szCs w:val="22"/>
        </w:rPr>
        <w:t xml:space="preserve">Argumento 8 — deve ser exatamente 'fifo' ou 'edf' (tipo de agendamento)</w:t>
      </w:r>
    </w:p>
    <w:p>
      <w:pPr>
        <w:pStyle w:val="ListParagraph"/>
        <w:numPr>
          <w:ilvl w:val="0"/>
          <w:numId w:val="2"/>
        </w:numPr>
        <w:spacing w:after="60" w:before="60"/>
      </w:pPr>
      <w:r>
        <w:rPr>
          <w:rFonts w:ascii="Arial" w:cs="Arial" w:eastAsia="Arial" w:hAnsi="Arial"/>
          <w:sz w:val="22"/>
          <w:szCs w:val="22"/>
        </w:rPr>
        <w:t xml:space="preserve">O número de programadores deve ser &gt;= 1</w:t>
      </w:r>
    </w:p>
    <w:p>
      <w:pPr>
        <w:spacing w:after="80" w:before="80"/>
      </w:pPr>
      <w:r>
        <w:rPr>
          <w:rFonts w:ascii="Arial" w:cs="Arial" w:eastAsia="Arial" w:hAnsi="Arial"/>
          <w:sz w:val="22"/>
          <w:szCs w:val="22"/>
        </w:rPr>
        <w:t xml:space="preserve">Qualquer erro imprime uma mensagem em stderr e termina com código de saída 1.</w:t>
      </w:r>
    </w:p>
    <w:p>
      <w:pPr>
        <w:spacing w:after="80" w:before="80"/>
      </w:pPr>
      <w:r>
        <w:t xml:space="preserve"/>
      </w:r>
    </w:p>
    <w:p>
      <w:pPr>
        <w:pStyle w:val="Heading1"/>
        <w:spacing w:after="160" w:before="320"/>
      </w:pPr>
      <w:r>
        <w:rPr>
          <w:rFonts w:ascii="Arial" w:cs="Arial" w:eastAsia="Arial" w:hAnsi="Arial"/>
          <w:b/>
          <w:bCs/>
          <w:color w:val="2E4057"/>
          <w:sz w:val="30"/>
          <w:szCs w:val="30"/>
        </w:rPr>
        <w:t xml:space="preserve">10. Gestão de Memória</w:t>
      </w:r>
    </w:p>
    <w:p>
      <w:pPr>
        <w:spacing w:after="80" w:before="80"/>
      </w:pPr>
      <w:r>
        <w:rPr>
          <w:rFonts w:ascii="Arial" w:cs="Arial" w:eastAsia="Arial" w:hAnsi="Arial"/>
          <w:sz w:val="22"/>
          <w:szCs w:val="22"/>
        </w:rPr>
        <w:t xml:space="preserve">Todas as alocações de memória seguem o padrão: alocar → usar → libertar em sim_cleanup(). Se algum passo de inicialização falhar, todos os recursos já inicializados são destruídos antes de retornar o erro.</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Recurso</w:t>
            </w:r>
          </w:p>
        </w:tc>
        <w:tc>
          <w:tcPr>
            <w:tcW w:type="dxa" w:w="5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Libertado em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sim-&gt;coders</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sim_cleanup() → free(sim-&gt;coders)</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dongles[i].waiters.nodes</w:t>
            </w:r>
          </w:p>
        </w:tc>
        <w:tc>
          <w:tcPr>
            <w:tcW w:type="dxa" w:w="5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dongle_destroy() → pq_free()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sim-&gt;dongles</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sim_cleanup() → free(sim-&gt;dongles)</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Todos os mutexes</w:t>
            </w:r>
          </w:p>
        </w:tc>
        <w:tc>
          <w:tcPr>
            <w:tcW w:type="dxa" w:w="5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sim_cleanup() → pthread_mutex_destroy()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Todas as cond vars</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dongle_destroy() → pthread_cond_destroy()</w:t>
            </w:r>
          </w:p>
        </w:tc>
      </w:tr>
    </w:tbl>
    <w:p>
      <w:pPr>
        <w:spacing w:after="80" w:before="80"/>
      </w:pPr>
      <w:r>
        <w:t xml:space="preserve"/>
      </w:r>
    </w:p>
    <w:p>
      <w:pPr>
        <w:pStyle w:val="Heading1"/>
        <w:spacing w:after="160" w:before="320"/>
      </w:pPr>
      <w:r>
        <w:rPr>
          <w:rFonts w:ascii="Arial" w:cs="Arial" w:eastAsia="Arial" w:hAnsi="Arial"/>
          <w:b/>
          <w:bCs/>
          <w:color w:val="2E4057"/>
          <w:sz w:val="30"/>
          <w:szCs w:val="30"/>
        </w:rPr>
        <w:t xml:space="preserve">11. Exemplo de Execução</w:t>
      </w:r>
    </w:p>
    <w:p>
      <w:pPr>
        <w:spacing w:after="80" w:before="80"/>
      </w:pPr>
      <w:r>
        <w:rPr>
          <w:rFonts w:ascii="Arial" w:cs="Arial" w:eastAsia="Arial" w:hAnsi="Arial"/>
          <w:sz w:val="22"/>
          <w:szCs w:val="22"/>
        </w:rPr>
        <w:t xml:space="preserve">Comando: ./codexion 3 2000 200 100 100 2 50 fifo</w:t>
      </w:r>
    </w:p>
    <w:p>
      <w:pPr>
        <w:spacing w:after="80" w:before="80"/>
      </w:pPr>
      <w:r>
        <w:rPr>
          <w:rFonts w:ascii="Arial" w:cs="Arial" w:eastAsia="Arial" w:hAnsi="Arial"/>
          <w:color w:val="555555"/>
          <w:sz w:val="22"/>
          <w:szCs w:val="22"/>
        </w:rPr>
        <w:t xml:space="preserve">Lança 3 programadores, cada um precisa de 2 compilações, com 2000ms de janela de esgotamento e 50ms de arrefecimento nos dongles.</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center"/>
            </w:pPr>
            <w:r>
              <w:rPr>
                <w:rFonts w:ascii="Arial" w:cs="Arial" w:eastAsia="Arial" w:hAnsi="Arial"/>
                <w:b/>
                <w:bCs/>
                <w:color w:val="2E4057"/>
                <w:sz w:val="20"/>
                <w:szCs w:val="20"/>
              </w:rPr>
              <w:t xml:space="preserve">🖥️ Saída esperada</w:t>
            </w:r>
          </w:p>
        </w:tc>
        <w:tc>
          <w:tcPr>
            <w:tcW w:type="dxa" w:w="7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0 1 has taken a dongle
0 1 has taken a dongle
0 1 is compiling
200 1 is debugging
250 3 has taken a dongle
250 3 has taken a dongle
250 3 is compiling
300 1 is refactoring
...</w:t>
            </w:r>
          </w:p>
        </w:tc>
      </w:tr>
    </w:tbl>
    <w:p>
      <w:pPr>
        <w:spacing w:after="80" w:before="80"/>
      </w:pPr>
      <w:r>
        <w:t xml:space="preserve"/>
      </w:r>
    </w:p>
    <w:p>
      <w:pPr>
        <w:pStyle w:val="Heading1"/>
        <w:spacing w:after="160" w:before="320"/>
      </w:pPr>
      <w:r>
        <w:rPr>
          <w:rFonts w:ascii="Arial" w:cs="Arial" w:eastAsia="Arial" w:hAnsi="Arial"/>
          <w:b/>
          <w:bCs/>
          <w:color w:val="2E4057"/>
          <w:sz w:val="30"/>
          <w:szCs w:val="30"/>
        </w:rPr>
        <w:t xml:space="preserve">12. Makefile</w:t>
      </w:r>
    </w:p>
    <w:p>
      <w:pPr>
        <w:spacing w:after="80" w:before="80"/>
      </w:pPr>
      <w:r>
        <w:rPr>
          <w:rFonts w:ascii="Arial" w:cs="Arial" w:eastAsia="Arial" w:hAnsi="Arial"/>
          <w:sz w:val="22"/>
          <w:szCs w:val="22"/>
        </w:rPr>
        <w:t xml:space="preserve">O Makefile segue as convenções da escola 42:</w:t>
      </w:r>
    </w:p>
    <w:p>
      <w:pPr>
        <w:pStyle w:val="ListParagraph"/>
        <w:numPr>
          <w:ilvl w:val="0"/>
          <w:numId w:val="2"/>
        </w:numPr>
        <w:spacing w:after="60" w:before="60"/>
      </w:pPr>
      <w:r>
        <w:rPr>
          <w:rFonts w:ascii="Arial" w:cs="Arial" w:eastAsia="Arial" w:hAnsi="Arial"/>
          <w:sz w:val="22"/>
          <w:szCs w:val="22"/>
        </w:rPr>
        <w:t xml:space="preserve">CC = cc com flags: -Wall -Wextra -Werror -pthread</w:t>
      </w:r>
    </w:p>
    <w:p>
      <w:pPr>
        <w:pStyle w:val="ListParagraph"/>
        <w:numPr>
          <w:ilvl w:val="0"/>
          <w:numId w:val="2"/>
        </w:numPr>
        <w:spacing w:after="60" w:before="60"/>
      </w:pPr>
      <w:r>
        <w:rPr>
          <w:rFonts w:ascii="Arial" w:cs="Arial" w:eastAsia="Arial" w:hAnsi="Arial"/>
          <w:sz w:val="22"/>
          <w:szCs w:val="22"/>
        </w:rPr>
        <w:t xml:space="preserve">all — compila o binário 'codexion'</w:t>
      </w:r>
    </w:p>
    <w:p>
      <w:pPr>
        <w:pStyle w:val="ListParagraph"/>
        <w:numPr>
          <w:ilvl w:val="0"/>
          <w:numId w:val="2"/>
        </w:numPr>
        <w:spacing w:after="60" w:before="60"/>
      </w:pPr>
      <w:r>
        <w:rPr>
          <w:rFonts w:ascii="Arial" w:cs="Arial" w:eastAsia="Arial" w:hAnsi="Arial"/>
          <w:sz w:val="22"/>
          <w:szCs w:val="22"/>
        </w:rPr>
        <w:t xml:space="preserve">clean — remove os ficheiros .o</w:t>
      </w:r>
    </w:p>
    <w:p>
      <w:pPr>
        <w:pStyle w:val="ListParagraph"/>
        <w:numPr>
          <w:ilvl w:val="0"/>
          <w:numId w:val="2"/>
        </w:numPr>
        <w:spacing w:after="60" w:before="60"/>
      </w:pPr>
      <w:r>
        <w:rPr>
          <w:rFonts w:ascii="Arial" w:cs="Arial" w:eastAsia="Arial" w:hAnsi="Arial"/>
          <w:sz w:val="22"/>
          <w:szCs w:val="22"/>
        </w:rPr>
        <w:t xml:space="preserve">fclean — remove os ficheiros .o e o binário</w:t>
      </w:r>
    </w:p>
    <w:p>
      <w:pPr>
        <w:pStyle w:val="ListParagraph"/>
        <w:numPr>
          <w:ilvl w:val="0"/>
          <w:numId w:val="2"/>
        </w:numPr>
        <w:spacing w:after="60" w:before="60"/>
      </w:pPr>
      <w:r>
        <w:rPr>
          <w:rFonts w:ascii="Arial" w:cs="Arial" w:eastAsia="Arial" w:hAnsi="Arial"/>
          <w:sz w:val="22"/>
          <w:szCs w:val="22"/>
        </w:rPr>
        <w:t xml:space="preserve">re — fclean seguido de all</w:t>
      </w:r>
    </w:p>
    <w:p>
      <w:pPr>
        <w:spacing w:after="80" w:before="80"/>
      </w:pPr>
      <w:r>
        <w:rPr>
          <w:rFonts w:ascii="Arial" w:cs="Arial" w:eastAsia="Arial" w:hAnsi="Arial"/>
          <w:sz w:val="22"/>
          <w:szCs w:val="22"/>
        </w:rPr>
        <w:t xml:space="preserve">Os ficheiros objeto são listados explicitamente (sem wildcards) para evitar relinking desnecessário.</w:t>
      </w:r>
    </w:p>
    <w:p>
      <w:pPr>
        <w:spacing w:after="80" w:before="80"/>
      </w:pPr>
      <w:r>
        <w:t xml:space="preserve"/>
      </w:r>
    </w:p>
    <w:p>
      <w:pPr>
        <w:pStyle w:val="Heading1"/>
        <w:spacing w:after="160" w:before="320"/>
      </w:pPr>
      <w:r>
        <w:rPr>
          <w:rFonts w:ascii="Arial" w:cs="Arial" w:eastAsia="Arial" w:hAnsi="Arial"/>
          <w:b/>
          <w:bCs/>
          <w:color w:val="2E4057"/>
          <w:sz w:val="30"/>
          <w:szCs w:val="30"/>
        </w:rPr>
        <w:t xml:space="preserve">13. Resumo — O que Torna Esta Solução Correta</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Requisito</w:t>
            </w:r>
          </w:p>
        </w:tc>
        <w:tc>
          <w:tcPr>
            <w:tcW w:type="dxa" w:w="5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Como é Satisfeito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 variáveis globais</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Todo o estado vive em t_sim, passado por ponteiro a cada thread</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Sem deadlock</w:t>
            </w:r>
          </w:p>
        </w:tc>
        <w:tc>
          <w:tcPr>
            <w:tcW w:type="dxa" w:w="5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Aquisição com índice mais baixo primeiro elimina a espera circular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 privação</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Fila de prioridade garante que cada programador à espera obtém a sua vez</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Sem esgotamento (normal)</w:t>
            </w:r>
          </w:p>
        </w:tc>
        <w:tc>
          <w:tcPr>
            <w:tcW w:type="dxa" w:w="5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Modo EDF dá prioridade a programadores urgentes; FIFO é justo para cargas normais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Deteção de esgotamento</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 verifica a cada 0,5ms; regista dentro da tolerância de 10ms</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Arrefecimento aplicado</w:t>
            </w:r>
          </w:p>
        </w:tc>
        <w:tc>
          <w:tcPr>
            <w:tcW w:type="dxa" w:w="5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dongle_acquire() verifica o arrefecimento dentro do ciclo de espera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serializado</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Todas as chamadas a printf protegidas por log_mutex</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Sem fugas de memória</w:t>
            </w:r>
          </w:p>
        </w:tc>
        <w:tc>
          <w:tcPr>
            <w:tcW w:type="dxa" w:w="5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Cada malloc tem um free correspondente na rota de limpeza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Compila sem erros</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-Wall -Wextra -Werror -pthread, zero avisos</w:t>
            </w:r>
          </w:p>
        </w:tc>
      </w:tr>
    </w:tbl>
    <w:p>
      <w:pPr>
        <w:spacing w:after="80" w:before="8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4057"/>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3D7AB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2026-05-21T16:32:33.238Z</dcterms:created>
  <dcterms:modified xsi:type="dcterms:W3CDTF">2026-05-21T16:32:33.238Z</dcterms:modified>
</cp:coreProperties>
</file>

<file path=docProps/custom.xml><?xml version="1.0" encoding="utf-8"?>
<Properties xmlns="http://schemas.openxmlformats.org/officeDocument/2006/custom-properties" xmlns:vt="http://schemas.openxmlformats.org/officeDocument/2006/docPropsVTypes"/>
</file>