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20" w:rsidRDefault="00E90920" w:rsidP="00A47B58"/>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kern w:val="3"/>
          <w:sz w:val="24"/>
          <w:szCs w:val="24"/>
          <w:lang w:eastAsia="zh-CN" w:bidi="hi-IN"/>
        </w:rPr>
      </w:pPr>
      <w:r w:rsidRPr="00C34C5D">
        <w:rPr>
          <w:rFonts w:ascii="Times New Roman" w:eastAsia="SimSun" w:hAnsi="Times New Roman" w:cs="Mangal"/>
          <w:noProof/>
          <w:kern w:val="3"/>
          <w:sz w:val="24"/>
          <w:szCs w:val="24"/>
          <w:lang w:eastAsia="fr-FR"/>
        </w:rPr>
        <w:drawing>
          <wp:anchor distT="0" distB="0" distL="114300" distR="114300" simplePos="0" relativeHeight="251678720" behindDoc="0" locked="0" layoutInCell="1" allowOverlap="1" wp14:anchorId="67EA9781" wp14:editId="2DC3232E">
            <wp:simplePos x="0" y="0"/>
            <wp:positionH relativeFrom="margin">
              <wp:align>left</wp:align>
            </wp:positionH>
            <wp:positionV relativeFrom="paragraph">
              <wp:posOffset>-10158</wp:posOffset>
            </wp:positionV>
            <wp:extent cx="1915430" cy="1962146"/>
            <wp:effectExtent l="0" t="0" r="8620" b="4"/>
            <wp:wrapNone/>
            <wp:docPr id="27" name="Imag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667" t="16270" r="77294" b="67261"/>
                    <a:stretch>
                      <a:fillRect/>
                    </a:stretch>
                  </pic:blipFill>
                  <pic:spPr>
                    <a:xfrm>
                      <a:off x="0" y="0"/>
                      <a:ext cx="1915430" cy="1962146"/>
                    </a:xfrm>
                    <a:prstGeom prst="rect">
                      <a:avLst/>
                    </a:prstGeom>
                    <a:noFill/>
                    <a:ln>
                      <a:noFill/>
                      <a:prstDash/>
                    </a:ln>
                  </pic:spPr>
                </pic:pic>
              </a:graphicData>
            </a:graphic>
          </wp:anchor>
        </w:drawing>
      </w: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Times New Roman"/>
          <w:kern w:val="3"/>
          <w:sz w:val="56"/>
          <w:szCs w:val="56"/>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Cs/>
          <w:kern w:val="3"/>
          <w:sz w:val="24"/>
          <w:szCs w:val="24"/>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kern w:val="3"/>
          <w:sz w:val="24"/>
          <w:szCs w:val="24"/>
          <w:lang w:eastAsia="zh-CN" w:bidi="hi-IN"/>
        </w:rPr>
      </w:pPr>
      <w:r w:rsidRPr="00C34C5D">
        <w:rPr>
          <w:rFonts w:ascii="Times New Roman" w:eastAsia="SimSun" w:hAnsi="Times New Roman" w:cs="Times New Roman"/>
          <w:noProof/>
          <w:kern w:val="3"/>
          <w:sz w:val="56"/>
          <w:szCs w:val="56"/>
          <w:u w:val="single"/>
          <w:lang w:eastAsia="fr-FR"/>
        </w:rPr>
        <mc:AlternateContent>
          <mc:Choice Requires="wps">
            <w:drawing>
              <wp:anchor distT="0" distB="0" distL="114300" distR="114300" simplePos="0" relativeHeight="251679744" behindDoc="0" locked="0" layoutInCell="1" allowOverlap="1" wp14:anchorId="32296418" wp14:editId="78F1B206">
                <wp:simplePos x="0" y="0"/>
                <wp:positionH relativeFrom="margin">
                  <wp:align>right</wp:align>
                </wp:positionH>
                <wp:positionV relativeFrom="paragraph">
                  <wp:posOffset>304166</wp:posOffset>
                </wp:positionV>
                <wp:extent cx="6104890" cy="146685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6104890" cy="1466850"/>
                        </a:xfrm>
                        <a:prstGeom prst="rect">
                          <a:avLst/>
                        </a:prstGeom>
                        <a:solidFill>
                          <a:srgbClr val="FFFFFF"/>
                        </a:solidFill>
                        <a:ln>
                          <a:noFill/>
                          <a:prstDash/>
                        </a:ln>
                      </wps:spPr>
                      <wps:txbx>
                        <w:txbxContent>
                          <w:p w:rsidR="007911D5" w:rsidRDefault="00BF1DBE" w:rsidP="00AC273E">
                            <w:pPr>
                              <w:pStyle w:val="00"/>
                            </w:pPr>
                            <w:r>
                              <w:t>Projet Logiciel Transversal</w:t>
                            </w:r>
                          </w:p>
                          <w:p w:rsidR="007911D5" w:rsidRDefault="00B54575" w:rsidP="00E90920">
                            <w:pPr>
                              <w:jc w:val="center"/>
                              <w:rPr>
                                <w:rFonts w:cs="Times New Roman"/>
                                <w:i/>
                                <w:sz w:val="36"/>
                                <w:szCs w:val="36"/>
                              </w:rPr>
                            </w:pPr>
                            <w:r>
                              <w:rPr>
                                <w:rFonts w:cs="Times New Roman"/>
                                <w:i/>
                                <w:sz w:val="36"/>
                                <w:szCs w:val="36"/>
                              </w:rPr>
                              <w:t>Jeu au tour par tour multijoueur :</w:t>
                            </w:r>
                          </w:p>
                          <w:p w:rsidR="00B54575" w:rsidRPr="001D2AA9" w:rsidRDefault="00B54575" w:rsidP="00E90920">
                            <w:pPr>
                              <w:jc w:val="center"/>
                              <w:rPr>
                                <w:sz w:val="36"/>
                                <w:szCs w:val="36"/>
                              </w:rPr>
                            </w:pPr>
                            <w:r>
                              <w:rPr>
                                <w:rFonts w:cs="Times New Roman"/>
                                <w:i/>
                                <w:sz w:val="36"/>
                                <w:szCs w:val="36"/>
                              </w:rPr>
                              <w:t>« Guerre des gangs »</w:t>
                            </w:r>
                          </w:p>
                          <w:p w:rsidR="007911D5" w:rsidRPr="001D2AA9" w:rsidRDefault="007911D5" w:rsidP="00E90920">
                            <w:pPr>
                              <w:rPr>
                                <w:sz w:val="36"/>
                                <w:szCs w:val="36"/>
                              </w:rPr>
                            </w:pPr>
                          </w:p>
                          <w:p w:rsidR="007911D5" w:rsidRPr="001D2AA9" w:rsidRDefault="007911D5">
                            <w:pPr>
                              <w:rPr>
                                <w:sz w:val="36"/>
                                <w:szCs w:val="36"/>
                              </w:rPr>
                            </w:pPr>
                          </w:p>
                          <w:p w:rsidR="007911D5" w:rsidRDefault="007911D5" w:rsidP="00AC273E">
                            <w:pPr>
                              <w:pStyle w:val="00"/>
                            </w:pPr>
                            <w:r>
                              <w:t>Projet Trotti-scoot</w:t>
                            </w:r>
                          </w:p>
                          <w:p w:rsidR="007911D5" w:rsidRDefault="007911D5" w:rsidP="00E90920">
                            <w:pPr>
                              <w:jc w:val="center"/>
                            </w:pPr>
                            <w:r>
                              <w:rPr>
                                <w:rFonts w:cs="Times New Roman"/>
                                <w:i/>
                                <w:sz w:val="40"/>
                                <w:szCs w:val="40"/>
                              </w:rPr>
                              <w:t>Motorisation du guidon pour l’arrêt-debout.</w:t>
                            </w:r>
                          </w:p>
                          <w:p w:rsidR="007911D5" w:rsidRDefault="007911D5" w:rsidP="00E90920"/>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32296418" id="_x0000_t202" coordsize="21600,21600" o:spt="202" path="m,l,21600r21600,l21600,xe">
                <v:stroke joinstyle="miter"/>
                <v:path gradientshapeok="t" o:connecttype="rect"/>
              </v:shapetype>
              <v:shape id="Zone de texte 26" o:spid="_x0000_s1026" type="#_x0000_t202" style="position:absolute;left:0;text-align:left;margin-left:429.5pt;margin-top:23.95pt;width:480.7pt;height:115.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" stroked="f">
                <v:textbox>
                  <w:txbxContent>
                    <w:p w:rsidR="007911D5" w:rsidRDefault="00BF1DBE" w:rsidP="00AC273E">
                      <w:pPr>
                        <w:pStyle w:val="00"/>
                      </w:pPr>
                      <w:r>
                        <w:t>Projet Logiciel Transversal</w:t>
                      </w:r>
                    </w:p>
                    <w:p w:rsidR="007911D5" w:rsidRDefault="00B54575" w:rsidP="00E90920">
                      <w:pPr>
                        <w:jc w:val="center"/>
                        <w:rPr>
                          <w:rFonts w:cs="Times New Roman"/>
                          <w:i/>
                          <w:sz w:val="36"/>
                          <w:szCs w:val="36"/>
                        </w:rPr>
                      </w:pPr>
                      <w:r>
                        <w:rPr>
                          <w:rFonts w:cs="Times New Roman"/>
                          <w:i/>
                          <w:sz w:val="36"/>
                          <w:szCs w:val="36"/>
                        </w:rPr>
                        <w:t>Jeu au tour par tour multijoueur :</w:t>
                      </w:r>
                    </w:p>
                    <w:p w:rsidR="00B54575" w:rsidRPr="001D2AA9" w:rsidRDefault="00B54575" w:rsidP="00E90920">
                      <w:pPr>
                        <w:jc w:val="center"/>
                        <w:rPr>
                          <w:sz w:val="36"/>
                          <w:szCs w:val="36"/>
                        </w:rPr>
                      </w:pPr>
                      <w:r>
                        <w:rPr>
                          <w:rFonts w:cs="Times New Roman"/>
                          <w:i/>
                          <w:sz w:val="36"/>
                          <w:szCs w:val="36"/>
                        </w:rPr>
                        <w:t>« Guerre des gangs »</w:t>
                      </w:r>
                    </w:p>
                    <w:p w:rsidR="007911D5" w:rsidRPr="001D2AA9" w:rsidRDefault="007911D5" w:rsidP="00E90920">
                      <w:pPr>
                        <w:rPr>
                          <w:sz w:val="36"/>
                          <w:szCs w:val="36"/>
                        </w:rPr>
                      </w:pPr>
                    </w:p>
                    <w:p w:rsidR="007911D5" w:rsidRPr="001D2AA9" w:rsidRDefault="007911D5">
                      <w:pPr>
                        <w:rPr>
                          <w:sz w:val="36"/>
                          <w:szCs w:val="36"/>
                        </w:rPr>
                      </w:pPr>
                    </w:p>
                    <w:p w:rsidR="007911D5" w:rsidRDefault="007911D5" w:rsidP="00AC273E">
                      <w:pPr>
                        <w:pStyle w:val="00"/>
                      </w:pPr>
                      <w:r>
                        <w:t>Projet Trotti-scoot</w:t>
                      </w:r>
                    </w:p>
                    <w:p w:rsidR="007911D5" w:rsidRDefault="007911D5" w:rsidP="00E90920">
                      <w:pPr>
                        <w:jc w:val="center"/>
                      </w:pPr>
                      <w:r>
                        <w:rPr>
                          <w:rFonts w:cs="Times New Roman"/>
                          <w:i/>
                          <w:sz w:val="40"/>
                          <w:szCs w:val="40"/>
                        </w:rPr>
                        <w:t>Motorisation du guidon pour l’arrêt-debout.</w:t>
                      </w:r>
                    </w:p>
                    <w:p w:rsidR="007911D5" w:rsidRDefault="007911D5" w:rsidP="00E90920"/>
                  </w:txbxContent>
                </v:textbox>
                <w10:wrap type="square" anchorx="margin"/>
              </v:shape>
            </w:pict>
          </mc:Fallback>
        </mc:AlternateContent>
      </w: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center"/>
        <w:textAlignment w:val="baseline"/>
        <w:rPr>
          <w:rFonts w:ascii="Times New Roman" w:eastAsia="SimSun" w:hAnsi="Times New Roman" w:cs="Mangal"/>
          <w:b/>
          <w:bCs/>
          <w:kern w:val="3"/>
          <w:sz w:val="24"/>
          <w:szCs w:val="24"/>
          <w:u w:val="single"/>
          <w:lang w:eastAsia="zh-CN" w:bidi="hi-IN"/>
        </w:rPr>
      </w:pPr>
    </w:p>
    <w:p w:rsidR="00E90920" w:rsidRPr="00C34C5D" w:rsidRDefault="00E90920" w:rsidP="00E90920">
      <w:pPr>
        <w:widowControl w:val="0"/>
        <w:suppressAutoHyphens/>
        <w:autoSpaceDN w:val="0"/>
        <w:spacing w:after="0" w:line="240" w:lineRule="auto"/>
        <w:jc w:val="right"/>
        <w:textAlignment w:val="baseline"/>
        <w:rPr>
          <w:rFonts w:ascii="Times New Roman" w:eastAsia="SimSun" w:hAnsi="Times New Roman" w:cs="Mangal"/>
          <w:b/>
          <w:bCs/>
          <w:kern w:val="3"/>
          <w:sz w:val="40"/>
          <w:szCs w:val="40"/>
          <w:lang w:eastAsia="zh-CN" w:bidi="hi-IN"/>
        </w:rPr>
      </w:pPr>
    </w:p>
    <w:p w:rsidR="00E90920" w:rsidRPr="00C34C5D" w:rsidRDefault="00E90920" w:rsidP="00E90920">
      <w:pPr>
        <w:widowControl w:val="0"/>
        <w:suppressAutoHyphens/>
        <w:autoSpaceDN w:val="0"/>
        <w:spacing w:after="0" w:line="240" w:lineRule="auto"/>
        <w:jc w:val="right"/>
        <w:textAlignment w:val="baseline"/>
        <w:rPr>
          <w:rFonts w:ascii="Times New Roman" w:eastAsia="SimSun" w:hAnsi="Times New Roman" w:cs="Mangal"/>
          <w:b/>
          <w:bCs/>
          <w:kern w:val="3"/>
          <w:sz w:val="40"/>
          <w:szCs w:val="40"/>
          <w:lang w:eastAsia="zh-CN" w:bidi="hi-IN"/>
        </w:rPr>
      </w:pPr>
    </w:p>
    <w:p w:rsidR="00E90920" w:rsidRPr="00C34C5D" w:rsidRDefault="00E90920" w:rsidP="00E90920">
      <w:pPr>
        <w:widowControl w:val="0"/>
        <w:suppressAutoHyphens/>
        <w:autoSpaceDN w:val="0"/>
        <w:spacing w:after="0" w:line="240" w:lineRule="auto"/>
        <w:jc w:val="right"/>
        <w:textAlignment w:val="baseline"/>
        <w:rPr>
          <w:rFonts w:ascii="Times New Roman" w:eastAsia="SimSun" w:hAnsi="Times New Roman" w:cs="Mangal"/>
          <w:b/>
          <w:bCs/>
          <w:kern w:val="3"/>
          <w:sz w:val="40"/>
          <w:szCs w:val="40"/>
          <w:lang w:eastAsia="zh-CN" w:bidi="hi-IN"/>
        </w:rPr>
      </w:pPr>
    </w:p>
    <w:p w:rsidR="00E90920" w:rsidRPr="00C34C5D" w:rsidRDefault="00E90920" w:rsidP="00E90920">
      <w:pPr>
        <w:widowControl w:val="0"/>
        <w:suppressAutoHyphens/>
        <w:autoSpaceDN w:val="0"/>
        <w:spacing w:after="0" w:line="240" w:lineRule="auto"/>
        <w:jc w:val="right"/>
        <w:textAlignment w:val="baseline"/>
        <w:rPr>
          <w:rFonts w:ascii="Times New Roman" w:eastAsia="SimSun" w:hAnsi="Times New Roman" w:cs="Mangal"/>
          <w:b/>
          <w:bCs/>
          <w:kern w:val="3"/>
          <w:sz w:val="40"/>
          <w:szCs w:val="40"/>
          <w:lang w:eastAsia="zh-CN" w:bidi="hi-IN"/>
        </w:rPr>
      </w:pPr>
    </w:p>
    <w:p w:rsidR="001D2AA9" w:rsidRDefault="001D2AA9" w:rsidP="00E90920">
      <w:pPr>
        <w:widowControl w:val="0"/>
        <w:suppressAutoHyphens/>
        <w:autoSpaceDN w:val="0"/>
        <w:spacing w:after="0" w:line="240" w:lineRule="auto"/>
        <w:jc w:val="right"/>
        <w:textAlignment w:val="baseline"/>
        <w:rPr>
          <w:rFonts w:ascii="Times New Roman" w:eastAsia="SimSun" w:hAnsi="Times New Roman" w:cs="Mangal"/>
          <w:bCs/>
          <w:kern w:val="3"/>
          <w:sz w:val="40"/>
          <w:szCs w:val="40"/>
          <w:lang w:eastAsia="zh-CN" w:bidi="hi-IN"/>
        </w:rPr>
      </w:pPr>
    </w:p>
    <w:p w:rsidR="00E90920" w:rsidRPr="00C34C5D" w:rsidRDefault="00BF1DBE" w:rsidP="00E90920">
      <w:pPr>
        <w:widowControl w:val="0"/>
        <w:suppressAutoHyphens/>
        <w:autoSpaceDN w:val="0"/>
        <w:spacing w:after="0" w:line="240" w:lineRule="auto"/>
        <w:jc w:val="right"/>
        <w:textAlignment w:val="baseline"/>
        <w:rPr>
          <w:rFonts w:ascii="Times New Roman" w:eastAsia="SimSun" w:hAnsi="Times New Roman" w:cs="Mangal"/>
          <w:bCs/>
          <w:kern w:val="3"/>
          <w:sz w:val="40"/>
          <w:szCs w:val="40"/>
          <w:lang w:eastAsia="zh-CN" w:bidi="hi-IN"/>
        </w:rPr>
      </w:pPr>
      <w:r>
        <w:rPr>
          <w:rFonts w:ascii="Times New Roman" w:eastAsia="SimSun" w:hAnsi="Times New Roman" w:cs="Mangal"/>
          <w:bCs/>
          <w:kern w:val="3"/>
          <w:sz w:val="40"/>
          <w:szCs w:val="40"/>
          <w:lang w:eastAsia="zh-CN" w:bidi="hi-IN"/>
        </w:rPr>
        <w:t>Romain Loury</w:t>
      </w:r>
    </w:p>
    <w:p w:rsidR="00E90920" w:rsidRDefault="00E90920" w:rsidP="00E90920">
      <w:pPr>
        <w:widowControl w:val="0"/>
        <w:suppressAutoHyphens/>
        <w:autoSpaceDN w:val="0"/>
        <w:spacing w:after="0" w:line="240" w:lineRule="auto"/>
        <w:jc w:val="right"/>
        <w:textAlignment w:val="baseline"/>
        <w:rPr>
          <w:rFonts w:ascii="Times New Roman" w:eastAsia="SimSun" w:hAnsi="Times New Roman" w:cs="Mangal"/>
          <w:bCs/>
          <w:kern w:val="3"/>
          <w:sz w:val="40"/>
          <w:szCs w:val="40"/>
          <w:lang w:eastAsia="zh-CN" w:bidi="hi-IN"/>
        </w:rPr>
      </w:pPr>
      <w:r>
        <w:rPr>
          <w:rFonts w:ascii="Times New Roman" w:eastAsia="SimSun" w:hAnsi="Times New Roman" w:cs="Mangal"/>
          <w:bCs/>
          <w:kern w:val="3"/>
          <w:sz w:val="40"/>
          <w:szCs w:val="40"/>
          <w:lang w:eastAsia="zh-CN" w:bidi="hi-IN"/>
        </w:rPr>
        <w:t>Matthieu Debarge</w:t>
      </w:r>
    </w:p>
    <w:p w:rsidR="004F1999" w:rsidRDefault="004F1999" w:rsidP="00CA784E">
      <w:pPr>
        <w:pStyle w:val="monstylecorpsdetexte"/>
        <w:rPr>
          <w:sz w:val="22"/>
        </w:rPr>
      </w:pPr>
    </w:p>
    <w:p w:rsidR="00AC273E" w:rsidRPr="004B7AEE" w:rsidRDefault="00AC273E" w:rsidP="00AC273E">
      <w:pPr>
        <w:jc w:val="center"/>
        <w:rPr>
          <w:sz w:val="36"/>
          <w:szCs w:val="36"/>
        </w:rPr>
      </w:pPr>
      <w:r w:rsidRPr="004B7AEE">
        <w:rPr>
          <w:sz w:val="36"/>
          <w:szCs w:val="36"/>
        </w:rPr>
        <w:lastRenderedPageBreak/>
        <w:t>Sommaire</w:t>
      </w:r>
    </w:p>
    <w:p w:rsidR="00FC0974" w:rsidRPr="004B7AEE" w:rsidRDefault="00FC0974">
      <w:pPr>
        <w:pStyle w:val="TM1"/>
        <w:tabs>
          <w:tab w:val="left" w:pos="440"/>
          <w:tab w:val="right" w:leader="dot" w:pos="9062"/>
        </w:tabs>
        <w:rPr>
          <w:sz w:val="24"/>
          <w:szCs w:val="24"/>
        </w:rPr>
      </w:pPr>
    </w:p>
    <w:p w:rsidR="004F7949" w:rsidRDefault="00FC0974">
      <w:pPr>
        <w:pStyle w:val="TM1"/>
        <w:tabs>
          <w:tab w:val="right" w:leader="dot" w:pos="9062"/>
        </w:tabs>
        <w:rPr>
          <w:rFonts w:eastAsiaTheme="minorEastAsia"/>
          <w:noProof/>
          <w:lang w:eastAsia="fr-FR"/>
        </w:rPr>
      </w:pPr>
      <w:r w:rsidRPr="001D2AA9">
        <w:rPr>
          <w:sz w:val="24"/>
          <w:szCs w:val="24"/>
        </w:rPr>
        <w:fldChar w:fldCharType="begin"/>
      </w:r>
      <w:r w:rsidRPr="001D2AA9">
        <w:rPr>
          <w:sz w:val="24"/>
          <w:szCs w:val="24"/>
        </w:rPr>
        <w:instrText xml:space="preserve"> TOC \h \z \t "mon_style niveau 1;1;mon_style niveau 2;2;mon style niv3;3" </w:instrText>
      </w:r>
      <w:r w:rsidRPr="001D2AA9">
        <w:rPr>
          <w:sz w:val="24"/>
          <w:szCs w:val="24"/>
        </w:rPr>
        <w:fldChar w:fldCharType="separate"/>
      </w:r>
      <w:hyperlink w:anchor="_Toc462178960" w:history="1">
        <w:r w:rsidR="004F7949" w:rsidRPr="00677F7E">
          <w:rPr>
            <w:rStyle w:val="Lienhypertexte"/>
            <w:noProof/>
          </w:rPr>
          <w:t>Introduction</w:t>
        </w:r>
        <w:r w:rsidR="004F7949">
          <w:rPr>
            <w:noProof/>
            <w:webHidden/>
          </w:rPr>
          <w:tab/>
        </w:r>
        <w:r w:rsidR="004F7949">
          <w:rPr>
            <w:noProof/>
            <w:webHidden/>
          </w:rPr>
          <w:fldChar w:fldCharType="begin"/>
        </w:r>
        <w:r w:rsidR="004F7949">
          <w:rPr>
            <w:noProof/>
            <w:webHidden/>
          </w:rPr>
          <w:instrText xml:space="preserve"> PAGEREF _Toc462178960 \h </w:instrText>
        </w:r>
        <w:r w:rsidR="004F7949">
          <w:rPr>
            <w:noProof/>
            <w:webHidden/>
          </w:rPr>
        </w:r>
        <w:r w:rsidR="004F7949">
          <w:rPr>
            <w:noProof/>
            <w:webHidden/>
          </w:rPr>
          <w:fldChar w:fldCharType="separate"/>
        </w:r>
        <w:r w:rsidR="004F7949">
          <w:rPr>
            <w:noProof/>
            <w:webHidden/>
          </w:rPr>
          <w:t>3</w:t>
        </w:r>
        <w:r w:rsidR="004F7949">
          <w:rPr>
            <w:noProof/>
            <w:webHidden/>
          </w:rPr>
          <w:fldChar w:fldCharType="end"/>
        </w:r>
      </w:hyperlink>
    </w:p>
    <w:p w:rsidR="004F7949" w:rsidRDefault="00BC05C5">
      <w:pPr>
        <w:pStyle w:val="TM1"/>
        <w:tabs>
          <w:tab w:val="left" w:pos="440"/>
          <w:tab w:val="right" w:leader="dot" w:pos="9062"/>
        </w:tabs>
        <w:rPr>
          <w:rFonts w:eastAsiaTheme="minorEastAsia"/>
          <w:noProof/>
          <w:lang w:eastAsia="fr-FR"/>
        </w:rPr>
      </w:pPr>
      <w:hyperlink w:anchor="_Toc462178961" w:history="1">
        <w:r w:rsidR="004F7949" w:rsidRPr="00677F7E">
          <w:rPr>
            <w:rStyle w:val="Lienhypertexte"/>
            <w:noProof/>
          </w:rPr>
          <w:t>1.</w:t>
        </w:r>
        <w:r w:rsidR="004F7949">
          <w:rPr>
            <w:rFonts w:eastAsiaTheme="minorEastAsia"/>
            <w:noProof/>
            <w:lang w:eastAsia="fr-FR"/>
          </w:rPr>
          <w:tab/>
        </w:r>
        <w:r w:rsidR="004F7949" w:rsidRPr="00677F7E">
          <w:rPr>
            <w:rStyle w:val="Lienhypertexte"/>
            <w:noProof/>
          </w:rPr>
          <w:t>Objectif</w:t>
        </w:r>
        <w:r w:rsidR="004F7949">
          <w:rPr>
            <w:noProof/>
            <w:webHidden/>
          </w:rPr>
          <w:tab/>
        </w:r>
        <w:r w:rsidR="004F7949">
          <w:rPr>
            <w:noProof/>
            <w:webHidden/>
          </w:rPr>
          <w:fldChar w:fldCharType="begin"/>
        </w:r>
        <w:r w:rsidR="004F7949">
          <w:rPr>
            <w:noProof/>
            <w:webHidden/>
          </w:rPr>
          <w:instrText xml:space="preserve"> PAGEREF _Toc462178961 \h </w:instrText>
        </w:r>
        <w:r w:rsidR="004F7949">
          <w:rPr>
            <w:noProof/>
            <w:webHidden/>
          </w:rPr>
        </w:r>
        <w:r w:rsidR="004F7949">
          <w:rPr>
            <w:noProof/>
            <w:webHidden/>
          </w:rPr>
          <w:fldChar w:fldCharType="separate"/>
        </w:r>
        <w:r w:rsidR="004F7949">
          <w:rPr>
            <w:noProof/>
            <w:webHidden/>
          </w:rPr>
          <w:t>3</w:t>
        </w:r>
        <w:r w:rsidR="004F7949">
          <w:rPr>
            <w:noProof/>
            <w:webHidden/>
          </w:rPr>
          <w:fldChar w:fldCharType="end"/>
        </w:r>
      </w:hyperlink>
    </w:p>
    <w:p w:rsidR="004F7949" w:rsidRDefault="00BC05C5">
      <w:pPr>
        <w:pStyle w:val="TM2"/>
        <w:tabs>
          <w:tab w:val="left" w:pos="880"/>
          <w:tab w:val="right" w:leader="dot" w:pos="9062"/>
        </w:tabs>
        <w:rPr>
          <w:rFonts w:eastAsiaTheme="minorEastAsia"/>
          <w:noProof/>
          <w:lang w:eastAsia="fr-FR"/>
        </w:rPr>
      </w:pPr>
      <w:hyperlink w:anchor="_Toc462178962" w:history="1">
        <w:r w:rsidR="004F7949" w:rsidRPr="00677F7E">
          <w:rPr>
            <w:rStyle w:val="Lienhypertexte"/>
            <w:noProof/>
          </w:rPr>
          <w:t>1.1.</w:t>
        </w:r>
        <w:r w:rsidR="004F7949">
          <w:rPr>
            <w:rFonts w:eastAsiaTheme="minorEastAsia"/>
            <w:noProof/>
            <w:lang w:eastAsia="fr-FR"/>
          </w:rPr>
          <w:tab/>
        </w:r>
        <w:r w:rsidR="004F7949" w:rsidRPr="00677F7E">
          <w:rPr>
            <w:rStyle w:val="Lienhypertexte"/>
            <w:noProof/>
          </w:rPr>
          <w:t>Présentation générale</w:t>
        </w:r>
        <w:r w:rsidR="004F7949">
          <w:rPr>
            <w:noProof/>
            <w:webHidden/>
          </w:rPr>
          <w:tab/>
        </w:r>
        <w:r w:rsidR="004F7949">
          <w:rPr>
            <w:noProof/>
            <w:webHidden/>
          </w:rPr>
          <w:fldChar w:fldCharType="begin"/>
        </w:r>
        <w:r w:rsidR="004F7949">
          <w:rPr>
            <w:noProof/>
            <w:webHidden/>
          </w:rPr>
          <w:instrText xml:space="preserve"> PAGEREF _Toc462178962 \h </w:instrText>
        </w:r>
        <w:r w:rsidR="004F7949">
          <w:rPr>
            <w:noProof/>
            <w:webHidden/>
          </w:rPr>
        </w:r>
        <w:r w:rsidR="004F7949">
          <w:rPr>
            <w:noProof/>
            <w:webHidden/>
          </w:rPr>
          <w:fldChar w:fldCharType="separate"/>
        </w:r>
        <w:r w:rsidR="004F7949">
          <w:rPr>
            <w:noProof/>
            <w:webHidden/>
          </w:rPr>
          <w:t>3</w:t>
        </w:r>
        <w:r w:rsidR="004F7949">
          <w:rPr>
            <w:noProof/>
            <w:webHidden/>
          </w:rPr>
          <w:fldChar w:fldCharType="end"/>
        </w:r>
      </w:hyperlink>
    </w:p>
    <w:p w:rsidR="004F7949" w:rsidRDefault="00BC05C5">
      <w:pPr>
        <w:pStyle w:val="TM2"/>
        <w:tabs>
          <w:tab w:val="left" w:pos="880"/>
          <w:tab w:val="right" w:leader="dot" w:pos="9062"/>
        </w:tabs>
        <w:rPr>
          <w:rFonts w:eastAsiaTheme="minorEastAsia"/>
          <w:noProof/>
          <w:lang w:eastAsia="fr-FR"/>
        </w:rPr>
      </w:pPr>
      <w:hyperlink w:anchor="_Toc462178963" w:history="1">
        <w:r w:rsidR="004F7949" w:rsidRPr="00677F7E">
          <w:rPr>
            <w:rStyle w:val="Lienhypertexte"/>
            <w:noProof/>
          </w:rPr>
          <w:t>1.2.</w:t>
        </w:r>
        <w:r w:rsidR="004F7949">
          <w:rPr>
            <w:rFonts w:eastAsiaTheme="minorEastAsia"/>
            <w:noProof/>
            <w:lang w:eastAsia="fr-FR"/>
          </w:rPr>
          <w:tab/>
        </w:r>
        <w:r w:rsidR="004F7949" w:rsidRPr="00677F7E">
          <w:rPr>
            <w:rStyle w:val="Lienhypertexte"/>
            <w:noProof/>
          </w:rPr>
          <w:t>Règles du jeu</w:t>
        </w:r>
        <w:r w:rsidR="004F7949">
          <w:rPr>
            <w:noProof/>
            <w:webHidden/>
          </w:rPr>
          <w:tab/>
        </w:r>
        <w:r w:rsidR="004F7949">
          <w:rPr>
            <w:noProof/>
            <w:webHidden/>
          </w:rPr>
          <w:fldChar w:fldCharType="begin"/>
        </w:r>
        <w:r w:rsidR="004F7949">
          <w:rPr>
            <w:noProof/>
            <w:webHidden/>
          </w:rPr>
          <w:instrText xml:space="preserve"> PAGEREF _Toc462178963 \h </w:instrText>
        </w:r>
        <w:r w:rsidR="004F7949">
          <w:rPr>
            <w:noProof/>
            <w:webHidden/>
          </w:rPr>
        </w:r>
        <w:r w:rsidR="004F7949">
          <w:rPr>
            <w:noProof/>
            <w:webHidden/>
          </w:rPr>
          <w:fldChar w:fldCharType="separate"/>
        </w:r>
        <w:r w:rsidR="004F7949">
          <w:rPr>
            <w:noProof/>
            <w:webHidden/>
          </w:rPr>
          <w:t>3</w:t>
        </w:r>
        <w:r w:rsidR="004F7949">
          <w:rPr>
            <w:noProof/>
            <w:webHidden/>
          </w:rPr>
          <w:fldChar w:fldCharType="end"/>
        </w:r>
      </w:hyperlink>
    </w:p>
    <w:p w:rsidR="00FC0974" w:rsidRPr="001D2AA9" w:rsidRDefault="00FC0974" w:rsidP="00315EB2">
      <w:pPr>
        <w:pStyle w:val="monstylecorpsdetexte"/>
        <w:tabs>
          <w:tab w:val="left" w:pos="7305"/>
        </w:tabs>
        <w:rPr>
          <w:szCs w:val="24"/>
        </w:rPr>
      </w:pPr>
      <w:r w:rsidRPr="001D2AA9">
        <w:rPr>
          <w:szCs w:val="24"/>
        </w:rPr>
        <w:fldChar w:fldCharType="end"/>
      </w:r>
      <w:r w:rsidR="00315EB2" w:rsidRPr="001D2AA9">
        <w:rPr>
          <w:szCs w:val="24"/>
        </w:rPr>
        <w:tab/>
      </w:r>
    </w:p>
    <w:p w:rsidR="00FC0974" w:rsidRPr="001D2AA9" w:rsidRDefault="00FC0974">
      <w:pPr>
        <w:rPr>
          <w:sz w:val="24"/>
          <w:szCs w:val="24"/>
        </w:rPr>
      </w:pPr>
      <w:r w:rsidRPr="001D2AA9">
        <w:rPr>
          <w:sz w:val="24"/>
          <w:szCs w:val="24"/>
        </w:rPr>
        <w:br w:type="page"/>
      </w:r>
    </w:p>
    <w:p w:rsidR="00A47B58" w:rsidRPr="004F1999" w:rsidRDefault="00A47B58" w:rsidP="00FC0974">
      <w:pPr>
        <w:pStyle w:val="monstyleniveau1"/>
        <w:numPr>
          <w:ilvl w:val="0"/>
          <w:numId w:val="0"/>
        </w:numPr>
      </w:pPr>
      <w:bookmarkStart w:id="0" w:name="_Toc462178960"/>
      <w:r w:rsidRPr="004F1999">
        <w:lastRenderedPageBreak/>
        <w:t>Introduction</w:t>
      </w:r>
      <w:bookmarkEnd w:id="0"/>
    </w:p>
    <w:p w:rsidR="00A47B58" w:rsidRPr="00653D02" w:rsidRDefault="00D211D4" w:rsidP="00CA784E">
      <w:pPr>
        <w:pStyle w:val="monstylecorpsdetexte"/>
      </w:pPr>
      <w:r>
        <w:t>Ce rapport tr</w:t>
      </w:r>
      <w:r w:rsidR="00B54575">
        <w:t>aite du projet « Guerre des gangs</w:t>
      </w:r>
      <w:r>
        <w:t> »</w:t>
      </w:r>
      <w:r w:rsidR="0029652E">
        <w:t xml:space="preserve">. Il s’agit d’un jeu vidéo développé dans un objectif d’apprentissage de la programmation logicielle et de ses principes. Un travail de conception, de programmation, d’optimisation et de service réseau sera mis en place au sein de ce projet. Celui-ci revêt un caractère transversal dans la mesure où il sera la </w:t>
      </w:r>
      <w:r w:rsidR="00FF63FA">
        <w:t>mise en application de savoirs provenant de différentes matières telles que le</w:t>
      </w:r>
      <w:r w:rsidR="0029652E">
        <w:t xml:space="preserve"> génie logiciel,</w:t>
      </w:r>
      <w:r w:rsidR="00FF63FA">
        <w:t xml:space="preserve"> l’algorithmique, la programmation parallèle. Le projet est construit sur un total de 112 heures de travaux pratiques encadrés, et se conclut par un produit fini, ayant des fonctionnalités avancés, à la fois robuste et évolutif. </w:t>
      </w:r>
    </w:p>
    <w:p w:rsidR="00A47B58" w:rsidRPr="00653D02" w:rsidRDefault="00A47B58" w:rsidP="00CA784E">
      <w:pPr>
        <w:pStyle w:val="monstylecorpsdetexte"/>
      </w:pPr>
    </w:p>
    <w:p w:rsidR="00A47B58" w:rsidRPr="00653D02" w:rsidRDefault="00D211D4" w:rsidP="00CA784E">
      <w:pPr>
        <w:pStyle w:val="monstyleniveau1"/>
      </w:pPr>
      <w:bookmarkStart w:id="1" w:name="_Toc462178961"/>
      <w:r>
        <w:t>Objectif</w:t>
      </w:r>
      <w:bookmarkEnd w:id="1"/>
    </w:p>
    <w:p w:rsidR="00A47B58" w:rsidRDefault="00D211D4" w:rsidP="00AB280B">
      <w:pPr>
        <w:pStyle w:val="monstyleniveau2"/>
      </w:pPr>
      <w:bookmarkStart w:id="2" w:name="_Toc462178962"/>
      <w:r>
        <w:t xml:space="preserve">Présentation </w:t>
      </w:r>
      <w:r w:rsidRPr="00AB280B">
        <w:t>générale</w:t>
      </w:r>
      <w:bookmarkEnd w:id="2"/>
    </w:p>
    <w:p w:rsidR="00FF63FA" w:rsidRDefault="00AB280B" w:rsidP="00FF63FA">
      <w:pPr>
        <w:pStyle w:val="monstylecorpsdetexte"/>
      </w:pPr>
      <w:r>
        <w:t>L’objectif</w:t>
      </w:r>
      <w:r w:rsidR="00FF63FA">
        <w:t xml:space="preserve"> </w:t>
      </w:r>
      <w:r w:rsidR="005E4E3F">
        <w:t xml:space="preserve">du </w:t>
      </w:r>
      <w:r w:rsidR="00B54575">
        <w:t xml:space="preserve">projet « Guerre des gangs </w:t>
      </w:r>
      <w:r w:rsidR="00FF63FA">
        <w:t>»</w:t>
      </w:r>
      <w:r>
        <w:t xml:space="preserve"> est la réalisation d</w:t>
      </w:r>
      <w:r w:rsidR="00B54575">
        <w:t>’un jeu de stratégie pouvant se jouer seul contre une intelligence artificielle ou à plusieurs. Le jeu se déroule sur une carte  Il s’agit d’un jeu au tour par tour, l’état du jeu n’est modifié qu’à la fin d’un tour après que chaque joueur ait renseigné son coup.</w:t>
      </w:r>
      <w:r w:rsidR="006821CF">
        <w:t xml:space="preserve"> Le principe est simple conquérir les territoires des gangs adverses </w:t>
      </w:r>
      <w:r w:rsidR="00125933">
        <w:t>en déplaçant ses recrues sur une carte.</w:t>
      </w:r>
    </w:p>
    <w:p w:rsidR="00AB280B" w:rsidRDefault="00AB280B" w:rsidP="00AB280B">
      <w:pPr>
        <w:pStyle w:val="monstyleniveau2"/>
      </w:pPr>
      <w:bookmarkStart w:id="3" w:name="_Toc462178963"/>
      <w:r>
        <w:t>Règles du jeu</w:t>
      </w:r>
      <w:bookmarkEnd w:id="3"/>
    </w:p>
    <w:p w:rsidR="004F7949" w:rsidRDefault="00F553C2" w:rsidP="00F553C2">
      <w:pPr>
        <w:pStyle w:val="monstylecorpsdetexte"/>
        <w:spacing w:after="0"/>
      </w:pPr>
      <w:r>
        <w:t xml:space="preserve">La carte est composée d’un </w:t>
      </w:r>
      <w:r w:rsidR="001913B2">
        <w:t>ensemble de territoires (une trentaine) et de 6 quartiers généraux. Chacun des joueurs (physique ou intelligence artificielle) possède un quartier général, le but du jeu est de conquérir les QG de ses adversaires. C</w:t>
      </w:r>
      <w:r w:rsidR="00125933">
        <w:t>haque joueur commence avec un certain nombre de</w:t>
      </w:r>
      <w:r w:rsidR="001913B2">
        <w:t xml:space="preserve"> recrues dans son QG. Pour conquérir d’autres territoires, le joueur peut envoyer une partie de ses recrues sur des territoires adverses, il s’agit d’une attaque. Lorsqu’un joueur envoie un nombre de recrues supérieur au nombre de recrues </w:t>
      </w:r>
      <w:r w:rsidR="00125933">
        <w:t xml:space="preserve">présent </w:t>
      </w:r>
      <w:r w:rsidR="001913B2">
        <w:t>sur un territoire alors il obtient ce territoire</w:t>
      </w:r>
      <w:r w:rsidR="00125933">
        <w:t>. En revanche si un joueur attaque un territoire adverse ayant plus de recrues, le joueur attaquant se voit perdre toutes les recrues qu’il a engagées dans l’attaque et n’obtient pas le territoire qu’il souhaitait, le territoire attaqué conserve toutes ses recrues</w:t>
      </w:r>
      <w:r w:rsidR="001913B2">
        <w:t>.</w:t>
      </w:r>
      <w:r w:rsidR="00125933">
        <w:t xml:space="preserve"> En cas d’égalité le territoire gagnant est attribué aléatoirement. A chaque tour tous les joueurs possèdent 3 déplacements d’un territoire vers un autre. Tout l’intérêt du jeu </w:t>
      </w:r>
      <w:r w:rsidR="00FE2429">
        <w:t xml:space="preserve">et de la stratégie </w:t>
      </w:r>
      <w:r w:rsidR="00125933">
        <w:t>est d’essayer d’anticiper les coups des adversaires</w:t>
      </w:r>
      <w:r w:rsidR="00FE2429">
        <w:t>,</w:t>
      </w:r>
      <w:r w:rsidR="00125933">
        <w:t xml:space="preserve"> pour savoir où </w:t>
      </w:r>
      <w:r w:rsidR="00FE2429">
        <w:t>placer ses recrues.</w:t>
      </w:r>
      <w:r w:rsidR="001913B2">
        <w:t xml:space="preserve"> Après chaque tour, chaque joueur se voit attribuer une certaine valeur d’argent lui permettant d’acheter de nouvelles recrues. Plus le joueur possède de territo</w:t>
      </w:r>
      <w:r w:rsidR="006821CF">
        <w:t>ires, et de QG</w:t>
      </w:r>
      <w:r w:rsidR="00125933">
        <w:t>,</w:t>
      </w:r>
      <w:r w:rsidR="006821CF">
        <w:t xml:space="preserve"> plus il obtient</w:t>
      </w:r>
      <w:r w:rsidR="001913B2">
        <w:t xml:space="preserve"> d’argent.</w:t>
      </w:r>
      <w:r w:rsidR="006821CF">
        <w:t xml:space="preserve"> Pour ajouter de la stratég</w:t>
      </w:r>
      <w:r w:rsidR="00125933">
        <w:t xml:space="preserve">ie au jeu, </w:t>
      </w:r>
      <w:r w:rsidR="006821CF">
        <w:t>il existe des cartes, qui peuvent aussi être acheté</w:t>
      </w:r>
      <w:r w:rsidR="00125933">
        <w:t>e</w:t>
      </w:r>
      <w:r w:rsidR="006821CF">
        <w:t>s par le joueur. Les cartes sont plus ou moins puissante en fonction de leur prix, il existe trois catégories de cartes</w:t>
      </w:r>
      <w:r w:rsidR="00FE2429">
        <w:t xml:space="preserve"> de puissance différentes,</w:t>
      </w:r>
      <w:r w:rsidR="006821CF">
        <w:t xml:space="preserve"> le joueur peut en acheter une seule à chaque tour et ne connait pas ses effets lorsqu’il l’achète</w:t>
      </w:r>
      <w:r w:rsidR="00FE2429">
        <w:t>, il connait uniquement la puissance de la carte</w:t>
      </w:r>
      <w:r w:rsidR="006821CF">
        <w:t xml:space="preserve">. Les cartes ont des effets sur le jeu, voici une liste non exhaustive d’effets introduits par application d’une carte : réduction de l’effectif de recrues adverse d’un certain </w:t>
      </w:r>
      <w:r w:rsidR="006821CF">
        <w:lastRenderedPageBreak/>
        <w:t>coefficient, ajout d’un certain nombre de recrues à un secteur, annulation des attaques des ennemies s</w:t>
      </w:r>
      <w:r w:rsidR="00125933">
        <w:t>ur un ou plusieurs territoires</w:t>
      </w:r>
      <w:r w:rsidR="00FE2429">
        <w:t>, et d’autres</w:t>
      </w:r>
      <w:bookmarkStart w:id="4" w:name="_GoBack"/>
      <w:bookmarkEnd w:id="4"/>
      <w:r w:rsidR="00125933">
        <w:t>. Le jeu s’arrête lorsque tous les QG sont conquis par un joueur. Lorsqu’un joueur n’a plus de QG la partie est perdue pour lui, même s’il lui reste un territoire qui n’est pas un QG.</w:t>
      </w:r>
    </w:p>
    <w:p w:rsidR="00FF63FA" w:rsidRDefault="00FF63FA" w:rsidP="00FF63FA">
      <w:pPr>
        <w:pStyle w:val="monstyleniveau2"/>
        <w:numPr>
          <w:ilvl w:val="0"/>
          <w:numId w:val="0"/>
        </w:numPr>
        <w:ind w:left="788"/>
      </w:pPr>
    </w:p>
    <w:p w:rsidR="00D211D4" w:rsidRPr="00653D02" w:rsidRDefault="00D211D4" w:rsidP="00D211D4">
      <w:pPr>
        <w:pStyle w:val="monstylecorpsdetexte"/>
      </w:pPr>
    </w:p>
    <w:p w:rsidR="004B7AEE" w:rsidRPr="0017610A" w:rsidRDefault="001D2AA9" w:rsidP="00BF1DBE">
      <w:pPr>
        <w:pStyle w:val="monstylecorpsdetexte"/>
      </w:pPr>
      <w:r>
        <w:rPr>
          <w:noProof/>
          <w:lang w:eastAsia="fr-FR"/>
        </w:rPr>
        <mc:AlternateContent>
          <mc:Choice Requires="wps">
            <w:drawing>
              <wp:anchor distT="0" distB="0" distL="114300" distR="114300" simplePos="0" relativeHeight="251676672" behindDoc="0" locked="0" layoutInCell="1" allowOverlap="1" wp14:anchorId="4146ADA8" wp14:editId="4F80DEBF">
                <wp:simplePos x="0" y="0"/>
                <wp:positionH relativeFrom="column">
                  <wp:posOffset>2247900</wp:posOffset>
                </wp:positionH>
                <wp:positionV relativeFrom="paragraph">
                  <wp:posOffset>4266565</wp:posOffset>
                </wp:positionV>
                <wp:extent cx="309565" cy="233362"/>
                <wp:effectExtent l="0" t="0" r="0" b="0"/>
                <wp:wrapNone/>
                <wp:docPr id="25" name="Flèche droite 25"/>
                <wp:cNvGraphicFramePr/>
                <a:graphic xmlns:a="http://schemas.openxmlformats.org/drawingml/2006/main">
                  <a:graphicData uri="http://schemas.microsoft.com/office/word/2010/wordprocessingShape">
                    <wps:wsp>
                      <wps:cNvSpPr/>
                      <wps:spPr>
                        <a:xfrm rot="5400000">
                          <a:off x="0" y="0"/>
                          <a:ext cx="309565" cy="233362"/>
                        </a:xfrm>
                        <a:prstGeom prst="right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5D6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5" o:spid="_x0000_s1026" type="#_x0000_t13" style="position:absolute;margin-left:177pt;margin-top:335.95pt;width:24.4pt;height:18.3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" adj="13459" fillcolor="white [3212]" stroked="f" strokeweight="1pt"/>
            </w:pict>
          </mc:Fallback>
        </mc:AlternateContent>
      </w:r>
    </w:p>
    <w:sectPr w:rsidR="004B7AEE" w:rsidRPr="0017610A" w:rsidSect="001D2AA9">
      <w:footerReference w:type="default" r:id="rId9"/>
      <w:pgSz w:w="11906" w:h="16838"/>
      <w:pgMar w:top="1417" w:right="1417" w:bottom="1417" w:left="1417" w:header="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5C5" w:rsidRDefault="00BC05C5" w:rsidP="001D2AA9">
      <w:pPr>
        <w:spacing w:after="0" w:line="240" w:lineRule="auto"/>
      </w:pPr>
      <w:r>
        <w:separator/>
      </w:r>
    </w:p>
  </w:endnote>
  <w:endnote w:type="continuationSeparator" w:id="0">
    <w:p w:rsidR="00BC05C5" w:rsidRDefault="00BC05C5" w:rsidP="001D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21655"/>
      <w:docPartObj>
        <w:docPartGallery w:val="Page Numbers (Bottom of Page)"/>
        <w:docPartUnique/>
      </w:docPartObj>
    </w:sdtPr>
    <w:sdtEndPr/>
    <w:sdtContent>
      <w:p w:rsidR="001D2AA9" w:rsidRDefault="001D2AA9">
        <w:pPr>
          <w:pStyle w:val="Pieddepage"/>
          <w:jc w:val="right"/>
        </w:pPr>
        <w:r>
          <w:fldChar w:fldCharType="begin"/>
        </w:r>
        <w:r>
          <w:instrText>PAGE   \* MERGEFORMAT</w:instrText>
        </w:r>
        <w:r>
          <w:fldChar w:fldCharType="separate"/>
        </w:r>
        <w:r w:rsidR="00FE2429">
          <w:rPr>
            <w:noProof/>
          </w:rPr>
          <w:t>2</w:t>
        </w:r>
        <w:r>
          <w:fldChar w:fldCharType="end"/>
        </w:r>
      </w:p>
    </w:sdtContent>
  </w:sdt>
  <w:p w:rsidR="001D2AA9" w:rsidRDefault="001D2A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5C5" w:rsidRDefault="00BC05C5" w:rsidP="001D2AA9">
      <w:pPr>
        <w:spacing w:after="0" w:line="240" w:lineRule="auto"/>
      </w:pPr>
      <w:r>
        <w:separator/>
      </w:r>
    </w:p>
  </w:footnote>
  <w:footnote w:type="continuationSeparator" w:id="0">
    <w:p w:rsidR="00BC05C5" w:rsidRDefault="00BC05C5" w:rsidP="001D2A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A4833"/>
    <w:multiLevelType w:val="multilevel"/>
    <w:tmpl w:val="5EE623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monstyleniv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EA2124"/>
    <w:multiLevelType w:val="multilevel"/>
    <w:tmpl w:val="8EE8E5A8"/>
    <w:lvl w:ilvl="0">
      <w:start w:val="1"/>
      <w:numFmt w:val="decimal"/>
      <w:lvlText w:val="%1."/>
      <w:lvlJc w:val="left"/>
      <w:pPr>
        <w:ind w:left="360" w:hanging="360"/>
      </w:pPr>
    </w:lvl>
    <w:lvl w:ilvl="1">
      <w:start w:val="1"/>
      <w:numFmt w:val="decimal"/>
      <w:pStyle w:val="monstyleniveau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EA0A0E"/>
    <w:multiLevelType w:val="multilevel"/>
    <w:tmpl w:val="D1C61D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04A3770"/>
    <w:multiLevelType w:val="multilevel"/>
    <w:tmpl w:val="12BC1F54"/>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5A63886"/>
    <w:multiLevelType w:val="multilevel"/>
    <w:tmpl w:val="DDAA87C6"/>
    <w:lvl w:ilvl="0">
      <w:start w:val="1"/>
      <w:numFmt w:val="decimal"/>
      <w:pStyle w:val="monstyleniveau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58"/>
    <w:rsid w:val="000A04A6"/>
    <w:rsid w:val="000B6AE4"/>
    <w:rsid w:val="00125933"/>
    <w:rsid w:val="0017610A"/>
    <w:rsid w:val="001913B2"/>
    <w:rsid w:val="001A0291"/>
    <w:rsid w:val="001D2AA9"/>
    <w:rsid w:val="001F5A30"/>
    <w:rsid w:val="00275900"/>
    <w:rsid w:val="0029652E"/>
    <w:rsid w:val="002D4DFE"/>
    <w:rsid w:val="00315EB2"/>
    <w:rsid w:val="00324AB1"/>
    <w:rsid w:val="00340DD7"/>
    <w:rsid w:val="00374426"/>
    <w:rsid w:val="00396FF5"/>
    <w:rsid w:val="003A459A"/>
    <w:rsid w:val="003D20AD"/>
    <w:rsid w:val="003D735D"/>
    <w:rsid w:val="0041421B"/>
    <w:rsid w:val="00444324"/>
    <w:rsid w:val="00480733"/>
    <w:rsid w:val="004B7AEE"/>
    <w:rsid w:val="004D7873"/>
    <w:rsid w:val="004F1999"/>
    <w:rsid w:val="004F7949"/>
    <w:rsid w:val="005E4E3F"/>
    <w:rsid w:val="00653D02"/>
    <w:rsid w:val="006821CF"/>
    <w:rsid w:val="00716BC3"/>
    <w:rsid w:val="00720001"/>
    <w:rsid w:val="007911D5"/>
    <w:rsid w:val="007D4919"/>
    <w:rsid w:val="0082397C"/>
    <w:rsid w:val="00887437"/>
    <w:rsid w:val="00894FEF"/>
    <w:rsid w:val="00917233"/>
    <w:rsid w:val="00942944"/>
    <w:rsid w:val="00A43EFC"/>
    <w:rsid w:val="00A47B58"/>
    <w:rsid w:val="00AB280B"/>
    <w:rsid w:val="00AC273E"/>
    <w:rsid w:val="00AD1CF6"/>
    <w:rsid w:val="00AD39C1"/>
    <w:rsid w:val="00B54575"/>
    <w:rsid w:val="00BC05C5"/>
    <w:rsid w:val="00BF1DBE"/>
    <w:rsid w:val="00C14A81"/>
    <w:rsid w:val="00C3168B"/>
    <w:rsid w:val="00CA4CE3"/>
    <w:rsid w:val="00CA784E"/>
    <w:rsid w:val="00CE42AF"/>
    <w:rsid w:val="00D211D4"/>
    <w:rsid w:val="00D30115"/>
    <w:rsid w:val="00D670D3"/>
    <w:rsid w:val="00E85107"/>
    <w:rsid w:val="00E90920"/>
    <w:rsid w:val="00EA567C"/>
    <w:rsid w:val="00F03F4B"/>
    <w:rsid w:val="00F553C2"/>
    <w:rsid w:val="00FC0974"/>
    <w:rsid w:val="00FE2429"/>
    <w:rsid w:val="00FF63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D9BA8-3646-47F4-B0AA-57838EBF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0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FC0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FC09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53D02"/>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customStyle="1" w:styleId="TableContents">
    <w:name w:val="Table Contents"/>
    <w:basedOn w:val="Standard"/>
    <w:rsid w:val="00653D02"/>
    <w:pPr>
      <w:suppressLineNumbers/>
    </w:pPr>
  </w:style>
  <w:style w:type="paragraph" w:customStyle="1" w:styleId="monstylecorpsdetexte">
    <w:name w:val="mon_style corps de texte"/>
    <w:basedOn w:val="Normal"/>
    <w:link w:val="monstylecorpsdetexteCar"/>
    <w:qFormat/>
    <w:rsid w:val="004F1999"/>
    <w:pPr>
      <w:ind w:firstLine="709"/>
      <w:jc w:val="both"/>
    </w:pPr>
    <w:rPr>
      <w:sz w:val="24"/>
    </w:rPr>
  </w:style>
  <w:style w:type="paragraph" w:customStyle="1" w:styleId="monstyleniveau1">
    <w:name w:val="mon_style niveau 1"/>
    <w:basedOn w:val="monstylecorpsdetexte"/>
    <w:link w:val="monstyleniveau1Car"/>
    <w:qFormat/>
    <w:rsid w:val="00CA784E"/>
    <w:pPr>
      <w:numPr>
        <w:numId w:val="3"/>
      </w:numPr>
      <w:spacing w:before="120" w:after="240"/>
      <w:ind w:left="357" w:hanging="357"/>
    </w:pPr>
    <w:rPr>
      <w:sz w:val="36"/>
    </w:rPr>
  </w:style>
  <w:style w:type="character" w:customStyle="1" w:styleId="monstylecorpsdetexteCar">
    <w:name w:val="mon_style corps de texte Car"/>
    <w:basedOn w:val="Policepardfaut"/>
    <w:link w:val="monstylecorpsdetexte"/>
    <w:rsid w:val="004F1999"/>
    <w:rPr>
      <w:sz w:val="24"/>
    </w:rPr>
  </w:style>
  <w:style w:type="paragraph" w:customStyle="1" w:styleId="monstyleniveau2">
    <w:name w:val="mon_style niveau 2"/>
    <w:basedOn w:val="monstylecorpsdetexte"/>
    <w:link w:val="monstyleniveau2Car"/>
    <w:qFormat/>
    <w:rsid w:val="001A0291"/>
    <w:pPr>
      <w:numPr>
        <w:ilvl w:val="1"/>
        <w:numId w:val="4"/>
      </w:numPr>
      <w:ind w:left="788" w:hanging="431"/>
    </w:pPr>
    <w:rPr>
      <w:sz w:val="28"/>
    </w:rPr>
  </w:style>
  <w:style w:type="character" w:customStyle="1" w:styleId="monstyleniveau1Car">
    <w:name w:val="mon_style niveau 1 Car"/>
    <w:basedOn w:val="monstylecorpsdetexteCar"/>
    <w:link w:val="monstyleniveau1"/>
    <w:rsid w:val="00CA784E"/>
    <w:rPr>
      <w:sz w:val="36"/>
    </w:rPr>
  </w:style>
  <w:style w:type="paragraph" w:customStyle="1" w:styleId="monstyleniv3">
    <w:name w:val="mon style niv3"/>
    <w:basedOn w:val="monstylecorpsdetexte"/>
    <w:link w:val="monstyleniv3Car"/>
    <w:qFormat/>
    <w:rsid w:val="007911D5"/>
    <w:pPr>
      <w:numPr>
        <w:ilvl w:val="2"/>
        <w:numId w:val="5"/>
      </w:numPr>
    </w:pPr>
    <w:rPr>
      <w:rFonts w:eastAsia="Times New Roman" w:cs="Times New Roman"/>
    </w:rPr>
  </w:style>
  <w:style w:type="character" w:customStyle="1" w:styleId="monstyleniveau2Car">
    <w:name w:val="mon_style niveau 2 Car"/>
    <w:basedOn w:val="monstylecorpsdetexteCar"/>
    <w:link w:val="monstyleniveau2"/>
    <w:rsid w:val="001A0291"/>
    <w:rPr>
      <w:sz w:val="28"/>
    </w:rPr>
  </w:style>
  <w:style w:type="paragraph" w:styleId="Paragraphedeliste">
    <w:name w:val="List Paragraph"/>
    <w:basedOn w:val="Normal"/>
    <w:uiPriority w:val="34"/>
    <w:qFormat/>
    <w:rsid w:val="00EA567C"/>
    <w:pPr>
      <w:ind w:left="720"/>
      <w:contextualSpacing/>
    </w:pPr>
  </w:style>
  <w:style w:type="character" w:customStyle="1" w:styleId="monstyleniv3Car">
    <w:name w:val="mon style niv3 Car"/>
    <w:basedOn w:val="monstylecorpsdetexteCar"/>
    <w:link w:val="monstyleniv3"/>
    <w:rsid w:val="007911D5"/>
    <w:rPr>
      <w:rFonts w:eastAsia="Times New Roman" w:cs="Times New Roman"/>
      <w:sz w:val="24"/>
    </w:rPr>
  </w:style>
  <w:style w:type="character" w:customStyle="1" w:styleId="Titre1Car">
    <w:name w:val="Titre 1 Car"/>
    <w:basedOn w:val="Policepardfaut"/>
    <w:link w:val="Titre1"/>
    <w:uiPriority w:val="9"/>
    <w:rsid w:val="00FC097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C0974"/>
    <w:pPr>
      <w:outlineLvl w:val="9"/>
    </w:pPr>
    <w:rPr>
      <w:lang w:eastAsia="fr-FR"/>
    </w:rPr>
  </w:style>
  <w:style w:type="character" w:customStyle="1" w:styleId="Titre2Car">
    <w:name w:val="Titre 2 Car"/>
    <w:basedOn w:val="Policepardfaut"/>
    <w:link w:val="Titre2"/>
    <w:uiPriority w:val="9"/>
    <w:semiHidden/>
    <w:rsid w:val="00FC097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FC0974"/>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FC0974"/>
    <w:pPr>
      <w:spacing w:after="100"/>
    </w:pPr>
  </w:style>
  <w:style w:type="paragraph" w:styleId="TM2">
    <w:name w:val="toc 2"/>
    <w:basedOn w:val="Normal"/>
    <w:next w:val="Normal"/>
    <w:autoRedefine/>
    <w:uiPriority w:val="39"/>
    <w:unhideWhenUsed/>
    <w:rsid w:val="00FC0974"/>
    <w:pPr>
      <w:spacing w:after="100"/>
      <w:ind w:left="220"/>
    </w:pPr>
  </w:style>
  <w:style w:type="paragraph" w:styleId="TM3">
    <w:name w:val="toc 3"/>
    <w:basedOn w:val="Normal"/>
    <w:next w:val="Normal"/>
    <w:autoRedefine/>
    <w:uiPriority w:val="39"/>
    <w:unhideWhenUsed/>
    <w:rsid w:val="00FC0974"/>
    <w:pPr>
      <w:spacing w:after="100"/>
      <w:ind w:left="440"/>
    </w:pPr>
  </w:style>
  <w:style w:type="character" w:styleId="Lienhypertexte">
    <w:name w:val="Hyperlink"/>
    <w:basedOn w:val="Policepardfaut"/>
    <w:uiPriority w:val="99"/>
    <w:unhideWhenUsed/>
    <w:rsid w:val="00FC0974"/>
    <w:rPr>
      <w:color w:val="0563C1" w:themeColor="hyperlink"/>
      <w:u w:val="single"/>
    </w:rPr>
  </w:style>
  <w:style w:type="paragraph" w:customStyle="1" w:styleId="00">
    <w:name w:val="00"/>
    <w:basedOn w:val="Normal"/>
    <w:link w:val="00Car"/>
    <w:qFormat/>
    <w:rsid w:val="00AC273E"/>
    <w:pPr>
      <w:jc w:val="center"/>
    </w:pPr>
    <w:rPr>
      <w:rFonts w:cs="Times New Roman"/>
      <w:sz w:val="56"/>
      <w:szCs w:val="56"/>
      <w:u w:val="single"/>
    </w:rPr>
  </w:style>
  <w:style w:type="paragraph" w:styleId="En-tte">
    <w:name w:val="header"/>
    <w:basedOn w:val="Normal"/>
    <w:link w:val="En-tteCar"/>
    <w:uiPriority w:val="99"/>
    <w:unhideWhenUsed/>
    <w:rsid w:val="001D2AA9"/>
    <w:pPr>
      <w:tabs>
        <w:tab w:val="center" w:pos="4536"/>
        <w:tab w:val="right" w:pos="9072"/>
      </w:tabs>
      <w:spacing w:after="0" w:line="240" w:lineRule="auto"/>
    </w:pPr>
  </w:style>
  <w:style w:type="character" w:customStyle="1" w:styleId="00Car">
    <w:name w:val="00 Car"/>
    <w:basedOn w:val="Policepardfaut"/>
    <w:link w:val="00"/>
    <w:rsid w:val="00AC273E"/>
    <w:rPr>
      <w:rFonts w:cs="Times New Roman"/>
      <w:sz w:val="56"/>
      <w:szCs w:val="56"/>
      <w:u w:val="single"/>
    </w:rPr>
  </w:style>
  <w:style w:type="character" w:customStyle="1" w:styleId="En-tteCar">
    <w:name w:val="En-tête Car"/>
    <w:basedOn w:val="Policepardfaut"/>
    <w:link w:val="En-tte"/>
    <w:uiPriority w:val="99"/>
    <w:rsid w:val="001D2AA9"/>
  </w:style>
  <w:style w:type="paragraph" w:styleId="Pieddepage">
    <w:name w:val="footer"/>
    <w:basedOn w:val="Normal"/>
    <w:link w:val="PieddepageCar"/>
    <w:uiPriority w:val="99"/>
    <w:unhideWhenUsed/>
    <w:rsid w:val="001D2A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2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8E1F-5F24-4B73-84B4-DDF1EC58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3291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Debarge</dc:creator>
  <cp:keywords/>
  <dc:description/>
  <cp:lastModifiedBy>Matthieu Debarge</cp:lastModifiedBy>
  <cp:revision>2</cp:revision>
  <cp:lastPrinted>2016-06-12T13:05:00Z</cp:lastPrinted>
  <dcterms:created xsi:type="dcterms:W3CDTF">2016-09-29T19:19:00Z</dcterms:created>
  <dcterms:modified xsi:type="dcterms:W3CDTF">2016-09-29T19:19:00Z</dcterms:modified>
</cp:coreProperties>
</file>