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Maturion System Architecture &amp; Strategy</w:t>
      </w:r>
    </w:p>
    <w:p>
      <w:r>
        <w:t>This document outlines the foundational architectural logic and future-proof strategy guiding the development of Maturion as an AI-first Integrated Security Management System (ISMS) and operational maturity platform.</w:t>
        <w:br/>
      </w:r>
    </w:p>
    <w:p>
      <w:pPr>
        <w:pStyle w:val="Heading2"/>
      </w:pPr>
      <w:r>
        <w:t>1. AI-First Architecture Principles</w:t>
      </w:r>
    </w:p>
    <w:p>
      <w:r>
        <w:t>- The entire platform is designed with AI at the core, not as an add-on. Every major component—from document ingestion to chat guidance, risk logic, and audit support—is guided by real-time AI interpretation.</w:t>
        <w:br/>
        <w:t>- Maturion distinguishes between static, role-based AI logic (e.g., compliance, governance) and dynamic, real-time logic (e.g., risk alerts, adaptive suggestions).</w:t>
        <w:br/>
      </w:r>
    </w:p>
    <w:p>
      <w:pPr>
        <w:pStyle w:val="Heading2"/>
      </w:pPr>
      <w:r>
        <w:t>2. Modular System Layers</w:t>
      </w:r>
    </w:p>
    <w:p>
      <w:r>
        <w:t>- 🧠 Knowledge Engine: Consumes MPSs, policies, frameworks, and threat profiles. Built on scalable vector embeddings.</w:t>
        <w:br/>
        <w:t>- 📊 Evaluation Layer: Applies AI criteria logic to measure maturity, assess gaps, and generate targeted improvements.</w:t>
        <w:br/>
        <w:t>- 🛠️ Evidence Engine: Suggests and validates organizational proof documents, guided by AI-driven best practices.</w:t>
        <w:br/>
        <w:t>- 📡 External Awareness Layer: Monitors global developments, compliance changes, and security threats.</w:t>
        <w:br/>
        <w:t>- 🎛️ Orchestration Layer: Integrates all subsystems to drive user journeys, roadmap progression, and adaptive behavior.</w:t>
        <w:br/>
      </w:r>
    </w:p>
    <w:p>
      <w:pPr>
        <w:pStyle w:val="Heading2"/>
      </w:pPr>
      <w:r>
        <w:t>3. Self-Learning Upgrade Strategy</w:t>
      </w:r>
    </w:p>
    <w:p>
      <w:r>
        <w:t>Maturion uses:</w:t>
        <w:br/>
        <w:t>- **Explicit learning** (via owner-approved logic documents and structured policies)</w:t>
        <w:br/>
        <w:t>- **Pattern-based learning** (from how users interact, generate, and correct criteria)</w:t>
        <w:br/>
        <w:t>- **AI-generated alerts** to propose architecture or behavior enhancements</w:t>
        <w:br/>
        <w:t>Future versions will support plugin-based learning rules per client org.</w:t>
        <w:br/>
      </w:r>
    </w:p>
    <w:p>
      <w:pPr>
        <w:pStyle w:val="Heading2"/>
      </w:pPr>
      <w:r>
        <w:t>4. Integration Vision</w:t>
      </w:r>
    </w:p>
    <w:p>
      <w:r>
        <w:t>Maturion is designed to become the central nervous system of client organizations' security and compliance ecosystems by:</w:t>
        <w:br/>
        <w:t>- Connecting to real-time systems (payroll, surveillance, access control, HRMS, etc.)</w:t>
        <w:br/>
        <w:t>- Triggering behavior analysis, anomaly detection, and procedural breach alerts</w:t>
        <w:br/>
        <w:t>- Recommending controls based on sector benchmarks, threats, and procedural context</w:t>
        <w:br/>
      </w:r>
    </w:p>
    <w:p>
      <w:pPr>
        <w:pStyle w:val="Heading2"/>
      </w:pPr>
      <w:r>
        <w:t>5. System Governance &amp; Autonomy</w:t>
      </w:r>
    </w:p>
    <w:p>
      <w:r>
        <w:t>- Maturion will not self-modify core UI or system logic. Instead, it will submit enhancement proposals to the owner (via Slack, email, or WhatsApp).</w:t>
        <w:br/>
        <w:t>- Admin-defined rules will govern what Maturion can and cannot do without human approval.</w:t>
        <w:br/>
      </w:r>
    </w:p>
    <w:p>
      <w:pPr>
        <w:pStyle w:val="Heading2"/>
      </w:pPr>
      <w:r>
        <w:t>6. Core Directives</w:t>
      </w:r>
    </w:p>
    <w:p>
      <w:r>
        <w:t>- 🛡️ Integrity: Never leak private data. Always verify sources.</w:t>
        <w:br/>
        <w:t>- 🧭 Guidance-first: Always assist the user. Never say “I don’t know” without offering to help discover the answer.</w:t>
        <w:br/>
        <w:t>- 🔍 Explainable: Justify every decision or logic step.</w:t>
        <w:br/>
        <w:t>- 🧬 Cross-domain aware: Think across MPS, threat, policy, and people pillars.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