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1DD6"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Title</w:t>
      </w:r>
    </w:p>
    <w:p w14:paraId="4285A7FB"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Maturion Audit Roadmap Demo Content (Marketing Mode)</w:t>
      </w:r>
    </w:p>
    <w:p w14:paraId="1C8A3129"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60FBF22">
          <v:rect id="_x0000_i1025" style="width:0;height:1.5pt" o:hralign="center" o:hrstd="t" o:hr="t" fillcolor="#a0a0a0" stroked="f"/>
        </w:pict>
      </w:r>
    </w:p>
    <w:p w14:paraId="7C8CB7B9"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Category</w:t>
      </w:r>
    </w:p>
    <w:p w14:paraId="3D713F80" w14:textId="1410764C" w:rsidR="00E8292D" w:rsidRPr="00E8292D" w:rsidRDefault="00E901F8"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General</w:t>
      </w:r>
    </w:p>
    <w:p w14:paraId="3C9DDEC0"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5246C44">
          <v:rect id="_x0000_i1026" style="width:0;height:1.5pt" o:hralign="center" o:hrstd="t" o:hr="t" fillcolor="#a0a0a0" stroked="f"/>
        </w:pict>
      </w:r>
    </w:p>
    <w:p w14:paraId="0F775002"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Description</w:t>
      </w:r>
    </w:p>
    <w:p w14:paraId="6F45118C"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Structured marketing-mode content to support the </w:t>
      </w:r>
      <w:r w:rsidRPr="00E8292D">
        <w:rPr>
          <w:rFonts w:ascii="Times New Roman" w:eastAsia="Times New Roman" w:hAnsi="Times New Roman" w:cs="Times New Roman"/>
          <w:b/>
          <w:bCs/>
          <w:kern w:val="0"/>
          <w:sz w:val="24"/>
          <w:szCs w:val="24"/>
          <w:lang w:eastAsia="en-GB"/>
          <w14:ligatures w14:val="none"/>
        </w:rPr>
        <w:t>Audit Roadmap Demo Page</w:t>
      </w:r>
      <w:r w:rsidRPr="00E8292D">
        <w:rPr>
          <w:rFonts w:ascii="Times New Roman" w:eastAsia="Times New Roman" w:hAnsi="Times New Roman" w:cs="Times New Roman"/>
          <w:kern w:val="0"/>
          <w:sz w:val="24"/>
          <w:szCs w:val="24"/>
          <w:lang w:eastAsia="en-GB"/>
          <w14:ligatures w14:val="none"/>
        </w:rPr>
        <w:t>. Defines sales-focused hover logic, AI chatbot responses, and calls-to-action. Designed to entice users to complete the Free Assessment, subscribe for Baseline, and plan their operational maturity journey with Maturion.</w:t>
      </w:r>
    </w:p>
    <w:p w14:paraId="47BF2A3C"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15A62B6">
          <v:rect id="_x0000_i1027" style="width:0;height:1.5pt" o:hralign="center" o:hrstd="t" o:hr="t" fillcolor="#a0a0a0" stroked="f"/>
        </w:pict>
      </w:r>
    </w:p>
    <w:p w14:paraId="0BC41BBD"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Tags</w:t>
      </w:r>
    </w:p>
    <w:p w14:paraId="7D68D043"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audit roadmap, marketing, hover logic, AI guidance, free assessment, subscription, </w:t>
      </w:r>
      <w:proofErr w:type="spellStart"/>
      <w:r w:rsidRPr="00E8292D">
        <w:rPr>
          <w:rFonts w:ascii="Times New Roman" w:eastAsia="Times New Roman" w:hAnsi="Times New Roman" w:cs="Times New Roman"/>
          <w:kern w:val="0"/>
          <w:sz w:val="24"/>
          <w:szCs w:val="24"/>
          <w:lang w:eastAsia="en-GB"/>
          <w14:ligatures w14:val="none"/>
        </w:rPr>
        <w:t>APGI</w:t>
      </w:r>
      <w:proofErr w:type="spellEnd"/>
      <w:r w:rsidRPr="00E8292D">
        <w:rPr>
          <w:rFonts w:ascii="Times New Roman" w:eastAsia="Times New Roman" w:hAnsi="Times New Roman" w:cs="Times New Roman"/>
          <w:kern w:val="0"/>
          <w:sz w:val="24"/>
          <w:szCs w:val="24"/>
          <w:lang w:eastAsia="en-GB"/>
          <w14:ligatures w14:val="none"/>
        </w:rPr>
        <w:t xml:space="preserve"> certification, maturity model, proof, sales conversion</w:t>
      </w:r>
    </w:p>
    <w:p w14:paraId="390A99CB"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389E38B">
          <v:rect id="_x0000_i1028" style="width:0;height:1.5pt" o:hralign="center" o:hrstd="t" o:hr="t" fillcolor="#a0a0a0" stroked="f"/>
        </w:pict>
      </w:r>
    </w:p>
    <w:p w14:paraId="66BAD989"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Upload Notes (Admin Only)</w:t>
      </w:r>
    </w:p>
    <w:p w14:paraId="29383FFA"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This content enables AI training and UI </w:t>
      </w:r>
      <w:proofErr w:type="spellStart"/>
      <w:r w:rsidRPr="00E8292D">
        <w:rPr>
          <w:rFonts w:ascii="Times New Roman" w:eastAsia="Times New Roman" w:hAnsi="Times New Roman" w:cs="Times New Roman"/>
          <w:kern w:val="0"/>
          <w:sz w:val="24"/>
          <w:szCs w:val="24"/>
          <w:lang w:eastAsia="en-GB"/>
          <w14:ligatures w14:val="none"/>
        </w:rPr>
        <w:t>behavior</w:t>
      </w:r>
      <w:proofErr w:type="spellEnd"/>
      <w:r w:rsidRPr="00E8292D">
        <w:rPr>
          <w:rFonts w:ascii="Times New Roman" w:eastAsia="Times New Roman" w:hAnsi="Times New Roman" w:cs="Times New Roman"/>
          <w:kern w:val="0"/>
          <w:sz w:val="24"/>
          <w:szCs w:val="24"/>
          <w:lang w:eastAsia="en-GB"/>
          <w14:ligatures w14:val="none"/>
        </w:rPr>
        <w:t xml:space="preserve"> for the </w:t>
      </w:r>
      <w:r w:rsidRPr="00E8292D">
        <w:rPr>
          <w:rFonts w:ascii="Times New Roman" w:eastAsia="Times New Roman" w:hAnsi="Times New Roman" w:cs="Times New Roman"/>
          <w:i/>
          <w:iCs/>
          <w:kern w:val="0"/>
          <w:sz w:val="24"/>
          <w:szCs w:val="24"/>
          <w:lang w:eastAsia="en-GB"/>
          <w14:ligatures w14:val="none"/>
        </w:rPr>
        <w:t>Audit Roadmap Demo Page</w:t>
      </w:r>
      <w:r w:rsidRPr="00E8292D">
        <w:rPr>
          <w:rFonts w:ascii="Times New Roman" w:eastAsia="Times New Roman" w:hAnsi="Times New Roman" w:cs="Times New Roman"/>
          <w:kern w:val="0"/>
          <w:sz w:val="24"/>
          <w:szCs w:val="24"/>
          <w:lang w:eastAsia="en-GB"/>
          <w14:ligatures w14:val="none"/>
        </w:rPr>
        <w:t xml:space="preserve"> in </w:t>
      </w:r>
      <w:r w:rsidRPr="00E8292D">
        <w:rPr>
          <w:rFonts w:ascii="Times New Roman" w:eastAsia="Times New Roman" w:hAnsi="Times New Roman" w:cs="Times New Roman"/>
          <w:b/>
          <w:bCs/>
          <w:kern w:val="0"/>
          <w:sz w:val="24"/>
          <w:szCs w:val="24"/>
          <w:lang w:eastAsia="en-GB"/>
          <w14:ligatures w14:val="none"/>
        </w:rPr>
        <w:t>Marketing Mode</w:t>
      </w:r>
      <w:r w:rsidRPr="00E8292D">
        <w:rPr>
          <w:rFonts w:ascii="Times New Roman" w:eastAsia="Times New Roman" w:hAnsi="Times New Roman" w:cs="Times New Roman"/>
          <w:kern w:val="0"/>
          <w:sz w:val="24"/>
          <w:szCs w:val="24"/>
          <w:lang w:eastAsia="en-GB"/>
          <w14:ligatures w14:val="none"/>
        </w:rPr>
        <w:t>. It replaces assessment logic with sales-focused explanations and prompts, supporting hover interactivity and Maturion AI chatbot responses.</w:t>
      </w:r>
    </w:p>
    <w:p w14:paraId="6DFB202D"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Designed to:</w:t>
      </w:r>
    </w:p>
    <w:p w14:paraId="560E4DB1" w14:textId="77777777" w:rsidR="00E8292D" w:rsidRPr="00E8292D" w:rsidRDefault="00E8292D" w:rsidP="00E8292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Drive Free Assessment sign-ups.</w:t>
      </w:r>
    </w:p>
    <w:p w14:paraId="7DC75624" w14:textId="77777777" w:rsidR="00E8292D" w:rsidRPr="00E8292D" w:rsidRDefault="00E8292D" w:rsidP="00E8292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Encourage subscription.</w:t>
      </w:r>
    </w:p>
    <w:p w14:paraId="634090EC" w14:textId="77777777" w:rsidR="00E8292D" w:rsidRPr="00E8292D" w:rsidRDefault="00E8292D" w:rsidP="00E8292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Explain the value of </w:t>
      </w:r>
      <w:proofErr w:type="spellStart"/>
      <w:r w:rsidRPr="00E8292D">
        <w:rPr>
          <w:rFonts w:ascii="Times New Roman" w:eastAsia="Times New Roman" w:hAnsi="Times New Roman" w:cs="Times New Roman"/>
          <w:kern w:val="0"/>
          <w:sz w:val="24"/>
          <w:szCs w:val="24"/>
          <w:lang w:eastAsia="en-GB"/>
          <w14:ligatures w14:val="none"/>
        </w:rPr>
        <w:t>APGI</w:t>
      </w:r>
      <w:proofErr w:type="spellEnd"/>
      <w:r w:rsidRPr="00E8292D">
        <w:rPr>
          <w:rFonts w:ascii="Times New Roman" w:eastAsia="Times New Roman" w:hAnsi="Times New Roman" w:cs="Times New Roman"/>
          <w:kern w:val="0"/>
          <w:sz w:val="24"/>
          <w:szCs w:val="24"/>
          <w:lang w:eastAsia="en-GB"/>
          <w14:ligatures w14:val="none"/>
        </w:rPr>
        <w:t xml:space="preserve"> training and certification.</w:t>
      </w:r>
    </w:p>
    <w:p w14:paraId="3F0492AA" w14:textId="77777777" w:rsidR="00E8292D" w:rsidRPr="00E8292D" w:rsidRDefault="00E8292D" w:rsidP="00E8292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Support remote, independent assurance by clarifying the maturity journey.</w:t>
      </w:r>
    </w:p>
    <w:p w14:paraId="2D7B50EF"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BEB160D">
          <v:rect id="_x0000_i1029" style="width:0;height:1.5pt" o:hralign="center" o:hrstd="t" o:hr="t" fillcolor="#a0a0a0" stroked="f"/>
        </w:pict>
      </w:r>
    </w:p>
    <w:p w14:paraId="6EDCBE1B" w14:textId="77777777" w:rsidR="00E8292D" w:rsidRPr="00E8292D" w:rsidRDefault="00E8292D" w:rsidP="00E82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8292D">
        <w:rPr>
          <w:rFonts w:ascii="Times New Roman" w:eastAsia="Times New Roman" w:hAnsi="Times New Roman" w:cs="Times New Roman"/>
          <w:b/>
          <w:bCs/>
          <w:kern w:val="0"/>
          <w:sz w:val="27"/>
          <w:szCs w:val="27"/>
          <w:lang w:eastAsia="en-GB"/>
          <w14:ligatures w14:val="none"/>
        </w:rPr>
        <w:t>Body Content</w:t>
      </w:r>
    </w:p>
    <w:p w14:paraId="2576177C"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4B9C04D">
          <v:rect id="_x0000_i1030" style="width:0;height:1.5pt" o:hralign="center" o:hrstd="t" o:hr="t" fillcolor="#a0a0a0" stroked="f"/>
        </w:pict>
      </w:r>
    </w:p>
    <w:p w14:paraId="3E6FA552"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Purpose</w:t>
      </w:r>
    </w:p>
    <w:p w14:paraId="5C261A3F"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lastRenderedPageBreak/>
        <w:t xml:space="preserve">The </w:t>
      </w:r>
      <w:r w:rsidRPr="00E8292D">
        <w:rPr>
          <w:rFonts w:ascii="Times New Roman" w:eastAsia="Times New Roman" w:hAnsi="Times New Roman" w:cs="Times New Roman"/>
          <w:b/>
          <w:bCs/>
          <w:kern w:val="0"/>
          <w:sz w:val="24"/>
          <w:szCs w:val="24"/>
          <w:lang w:eastAsia="en-GB"/>
          <w14:ligatures w14:val="none"/>
        </w:rPr>
        <w:t>Audit Roadmap Demo Page</w:t>
      </w:r>
      <w:r w:rsidRPr="00E8292D">
        <w:rPr>
          <w:rFonts w:ascii="Times New Roman" w:eastAsia="Times New Roman" w:hAnsi="Times New Roman" w:cs="Times New Roman"/>
          <w:kern w:val="0"/>
          <w:sz w:val="24"/>
          <w:szCs w:val="24"/>
          <w:lang w:eastAsia="en-GB"/>
          <w14:ligatures w14:val="none"/>
        </w:rPr>
        <w:t xml:space="preserve"> is a </w:t>
      </w:r>
      <w:r w:rsidRPr="00E8292D">
        <w:rPr>
          <w:rFonts w:ascii="Times New Roman" w:eastAsia="Times New Roman" w:hAnsi="Times New Roman" w:cs="Times New Roman"/>
          <w:i/>
          <w:iCs/>
          <w:kern w:val="0"/>
          <w:sz w:val="24"/>
          <w:szCs w:val="24"/>
          <w:lang w:eastAsia="en-GB"/>
          <w14:ligatures w14:val="none"/>
        </w:rPr>
        <w:t>marketing-focused</w:t>
      </w:r>
      <w:r w:rsidRPr="00E8292D">
        <w:rPr>
          <w:rFonts w:ascii="Times New Roman" w:eastAsia="Times New Roman" w:hAnsi="Times New Roman" w:cs="Times New Roman"/>
          <w:kern w:val="0"/>
          <w:sz w:val="24"/>
          <w:szCs w:val="24"/>
          <w:lang w:eastAsia="en-GB"/>
          <w14:ligatures w14:val="none"/>
        </w:rPr>
        <w:t xml:space="preserve"> experience for visitors.</w:t>
      </w:r>
    </w:p>
    <w:p w14:paraId="3CC9CC76"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It shows the maturity journey from </w:t>
      </w:r>
      <w:r w:rsidRPr="00E8292D">
        <w:rPr>
          <w:rFonts w:ascii="Times New Roman" w:eastAsia="Times New Roman" w:hAnsi="Times New Roman" w:cs="Times New Roman"/>
          <w:b/>
          <w:bCs/>
          <w:kern w:val="0"/>
          <w:sz w:val="24"/>
          <w:szCs w:val="24"/>
          <w:lang w:eastAsia="en-GB"/>
          <w14:ligatures w14:val="none"/>
        </w:rPr>
        <w:t>Free Assessment</w:t>
      </w:r>
      <w:r w:rsidRPr="00E8292D">
        <w:rPr>
          <w:rFonts w:ascii="Times New Roman" w:eastAsia="Times New Roman" w:hAnsi="Times New Roman" w:cs="Times New Roman"/>
          <w:kern w:val="0"/>
          <w:sz w:val="24"/>
          <w:szCs w:val="24"/>
          <w:lang w:eastAsia="en-GB"/>
          <w14:ligatures w14:val="none"/>
        </w:rPr>
        <w:t xml:space="preserve"> to </w:t>
      </w:r>
      <w:r w:rsidRPr="00E8292D">
        <w:rPr>
          <w:rFonts w:ascii="Times New Roman" w:eastAsia="Times New Roman" w:hAnsi="Times New Roman" w:cs="Times New Roman"/>
          <w:b/>
          <w:bCs/>
          <w:kern w:val="0"/>
          <w:sz w:val="24"/>
          <w:szCs w:val="24"/>
          <w:lang w:eastAsia="en-GB"/>
          <w14:ligatures w14:val="none"/>
        </w:rPr>
        <w:t>Resilient Operations</w:t>
      </w:r>
      <w:r w:rsidRPr="00E8292D">
        <w:rPr>
          <w:rFonts w:ascii="Times New Roman" w:eastAsia="Times New Roman" w:hAnsi="Times New Roman" w:cs="Times New Roman"/>
          <w:kern w:val="0"/>
          <w:sz w:val="24"/>
          <w:szCs w:val="24"/>
          <w:lang w:eastAsia="en-GB"/>
          <w14:ligatures w14:val="none"/>
        </w:rPr>
        <w:t>, selling the value of using Maturion for operational excellence.</w:t>
      </w:r>
    </w:p>
    <w:p w14:paraId="24B5A216"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This upload provides:</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Hover text for each milestone.</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Chatbot guidance for Maturion.</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Sales-focused CTAs.</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Consistent, professional, audit-ready messaging.</w:t>
      </w:r>
    </w:p>
    <w:p w14:paraId="6717E9F3"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512F9B4">
          <v:rect id="_x0000_i1031" style="width:0;height:1.5pt" o:hralign="center" o:hrstd="t" o:hr="t" fillcolor="#a0a0a0" stroked="f"/>
        </w:pict>
      </w:r>
    </w:p>
    <w:p w14:paraId="1B7705D1"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Overall Concept Text (For Page Intro and AI Assistant)</w:t>
      </w:r>
    </w:p>
    <w:p w14:paraId="4026E40A" w14:textId="77777777" w:rsidR="00E8292D" w:rsidRPr="00E8292D" w:rsidRDefault="00E8292D" w:rsidP="00E8292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"Welcome to your </w:t>
      </w:r>
      <w:r w:rsidRPr="00E8292D">
        <w:rPr>
          <w:rFonts w:ascii="Times New Roman" w:eastAsia="Times New Roman" w:hAnsi="Times New Roman" w:cs="Times New Roman"/>
          <w:b/>
          <w:bCs/>
          <w:kern w:val="0"/>
          <w:sz w:val="24"/>
          <w:szCs w:val="24"/>
          <w:lang w:eastAsia="en-GB"/>
          <w14:ligatures w14:val="none"/>
        </w:rPr>
        <w:t>Maturion Audit Roadmap</w:t>
      </w:r>
      <w:r w:rsidRPr="00E8292D">
        <w:rPr>
          <w:rFonts w:ascii="Times New Roman" w:eastAsia="Times New Roman" w:hAnsi="Times New Roman" w:cs="Times New Roman"/>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br/>
        <w:t>Discover how our AI-powered platform guides your journey from your first Free Assessment to world-class operational resilience.</w:t>
      </w:r>
      <w:r w:rsidRPr="00E8292D">
        <w:rPr>
          <w:rFonts w:ascii="Times New Roman" w:eastAsia="Times New Roman" w:hAnsi="Times New Roman" w:cs="Times New Roman"/>
          <w:kern w:val="0"/>
          <w:sz w:val="24"/>
          <w:szCs w:val="24"/>
          <w:lang w:eastAsia="en-GB"/>
          <w14:ligatures w14:val="none"/>
        </w:rPr>
        <w:br/>
        <w:t xml:space="preserve">Hover over each milestone to learn about the </w:t>
      </w:r>
      <w:proofErr w:type="gramStart"/>
      <w:r w:rsidRPr="00E8292D">
        <w:rPr>
          <w:rFonts w:ascii="Times New Roman" w:eastAsia="Times New Roman" w:hAnsi="Times New Roman" w:cs="Times New Roman"/>
          <w:kern w:val="0"/>
          <w:sz w:val="24"/>
          <w:szCs w:val="24"/>
          <w:lang w:eastAsia="en-GB"/>
          <w14:ligatures w14:val="none"/>
        </w:rPr>
        <w:t>phases, and</w:t>
      </w:r>
      <w:proofErr w:type="gramEnd"/>
      <w:r w:rsidRPr="00E8292D">
        <w:rPr>
          <w:rFonts w:ascii="Times New Roman" w:eastAsia="Times New Roman" w:hAnsi="Times New Roman" w:cs="Times New Roman"/>
          <w:kern w:val="0"/>
          <w:sz w:val="24"/>
          <w:szCs w:val="24"/>
          <w:lang w:eastAsia="en-GB"/>
          <w14:ligatures w14:val="none"/>
        </w:rPr>
        <w:t xml:space="preserve"> see how Maturion supports you at every step.</w:t>
      </w:r>
      <w:r w:rsidRPr="00E8292D">
        <w:rPr>
          <w:rFonts w:ascii="Times New Roman" w:eastAsia="Times New Roman" w:hAnsi="Times New Roman" w:cs="Times New Roman"/>
          <w:kern w:val="0"/>
          <w:sz w:val="24"/>
          <w:szCs w:val="24"/>
          <w:lang w:eastAsia="en-GB"/>
          <w14:ligatures w14:val="none"/>
        </w:rPr>
        <w:br/>
        <w:t>Take the Free Assessment today to unlock your customised roadmap."</w:t>
      </w:r>
    </w:p>
    <w:p w14:paraId="2F07278E"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023CEB">
          <v:rect id="_x0000_i1032" style="width:0;height:1.5pt" o:hralign="center" o:hrstd="t" o:hr="t" fillcolor="#a0a0a0" stroked="f"/>
        </w:pict>
      </w:r>
    </w:p>
    <w:p w14:paraId="408536D9"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Milestone Hover Logic</w:t>
      </w:r>
    </w:p>
    <w:p w14:paraId="5195E884"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4E7C4A2">
          <v:rect id="_x0000_i1033" style="width:0;height:1.5pt" o:hralign="center" o:hrstd="t" o:hr="t" fillcolor="#a0a0a0" stroked="f"/>
        </w:pict>
      </w:r>
    </w:p>
    <w:p w14:paraId="7F05E6F1"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Free Assessment</w:t>
      </w:r>
    </w:p>
    <w:p w14:paraId="2079A756" w14:textId="77777777" w:rsidR="00E8292D" w:rsidRPr="00E8292D" w:rsidRDefault="00E8292D" w:rsidP="00E8292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Left Panel (What is this Phase?):</w:t>
      </w:r>
    </w:p>
    <w:p w14:paraId="7615446A"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"A quick, no-cost evaluation of your organisation’s current security and operational maturity. The perfect first step to see where you stand."</w:t>
      </w:r>
    </w:p>
    <w:p w14:paraId="28EE7CDD" w14:textId="77777777" w:rsidR="00E8292D" w:rsidRPr="00E8292D" w:rsidRDefault="00E8292D" w:rsidP="00E8292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Right Panel (Why do this? / What do you achieve?):</w:t>
      </w:r>
    </w:p>
    <w:p w14:paraId="6038E28E"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"Gain immediate insights, uncover hidden risks, and get a personalised maturity roadmap. No commitment required."</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i/>
          <w:iCs/>
          <w:kern w:val="0"/>
          <w:sz w:val="24"/>
          <w:szCs w:val="24"/>
          <w:lang w:eastAsia="en-GB"/>
          <w14:ligatures w14:val="none"/>
        </w:rPr>
        <w:t>CTA Button:</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b/>
          <w:bCs/>
          <w:kern w:val="0"/>
          <w:sz w:val="24"/>
          <w:szCs w:val="24"/>
          <w:lang w:eastAsia="en-GB"/>
          <w14:ligatures w14:val="none"/>
        </w:rPr>
        <w:t>Take Free Assessment</w:t>
      </w:r>
    </w:p>
    <w:p w14:paraId="01584B3D"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A6F5CB5">
          <v:rect id="_x0000_i1034" style="width:0;height:1.5pt" o:hralign="center" o:hrstd="t" o:hr="t" fillcolor="#a0a0a0" stroked="f"/>
        </w:pict>
      </w:r>
    </w:p>
    <w:p w14:paraId="334B1AFC"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Baseline</w:t>
      </w:r>
    </w:p>
    <w:p w14:paraId="6356F563" w14:textId="77777777" w:rsidR="00E8292D" w:rsidRPr="00E8292D" w:rsidRDefault="00E8292D" w:rsidP="00E8292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Left Panel:</w:t>
      </w:r>
    </w:p>
    <w:p w14:paraId="1A10B304"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lastRenderedPageBreak/>
        <w:t>"Your formal starting point after the Free Assessment. Establishes a detailed Baseline of your current operational maturity."</w:t>
      </w:r>
    </w:p>
    <w:p w14:paraId="0DB06CBC" w14:textId="77777777" w:rsidR="00E8292D" w:rsidRPr="00E8292D" w:rsidRDefault="00E8292D" w:rsidP="00E8292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Right Panel:</w:t>
      </w:r>
    </w:p>
    <w:p w14:paraId="44481853"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"Understand exactly where you stand. Set clear goals. Unlock your transformation roadmap to improve controls, reduce loss events, and boost compliance."</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i/>
          <w:iCs/>
          <w:kern w:val="0"/>
          <w:sz w:val="24"/>
          <w:szCs w:val="24"/>
          <w:lang w:eastAsia="en-GB"/>
          <w14:ligatures w14:val="none"/>
        </w:rPr>
        <w:t>CTA Button:</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b/>
          <w:bCs/>
          <w:kern w:val="0"/>
          <w:sz w:val="24"/>
          <w:szCs w:val="24"/>
          <w:lang w:eastAsia="en-GB"/>
          <w14:ligatures w14:val="none"/>
        </w:rPr>
        <w:t>Sign Up to Establish Your Baseline</w:t>
      </w:r>
    </w:p>
    <w:p w14:paraId="1CDA128E"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D446E22">
          <v:rect id="_x0000_i1035" style="width:0;height:1.5pt" o:hralign="center" o:hrstd="t" o:hr="t" fillcolor="#a0a0a0" stroked="f"/>
        </w:pict>
      </w:r>
    </w:p>
    <w:p w14:paraId="7506825D"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Baseline +1 Year</w:t>
      </w:r>
    </w:p>
    <w:p w14:paraId="15C40D25" w14:textId="77777777" w:rsidR="00E8292D" w:rsidRPr="00E8292D" w:rsidRDefault="00E8292D" w:rsidP="00E8292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Left Panel:</w:t>
      </w:r>
    </w:p>
    <w:p w14:paraId="1D38F286"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"Your first year of guided transformation with Maturion."</w:t>
      </w:r>
    </w:p>
    <w:p w14:paraId="2CBCCD5B" w14:textId="77777777" w:rsidR="00E8292D" w:rsidRPr="00E8292D" w:rsidRDefault="00E8292D" w:rsidP="00E8292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Right Panel:</w:t>
      </w:r>
    </w:p>
    <w:p w14:paraId="621EEB42"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"Move from compliance to proactive risk management. Implement industry best practices aligned with ISO 31000 and ISO 27001. Strengthen your team and reduce operational risk."</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i/>
          <w:iCs/>
          <w:kern w:val="0"/>
          <w:sz w:val="24"/>
          <w:szCs w:val="24"/>
          <w:lang w:eastAsia="en-GB"/>
          <w14:ligatures w14:val="none"/>
        </w:rPr>
        <w:t>CTA Button:</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b/>
          <w:bCs/>
          <w:kern w:val="0"/>
          <w:sz w:val="24"/>
          <w:szCs w:val="24"/>
          <w:lang w:eastAsia="en-GB"/>
          <w14:ligatures w14:val="none"/>
        </w:rPr>
        <w:t>Subscribe and Plan Year 1</w:t>
      </w:r>
    </w:p>
    <w:p w14:paraId="57341C97"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541FB26">
          <v:rect id="_x0000_i1036" style="width:0;height:1.5pt" o:hralign="center" o:hrstd="t" o:hr="t" fillcolor="#a0a0a0" stroked="f"/>
        </w:pict>
      </w:r>
    </w:p>
    <w:p w14:paraId="0539AFFD"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Baseline +2 Year</w:t>
      </w:r>
    </w:p>
    <w:p w14:paraId="11213C4D" w14:textId="77777777" w:rsidR="00E8292D" w:rsidRPr="00E8292D" w:rsidRDefault="00E8292D" w:rsidP="00E8292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Left Panel:</w:t>
      </w:r>
    </w:p>
    <w:p w14:paraId="43132313"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"Second year of your maturity roadmap."</w:t>
      </w:r>
    </w:p>
    <w:p w14:paraId="50356638" w14:textId="77777777" w:rsidR="00E8292D" w:rsidRPr="00E8292D" w:rsidRDefault="00E8292D" w:rsidP="00E8292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Right Panel:</w:t>
      </w:r>
    </w:p>
    <w:p w14:paraId="2B9F55C6"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"Achieve operational excellence and resilience. Automate controls, embed continuous improvement, and deter loss events for sustainable security maturity."</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i/>
          <w:iCs/>
          <w:kern w:val="0"/>
          <w:sz w:val="24"/>
          <w:szCs w:val="24"/>
          <w:lang w:eastAsia="en-GB"/>
          <w14:ligatures w14:val="none"/>
        </w:rPr>
        <w:t>CTA Button:</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b/>
          <w:bCs/>
          <w:kern w:val="0"/>
          <w:sz w:val="24"/>
          <w:szCs w:val="24"/>
          <w:lang w:eastAsia="en-GB"/>
          <w14:ligatures w14:val="none"/>
        </w:rPr>
        <w:t>Plan Your Transformation</w:t>
      </w:r>
    </w:p>
    <w:p w14:paraId="1AAA6832"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F4CB0C2">
          <v:rect id="_x0000_i1037" style="width:0;height:1.5pt" o:hralign="center" o:hrstd="t" o:hr="t" fillcolor="#a0a0a0" stroked="f"/>
        </w:pict>
      </w:r>
    </w:p>
    <w:p w14:paraId="166C02C9"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Sales / Marketing CTA Messages (For AI Prompts)</w:t>
      </w:r>
    </w:p>
    <w:p w14:paraId="48B38A79" w14:textId="77777777" w:rsidR="00E8292D" w:rsidRPr="00E8292D" w:rsidRDefault="00E8292D" w:rsidP="00E8292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"Ready to take your Free Assessment? Click below and get your personalised roadmap."</w:t>
      </w:r>
      <w:r w:rsidRPr="00E8292D">
        <w:rPr>
          <w:rFonts w:ascii="Times New Roman" w:eastAsia="Times New Roman" w:hAnsi="Times New Roman" w:cs="Times New Roman"/>
          <w:kern w:val="0"/>
          <w:sz w:val="24"/>
          <w:szCs w:val="24"/>
          <w:lang w:eastAsia="en-GB"/>
          <w14:ligatures w14:val="none"/>
        </w:rPr>
        <w:br/>
        <w:t>"Want to establish your Baseline? Sign up now and start your journey."</w:t>
      </w:r>
      <w:r w:rsidRPr="00E8292D">
        <w:rPr>
          <w:rFonts w:ascii="Times New Roman" w:eastAsia="Times New Roman" w:hAnsi="Times New Roman" w:cs="Times New Roman"/>
          <w:kern w:val="0"/>
          <w:sz w:val="24"/>
          <w:szCs w:val="24"/>
          <w:lang w:eastAsia="en-GB"/>
          <w14:ligatures w14:val="none"/>
        </w:rPr>
        <w:br/>
        <w:t>"Subscribe today to unlock your detailed maturity plan and AI-powered support with Maturion."</w:t>
      </w:r>
    </w:p>
    <w:p w14:paraId="2AD4194D"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pict w14:anchorId="0C25AEB0">
          <v:rect id="_x0000_i1038" style="width:0;height:1.5pt" o:hralign="center" o:hrstd="t" o:hr="t" fillcolor="#a0a0a0" stroked="f"/>
        </w:pict>
      </w:r>
    </w:p>
    <w:p w14:paraId="25DB748B"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w:t>
      </w:r>
      <w:proofErr w:type="spellStart"/>
      <w:r w:rsidRPr="00E8292D">
        <w:rPr>
          <w:rFonts w:ascii="Times New Roman" w:eastAsia="Times New Roman" w:hAnsi="Times New Roman" w:cs="Times New Roman"/>
          <w:b/>
          <w:bCs/>
          <w:kern w:val="0"/>
          <w:sz w:val="24"/>
          <w:szCs w:val="24"/>
          <w:lang w:eastAsia="en-GB"/>
          <w14:ligatures w14:val="none"/>
        </w:rPr>
        <w:t>APGI</w:t>
      </w:r>
      <w:proofErr w:type="spellEnd"/>
      <w:r w:rsidRPr="00E8292D">
        <w:rPr>
          <w:rFonts w:ascii="Times New Roman" w:eastAsia="Times New Roman" w:hAnsi="Times New Roman" w:cs="Times New Roman"/>
          <w:b/>
          <w:bCs/>
          <w:kern w:val="0"/>
          <w:sz w:val="24"/>
          <w:szCs w:val="24"/>
          <w:lang w:eastAsia="en-GB"/>
          <w14:ligatures w14:val="none"/>
        </w:rPr>
        <w:t xml:space="preserve"> Training and Certification Info (For AI Assistant)</w:t>
      </w:r>
    </w:p>
    <w:p w14:paraId="6F12BC9A" w14:textId="77777777" w:rsidR="00E8292D" w:rsidRPr="00E8292D" w:rsidRDefault="00E8292D" w:rsidP="00E8292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w:t>
      </w:r>
      <w:proofErr w:type="spellStart"/>
      <w:r w:rsidRPr="00E8292D">
        <w:rPr>
          <w:rFonts w:ascii="Times New Roman" w:eastAsia="Times New Roman" w:hAnsi="Times New Roman" w:cs="Times New Roman"/>
          <w:kern w:val="0"/>
          <w:sz w:val="24"/>
          <w:szCs w:val="24"/>
          <w:lang w:eastAsia="en-GB"/>
          <w14:ligatures w14:val="none"/>
        </w:rPr>
        <w:t>APGI</w:t>
      </w:r>
      <w:proofErr w:type="spellEnd"/>
      <w:r w:rsidRPr="00E8292D">
        <w:rPr>
          <w:rFonts w:ascii="Times New Roman" w:eastAsia="Times New Roman" w:hAnsi="Times New Roman" w:cs="Times New Roman"/>
          <w:kern w:val="0"/>
          <w:sz w:val="24"/>
          <w:szCs w:val="24"/>
          <w:lang w:eastAsia="en-GB"/>
          <w14:ligatures w14:val="none"/>
        </w:rPr>
        <w:t xml:space="preserve"> Certification is your path to international recognition as a security professional. Our training aligns with ISO standards and industry best practices in security risk management, auditing, and loss prevention. With Maturion, you’ll learn and immediately apply these skills in real-world scenarios. Build your career from Security Officer to Manager with a respected credential."</w:t>
      </w:r>
    </w:p>
    <w:p w14:paraId="3CDA646B"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CAB4FDC">
          <v:rect id="_x0000_i1039" style="width:0;height:1.5pt" o:hralign="center" o:hrstd="t" o:hr="t" fillcolor="#a0a0a0" stroked="f"/>
        </w:pict>
      </w:r>
    </w:p>
    <w:p w14:paraId="214B3C1B"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General Chatbot Instructions</w:t>
      </w:r>
    </w:p>
    <w:p w14:paraId="5E4DAC7A" w14:textId="77777777" w:rsidR="00E8292D" w:rsidRPr="00E8292D" w:rsidRDefault="00E8292D" w:rsidP="00E829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Always offer to explain any milestone.</w:t>
      </w:r>
    </w:p>
    <w:p w14:paraId="64DEA7E6" w14:textId="77777777" w:rsidR="00E8292D" w:rsidRPr="00E8292D" w:rsidRDefault="00E8292D" w:rsidP="00E829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When asked "What should I do next?" → Suggest </w:t>
      </w:r>
      <w:r w:rsidRPr="00E8292D">
        <w:rPr>
          <w:rFonts w:ascii="Times New Roman" w:eastAsia="Times New Roman" w:hAnsi="Times New Roman" w:cs="Times New Roman"/>
          <w:b/>
          <w:bCs/>
          <w:kern w:val="0"/>
          <w:sz w:val="24"/>
          <w:szCs w:val="24"/>
          <w:lang w:eastAsia="en-GB"/>
          <w14:ligatures w14:val="none"/>
        </w:rPr>
        <w:t>Take Free Assessment</w:t>
      </w:r>
      <w:r w:rsidRPr="00E8292D">
        <w:rPr>
          <w:rFonts w:ascii="Times New Roman" w:eastAsia="Times New Roman" w:hAnsi="Times New Roman" w:cs="Times New Roman"/>
          <w:kern w:val="0"/>
          <w:sz w:val="24"/>
          <w:szCs w:val="24"/>
          <w:lang w:eastAsia="en-GB"/>
          <w14:ligatures w14:val="none"/>
        </w:rPr>
        <w:t xml:space="preserve"> or </w:t>
      </w:r>
      <w:r w:rsidRPr="00E8292D">
        <w:rPr>
          <w:rFonts w:ascii="Times New Roman" w:eastAsia="Times New Roman" w:hAnsi="Times New Roman" w:cs="Times New Roman"/>
          <w:b/>
          <w:bCs/>
          <w:kern w:val="0"/>
          <w:sz w:val="24"/>
          <w:szCs w:val="24"/>
          <w:lang w:eastAsia="en-GB"/>
          <w14:ligatures w14:val="none"/>
        </w:rPr>
        <w:t>Subscribe</w:t>
      </w:r>
      <w:r w:rsidRPr="00E8292D">
        <w:rPr>
          <w:rFonts w:ascii="Times New Roman" w:eastAsia="Times New Roman" w:hAnsi="Times New Roman" w:cs="Times New Roman"/>
          <w:kern w:val="0"/>
          <w:sz w:val="24"/>
          <w:szCs w:val="24"/>
          <w:lang w:eastAsia="en-GB"/>
          <w14:ligatures w14:val="none"/>
        </w:rPr>
        <w:t>.</w:t>
      </w:r>
    </w:p>
    <w:p w14:paraId="4CDC0BC1" w14:textId="77777777" w:rsidR="00E8292D" w:rsidRPr="00E8292D" w:rsidRDefault="00E8292D" w:rsidP="00E829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Be friendly and professional: </w:t>
      </w:r>
      <w:r w:rsidRPr="00E8292D">
        <w:rPr>
          <w:rFonts w:ascii="Times New Roman" w:eastAsia="Times New Roman" w:hAnsi="Times New Roman" w:cs="Times New Roman"/>
          <w:i/>
          <w:iCs/>
          <w:kern w:val="0"/>
          <w:sz w:val="24"/>
          <w:szCs w:val="24"/>
          <w:lang w:eastAsia="en-GB"/>
          <w14:ligatures w14:val="none"/>
        </w:rPr>
        <w:t>“I’m Maturion, your AI guide. I'll help you every step of the way.”</w:t>
      </w:r>
    </w:p>
    <w:p w14:paraId="30BBC5DA" w14:textId="77777777" w:rsidR="00E8292D" w:rsidRPr="00E8292D" w:rsidRDefault="00E8292D" w:rsidP="00E829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Reinforce value: </w:t>
      </w:r>
      <w:r w:rsidRPr="00E8292D">
        <w:rPr>
          <w:rFonts w:ascii="Times New Roman" w:eastAsia="Times New Roman" w:hAnsi="Times New Roman" w:cs="Times New Roman"/>
          <w:i/>
          <w:iCs/>
          <w:kern w:val="0"/>
          <w:sz w:val="24"/>
          <w:szCs w:val="24"/>
          <w:lang w:eastAsia="en-GB"/>
          <w14:ligatures w14:val="none"/>
        </w:rPr>
        <w:t>“Reduce hidden losses, improve compliance, strengthen your security team.”</w:t>
      </w:r>
    </w:p>
    <w:p w14:paraId="2EA214C3" w14:textId="77777777" w:rsidR="00E8292D" w:rsidRPr="00E8292D" w:rsidRDefault="00E8292D" w:rsidP="00E8292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Support buyer journey: </w:t>
      </w:r>
      <w:r w:rsidRPr="00E8292D">
        <w:rPr>
          <w:rFonts w:ascii="Times New Roman" w:eastAsia="Times New Roman" w:hAnsi="Times New Roman" w:cs="Times New Roman"/>
          <w:i/>
          <w:iCs/>
          <w:kern w:val="0"/>
          <w:sz w:val="24"/>
          <w:szCs w:val="24"/>
          <w:lang w:eastAsia="en-GB"/>
          <w14:ligatures w14:val="none"/>
        </w:rPr>
        <w:t>“Start with your Free Assessment today.”</w:t>
      </w:r>
    </w:p>
    <w:p w14:paraId="1B034B24"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3236E0E">
          <v:rect id="_x0000_i1040" style="width:0;height:1.5pt" o:hralign="center" o:hrstd="t" o:hr="t" fillcolor="#a0a0a0" stroked="f"/>
        </w:pict>
      </w:r>
    </w:p>
    <w:p w14:paraId="686676CC"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Example FAQs and AI Responses</w:t>
      </w:r>
    </w:p>
    <w:p w14:paraId="3DE85E54"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Q: What is the Audit Roadmap?</w:t>
      </w:r>
    </w:p>
    <w:p w14:paraId="16779DC7"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"It's your journey from Free Assessment to Resilient Operations. A phased, planned approach to reduce risk, prevent losses, and improve compliance."</w:t>
      </w:r>
    </w:p>
    <w:p w14:paraId="05EC85EE"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Q: Why should I do the Free Assessment?</w:t>
      </w:r>
    </w:p>
    <w:p w14:paraId="5DDABC7F"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"It's the first, no-commitment step. It reveals where you stand, uncovers hidden risks, and gives you a clear roadmap to improve."</w:t>
      </w:r>
    </w:p>
    <w:p w14:paraId="2B7E4774"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Q: What happens after Baseline?</w:t>
      </w:r>
    </w:p>
    <w:p w14:paraId="2687F586"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"Maturion guides you year by year to higher maturity levels with best practice controls and standards, continuously improving your organisation's security."</w:t>
      </w:r>
    </w:p>
    <w:p w14:paraId="48E2DAFD"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 xml:space="preserve">Q: How does </w:t>
      </w:r>
      <w:proofErr w:type="spellStart"/>
      <w:r w:rsidRPr="00E8292D">
        <w:rPr>
          <w:rFonts w:ascii="Times New Roman" w:eastAsia="Times New Roman" w:hAnsi="Times New Roman" w:cs="Times New Roman"/>
          <w:b/>
          <w:bCs/>
          <w:kern w:val="0"/>
          <w:sz w:val="24"/>
          <w:szCs w:val="24"/>
          <w:lang w:eastAsia="en-GB"/>
          <w14:ligatures w14:val="none"/>
        </w:rPr>
        <w:t>APGI</w:t>
      </w:r>
      <w:proofErr w:type="spellEnd"/>
      <w:r w:rsidRPr="00E8292D">
        <w:rPr>
          <w:rFonts w:ascii="Times New Roman" w:eastAsia="Times New Roman" w:hAnsi="Times New Roman" w:cs="Times New Roman"/>
          <w:b/>
          <w:bCs/>
          <w:kern w:val="0"/>
          <w:sz w:val="24"/>
          <w:szCs w:val="24"/>
          <w:lang w:eastAsia="en-GB"/>
          <w14:ligatures w14:val="none"/>
        </w:rPr>
        <w:t xml:space="preserve"> Training help?</w:t>
      </w:r>
    </w:p>
    <w:p w14:paraId="41F7F66C"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"It certifies you to international standards. You'll master best practices in security management, risk assessment, and auditing with real-world application through Maturion."</w:t>
      </w:r>
    </w:p>
    <w:p w14:paraId="60B57742"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Q: What do I get with a subscription?</w:t>
      </w:r>
    </w:p>
    <w:p w14:paraId="2CACF9A4"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lastRenderedPageBreak/>
        <w:t>"You unlock your detailed Baseline report, a full maturity roadmap, AI-powered guidance, and ongoing support to achieve operational excellence."</w:t>
      </w:r>
    </w:p>
    <w:p w14:paraId="02F1DA2E" w14:textId="77777777" w:rsidR="00E8292D" w:rsidRPr="00E8292D" w:rsidRDefault="00E8292D" w:rsidP="00E829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b/>
          <w:bCs/>
          <w:kern w:val="0"/>
          <w:sz w:val="24"/>
          <w:szCs w:val="24"/>
          <w:lang w:eastAsia="en-GB"/>
          <w14:ligatures w14:val="none"/>
        </w:rPr>
        <w:t>Q: How does this reduce loss events?</w:t>
      </w:r>
    </w:p>
    <w:p w14:paraId="134BC2C6" w14:textId="77777777" w:rsidR="00E8292D" w:rsidRPr="00E8292D" w:rsidRDefault="00E8292D" w:rsidP="00E8292D">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"By strengthening controls, improving staff skills, and enabling proactive risk management. Maturion helps you identify and fix weak spots before they lead to losses."</w:t>
      </w:r>
    </w:p>
    <w:p w14:paraId="5C7BD1EA"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14205B3">
          <v:rect id="_x0000_i1041" style="width:0;height:1.5pt" o:hralign="center" o:hrstd="t" o:hr="t" fillcolor="#a0a0a0" stroked="f"/>
        </w:pict>
      </w:r>
    </w:p>
    <w:p w14:paraId="1530E064" w14:textId="77777777" w:rsidR="00E8292D" w:rsidRPr="00E8292D" w:rsidRDefault="00E8292D" w:rsidP="00E8292D">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E8292D">
        <w:rPr>
          <w:rFonts w:ascii="Segoe UI Emoji" w:eastAsia="Times New Roman" w:hAnsi="Segoe UI Emoji" w:cs="Segoe UI Emoji"/>
          <w:b/>
          <w:bCs/>
          <w:kern w:val="0"/>
          <w:sz w:val="24"/>
          <w:szCs w:val="24"/>
          <w:lang w:eastAsia="en-GB"/>
          <w14:ligatures w14:val="none"/>
        </w:rPr>
        <w:t>✅</w:t>
      </w:r>
      <w:r w:rsidRPr="00E8292D">
        <w:rPr>
          <w:rFonts w:ascii="Times New Roman" w:eastAsia="Times New Roman" w:hAnsi="Times New Roman" w:cs="Times New Roman"/>
          <w:b/>
          <w:bCs/>
          <w:kern w:val="0"/>
          <w:sz w:val="24"/>
          <w:szCs w:val="24"/>
          <w:lang w:eastAsia="en-GB"/>
          <w14:ligatures w14:val="none"/>
        </w:rPr>
        <w:t xml:space="preserve"> Admin Notes (For Lovable Team)</w:t>
      </w:r>
    </w:p>
    <w:p w14:paraId="0F1D22C4" w14:textId="77777777" w:rsidR="00E8292D" w:rsidRPr="00E8292D" w:rsidRDefault="00E8292D" w:rsidP="00E8292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This document supports marketing-mode hover logic, AI chatbot responses, and sales prompts for the Audit Roadmap Demo Page.</w:t>
      </w:r>
      <w:r w:rsidRPr="00E8292D">
        <w:rPr>
          <w:rFonts w:ascii="Times New Roman" w:eastAsia="Times New Roman" w:hAnsi="Times New Roman" w:cs="Times New Roman"/>
          <w:kern w:val="0"/>
          <w:sz w:val="24"/>
          <w:szCs w:val="24"/>
          <w:lang w:eastAsia="en-GB"/>
          <w14:ligatures w14:val="none"/>
        </w:rPr>
        <w:br/>
        <w:t>It is designed to:</w:t>
      </w:r>
    </w:p>
    <w:p w14:paraId="6BCB62C9" w14:textId="77777777" w:rsidR="00E8292D" w:rsidRPr="00E8292D" w:rsidRDefault="00E8292D" w:rsidP="00E8292D">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Replace assessment-mode logic with marketing-focused explanations.</w:t>
      </w:r>
    </w:p>
    <w:p w14:paraId="7499B1F3" w14:textId="77777777" w:rsidR="00E8292D" w:rsidRPr="00E8292D" w:rsidRDefault="00E8292D" w:rsidP="00E8292D">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Guide visitors toward taking the Free Assessment or subscribing.</w:t>
      </w:r>
    </w:p>
    <w:p w14:paraId="474CBE13" w14:textId="77777777" w:rsidR="00E8292D" w:rsidRPr="00E8292D" w:rsidRDefault="00E8292D" w:rsidP="00E8292D">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 xml:space="preserve">Explain </w:t>
      </w:r>
      <w:proofErr w:type="spellStart"/>
      <w:r w:rsidRPr="00E8292D">
        <w:rPr>
          <w:rFonts w:ascii="Times New Roman" w:eastAsia="Times New Roman" w:hAnsi="Times New Roman" w:cs="Times New Roman"/>
          <w:kern w:val="0"/>
          <w:sz w:val="24"/>
          <w:szCs w:val="24"/>
          <w:lang w:eastAsia="en-GB"/>
          <w14:ligatures w14:val="none"/>
        </w:rPr>
        <w:t>APGI</w:t>
      </w:r>
      <w:proofErr w:type="spellEnd"/>
      <w:r w:rsidRPr="00E8292D">
        <w:rPr>
          <w:rFonts w:ascii="Times New Roman" w:eastAsia="Times New Roman" w:hAnsi="Times New Roman" w:cs="Times New Roman"/>
          <w:kern w:val="0"/>
          <w:sz w:val="24"/>
          <w:szCs w:val="24"/>
          <w:lang w:eastAsia="en-GB"/>
          <w14:ligatures w14:val="none"/>
        </w:rPr>
        <w:t xml:space="preserve"> training benefits.</w:t>
      </w:r>
    </w:p>
    <w:p w14:paraId="6624B00C" w14:textId="77777777" w:rsidR="00E8292D" w:rsidRPr="00E8292D" w:rsidRDefault="00E8292D" w:rsidP="00E8292D">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E8292D">
        <w:rPr>
          <w:rFonts w:ascii="Times New Roman" w:eastAsia="Times New Roman" w:hAnsi="Times New Roman" w:cs="Times New Roman"/>
          <w:kern w:val="0"/>
          <w:sz w:val="24"/>
          <w:szCs w:val="24"/>
          <w:lang w:eastAsia="en-GB"/>
          <w14:ligatures w14:val="none"/>
        </w:rPr>
        <w:t>Provide audit-ready, consistent messaging for remote, independent assurance and sales conversion.</w:t>
      </w:r>
    </w:p>
    <w:p w14:paraId="2882B1B3" w14:textId="77777777" w:rsidR="00E8292D" w:rsidRPr="00E8292D" w:rsidRDefault="00000000" w:rsidP="00E8292D">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CE16C2F">
          <v:rect id="_x0000_i1042" style="width:0;height:1.5pt" o:hralign="center" o:hrstd="t" o:hr="t" fillcolor="#a0a0a0" stroked="f"/>
        </w:pict>
      </w:r>
    </w:p>
    <w:p w14:paraId="38E7E4BD" w14:textId="77777777" w:rsidR="00E8292D" w:rsidRPr="00E8292D" w:rsidRDefault="00E8292D" w:rsidP="00E8292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r w:rsidRPr="00E8292D">
        <w:rPr>
          <w:rFonts w:ascii="Times New Roman" w:eastAsia="Times New Roman" w:hAnsi="Times New Roman" w:cs="Times New Roman"/>
          <w:b/>
          <w:bCs/>
          <w:kern w:val="0"/>
          <w:sz w:val="24"/>
          <w:szCs w:val="24"/>
          <w:lang w:eastAsia="en-GB"/>
          <w14:ligatures w14:val="none"/>
        </w:rPr>
        <w:t>Verdict</w:t>
      </w:r>
      <w:r w:rsidRPr="00E8292D">
        <w:rPr>
          <w:rFonts w:ascii="Times New Roman" w:eastAsia="Times New Roman" w:hAnsi="Times New Roman" w:cs="Times New Roman"/>
          <w:kern w:val="0"/>
          <w:sz w:val="24"/>
          <w:szCs w:val="24"/>
          <w:lang w:eastAsia="en-GB"/>
          <w14:ligatures w14:val="none"/>
        </w:rPr>
        <w:br/>
        <w:t xml:space="preserve">This document gives the AI everything it needs to support the </w:t>
      </w:r>
      <w:r w:rsidRPr="00E8292D">
        <w:rPr>
          <w:rFonts w:ascii="Times New Roman" w:eastAsia="Times New Roman" w:hAnsi="Times New Roman" w:cs="Times New Roman"/>
          <w:b/>
          <w:bCs/>
          <w:kern w:val="0"/>
          <w:sz w:val="24"/>
          <w:szCs w:val="24"/>
          <w:lang w:eastAsia="en-GB"/>
          <w14:ligatures w14:val="none"/>
        </w:rPr>
        <w:t>Audit Roadmap Demo Page</w:t>
      </w:r>
      <w:r w:rsidRPr="00E8292D">
        <w:rPr>
          <w:rFonts w:ascii="Times New Roman" w:eastAsia="Times New Roman" w:hAnsi="Times New Roman" w:cs="Times New Roman"/>
          <w:kern w:val="0"/>
          <w:sz w:val="24"/>
          <w:szCs w:val="24"/>
          <w:lang w:eastAsia="en-GB"/>
          <w14:ligatures w14:val="none"/>
        </w:rPr>
        <w:t xml:space="preserve"> with:</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Hover logic text.</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Chatbot prompts.</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CTA messaging.</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w:t>
      </w:r>
      <w:proofErr w:type="spellStart"/>
      <w:r w:rsidRPr="00E8292D">
        <w:rPr>
          <w:rFonts w:ascii="Times New Roman" w:eastAsia="Times New Roman" w:hAnsi="Times New Roman" w:cs="Times New Roman"/>
          <w:kern w:val="0"/>
          <w:sz w:val="24"/>
          <w:szCs w:val="24"/>
          <w:lang w:eastAsia="en-GB"/>
          <w14:ligatures w14:val="none"/>
        </w:rPr>
        <w:t>APGI</w:t>
      </w:r>
      <w:proofErr w:type="spellEnd"/>
      <w:r w:rsidRPr="00E8292D">
        <w:rPr>
          <w:rFonts w:ascii="Times New Roman" w:eastAsia="Times New Roman" w:hAnsi="Times New Roman" w:cs="Times New Roman"/>
          <w:kern w:val="0"/>
          <w:sz w:val="24"/>
          <w:szCs w:val="24"/>
          <w:lang w:eastAsia="en-GB"/>
          <w14:ligatures w14:val="none"/>
        </w:rPr>
        <w:t xml:space="preserve"> training sales language.</w:t>
      </w:r>
      <w:r w:rsidRPr="00E8292D">
        <w:rPr>
          <w:rFonts w:ascii="Times New Roman" w:eastAsia="Times New Roman" w:hAnsi="Times New Roman" w:cs="Times New Roman"/>
          <w:kern w:val="0"/>
          <w:sz w:val="24"/>
          <w:szCs w:val="24"/>
          <w:lang w:eastAsia="en-GB"/>
          <w14:ligatures w14:val="none"/>
        </w:rPr>
        <w:br/>
      </w:r>
      <w:r w:rsidRPr="00E8292D">
        <w:rPr>
          <w:rFonts w:ascii="Segoe UI Emoji" w:eastAsia="Times New Roman" w:hAnsi="Segoe UI Emoji" w:cs="Segoe UI Emoji"/>
          <w:kern w:val="0"/>
          <w:sz w:val="24"/>
          <w:szCs w:val="24"/>
          <w:lang w:eastAsia="en-GB"/>
          <w14:ligatures w14:val="none"/>
        </w:rPr>
        <w:t>✅</w:t>
      </w:r>
      <w:r w:rsidRPr="00E8292D">
        <w:rPr>
          <w:rFonts w:ascii="Times New Roman" w:eastAsia="Times New Roman" w:hAnsi="Times New Roman" w:cs="Times New Roman"/>
          <w:kern w:val="0"/>
          <w:sz w:val="24"/>
          <w:szCs w:val="24"/>
          <w:lang w:eastAsia="en-GB"/>
          <w14:ligatures w14:val="none"/>
        </w:rPr>
        <w:t xml:space="preserve"> FAQs and example answers.</w:t>
      </w:r>
    </w:p>
    <w:p w14:paraId="66734B0F" w14:textId="77777777" w:rsidR="00804C4E" w:rsidRDefault="00804C4E"/>
    <w:sectPr w:rsidR="00804C4E"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0F8"/>
    <w:multiLevelType w:val="multilevel"/>
    <w:tmpl w:val="E47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33962"/>
    <w:multiLevelType w:val="multilevel"/>
    <w:tmpl w:val="679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4C3E"/>
    <w:multiLevelType w:val="multilevel"/>
    <w:tmpl w:val="6A3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B5084"/>
    <w:multiLevelType w:val="multilevel"/>
    <w:tmpl w:val="37E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F59D4"/>
    <w:multiLevelType w:val="multilevel"/>
    <w:tmpl w:val="A1C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E1A27"/>
    <w:multiLevelType w:val="multilevel"/>
    <w:tmpl w:val="05F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B1EBD"/>
    <w:multiLevelType w:val="multilevel"/>
    <w:tmpl w:val="E23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87D19"/>
    <w:multiLevelType w:val="multilevel"/>
    <w:tmpl w:val="125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539974">
    <w:abstractNumId w:val="3"/>
  </w:num>
  <w:num w:numId="2" w16cid:durableId="1115519609">
    <w:abstractNumId w:val="4"/>
  </w:num>
  <w:num w:numId="3" w16cid:durableId="908229115">
    <w:abstractNumId w:val="5"/>
  </w:num>
  <w:num w:numId="4" w16cid:durableId="1589466">
    <w:abstractNumId w:val="0"/>
  </w:num>
  <w:num w:numId="5" w16cid:durableId="586309796">
    <w:abstractNumId w:val="2"/>
  </w:num>
  <w:num w:numId="6" w16cid:durableId="1855459619">
    <w:abstractNumId w:val="6"/>
  </w:num>
  <w:num w:numId="7" w16cid:durableId="162017471">
    <w:abstractNumId w:val="1"/>
  </w:num>
  <w:num w:numId="8" w16cid:durableId="1143766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2D"/>
    <w:rsid w:val="00040260"/>
    <w:rsid w:val="002F7011"/>
    <w:rsid w:val="004C72C5"/>
    <w:rsid w:val="005271E3"/>
    <w:rsid w:val="00804C4E"/>
    <w:rsid w:val="008D7847"/>
    <w:rsid w:val="00980F1F"/>
    <w:rsid w:val="00E24026"/>
    <w:rsid w:val="00E8292D"/>
    <w:rsid w:val="00E901F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FEEE"/>
  <w15:chartTrackingRefBased/>
  <w15:docId w15:val="{FEA40DE8-F501-4DFC-873B-61260266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92D"/>
    <w:rPr>
      <w:rFonts w:eastAsiaTheme="majorEastAsia" w:cstheme="majorBidi"/>
      <w:color w:val="272727" w:themeColor="text1" w:themeTint="D8"/>
    </w:rPr>
  </w:style>
  <w:style w:type="paragraph" w:styleId="Title">
    <w:name w:val="Title"/>
    <w:basedOn w:val="Normal"/>
    <w:next w:val="Normal"/>
    <w:link w:val="TitleChar"/>
    <w:uiPriority w:val="10"/>
    <w:qFormat/>
    <w:rsid w:val="00E82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92D"/>
    <w:pPr>
      <w:spacing w:before="160"/>
      <w:jc w:val="center"/>
    </w:pPr>
    <w:rPr>
      <w:i/>
      <w:iCs/>
      <w:color w:val="404040" w:themeColor="text1" w:themeTint="BF"/>
    </w:rPr>
  </w:style>
  <w:style w:type="character" w:customStyle="1" w:styleId="QuoteChar">
    <w:name w:val="Quote Char"/>
    <w:basedOn w:val="DefaultParagraphFont"/>
    <w:link w:val="Quote"/>
    <w:uiPriority w:val="29"/>
    <w:rsid w:val="00E8292D"/>
    <w:rPr>
      <w:i/>
      <w:iCs/>
      <w:color w:val="404040" w:themeColor="text1" w:themeTint="BF"/>
    </w:rPr>
  </w:style>
  <w:style w:type="paragraph" w:styleId="ListParagraph">
    <w:name w:val="List Paragraph"/>
    <w:basedOn w:val="Normal"/>
    <w:uiPriority w:val="34"/>
    <w:qFormat/>
    <w:rsid w:val="00E8292D"/>
    <w:pPr>
      <w:ind w:left="720"/>
      <w:contextualSpacing/>
    </w:pPr>
  </w:style>
  <w:style w:type="character" w:styleId="IntenseEmphasis">
    <w:name w:val="Intense Emphasis"/>
    <w:basedOn w:val="DefaultParagraphFont"/>
    <w:uiPriority w:val="21"/>
    <w:qFormat/>
    <w:rsid w:val="00E8292D"/>
    <w:rPr>
      <w:i/>
      <w:iCs/>
      <w:color w:val="0F4761" w:themeColor="accent1" w:themeShade="BF"/>
    </w:rPr>
  </w:style>
  <w:style w:type="paragraph" w:styleId="IntenseQuote">
    <w:name w:val="Intense Quote"/>
    <w:basedOn w:val="Normal"/>
    <w:next w:val="Normal"/>
    <w:link w:val="IntenseQuoteChar"/>
    <w:uiPriority w:val="30"/>
    <w:qFormat/>
    <w:rsid w:val="00E82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92D"/>
    <w:rPr>
      <w:i/>
      <w:iCs/>
      <w:color w:val="0F4761" w:themeColor="accent1" w:themeShade="BF"/>
    </w:rPr>
  </w:style>
  <w:style w:type="character" w:styleId="IntenseReference">
    <w:name w:val="Intense Reference"/>
    <w:basedOn w:val="DefaultParagraphFont"/>
    <w:uiPriority w:val="32"/>
    <w:qFormat/>
    <w:rsid w:val="00E82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74317">
      <w:bodyDiv w:val="1"/>
      <w:marLeft w:val="0"/>
      <w:marRight w:val="0"/>
      <w:marTop w:val="0"/>
      <w:marBottom w:val="0"/>
      <w:divBdr>
        <w:top w:val="none" w:sz="0" w:space="0" w:color="auto"/>
        <w:left w:val="none" w:sz="0" w:space="0" w:color="auto"/>
        <w:bottom w:val="none" w:sz="0" w:space="0" w:color="auto"/>
        <w:right w:val="none" w:sz="0" w:space="0" w:color="auto"/>
      </w:divBdr>
      <w:divsChild>
        <w:div w:id="34814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56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1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29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73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0618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35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00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17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47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7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364528696">
          <w:blockQuote w:val="1"/>
          <w:marLeft w:val="720"/>
          <w:marRight w:val="720"/>
          <w:marTop w:val="100"/>
          <w:marBottom w:val="100"/>
          <w:divBdr>
            <w:top w:val="none" w:sz="0" w:space="0" w:color="auto"/>
            <w:left w:val="none" w:sz="0" w:space="0" w:color="auto"/>
            <w:bottom w:val="none" w:sz="0" w:space="0" w:color="auto"/>
            <w:right w:val="none" w:sz="0" w:space="0" w:color="auto"/>
          </w:divBdr>
        </w:div>
        <w:div w:id="88016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689931">
          <w:blockQuote w:val="1"/>
          <w:marLeft w:val="720"/>
          <w:marRight w:val="720"/>
          <w:marTop w:val="100"/>
          <w:marBottom w:val="100"/>
          <w:divBdr>
            <w:top w:val="none" w:sz="0" w:space="0" w:color="auto"/>
            <w:left w:val="none" w:sz="0" w:space="0" w:color="auto"/>
            <w:bottom w:val="none" w:sz="0" w:space="0" w:color="auto"/>
            <w:right w:val="none" w:sz="0" w:space="0" w:color="auto"/>
          </w:divBdr>
        </w:div>
        <w:div w:id="33338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79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922</Words>
  <Characters>5257</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3</cp:revision>
  <dcterms:created xsi:type="dcterms:W3CDTF">2025-06-30T14:18:00Z</dcterms:created>
  <dcterms:modified xsi:type="dcterms:W3CDTF">2025-07-31T12:52:00Z</dcterms:modified>
</cp:coreProperties>
</file>