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16A5" w14:textId="77777777" w:rsidR="00B940A3" w:rsidRDefault="00B940A3" w:rsidP="00B940A3">
      <w:r>
        <w:t># Maturion Knowledge File: Advanced Scanning and Substance Detection Model</w:t>
      </w:r>
    </w:p>
    <w:p w14:paraId="33079860" w14:textId="77777777" w:rsidR="00B940A3" w:rsidRDefault="00B940A3" w:rsidP="00B940A3"/>
    <w:p w14:paraId="456D6BF3" w14:textId="77777777" w:rsidR="00B940A3" w:rsidRDefault="00B940A3" w:rsidP="00B940A3">
      <w:r>
        <w:t>## Category: Protection – Technological Screening Controls</w:t>
      </w:r>
    </w:p>
    <w:p w14:paraId="11D31149" w14:textId="77777777" w:rsidR="00B940A3" w:rsidRDefault="00B940A3" w:rsidP="00B940A3"/>
    <w:p w14:paraId="694AE659" w14:textId="77777777" w:rsidR="00B940A3" w:rsidRDefault="00B940A3" w:rsidP="00B940A3">
      <w:r>
        <w:t xml:space="preserve">## Tags: Full-Body Scanner, </w:t>
      </w:r>
      <w:proofErr w:type="spellStart"/>
      <w:r>
        <w:t>Scannex</w:t>
      </w:r>
      <w:proofErr w:type="spellEnd"/>
      <w:r>
        <w:t>, Image Interpretation, Substance Detection, Radiation Safety, Privacy Protection, Audit Evidence, Search Zone Mapping</w:t>
      </w:r>
    </w:p>
    <w:p w14:paraId="7973D373" w14:textId="77777777" w:rsidR="00B940A3" w:rsidRDefault="00B940A3" w:rsidP="00B940A3"/>
    <w:p w14:paraId="6B83CAED" w14:textId="77777777" w:rsidR="00B940A3" w:rsidRDefault="00B940A3" w:rsidP="00B940A3">
      <w:r>
        <w:t>## Visibility: Maturion AI only</w:t>
      </w:r>
    </w:p>
    <w:p w14:paraId="3A0CD285" w14:textId="77777777" w:rsidR="00B940A3" w:rsidRDefault="00B940A3" w:rsidP="00B940A3"/>
    <w:p w14:paraId="18F50BDD" w14:textId="77777777" w:rsidR="00B940A3" w:rsidRDefault="00B940A3" w:rsidP="00B940A3">
      <w:r>
        <w:t>## Purpose: Enables Maturion to validate the deployment and performance of full-body scanners used for substance or asset concealment detection, while preparing for future integration with AI-driven image analysis.</w:t>
      </w:r>
    </w:p>
    <w:p w14:paraId="0BD4E512" w14:textId="77777777" w:rsidR="00B940A3" w:rsidRDefault="00B940A3" w:rsidP="00B940A3"/>
    <w:p w14:paraId="01649778" w14:textId="77777777" w:rsidR="00B940A3" w:rsidRDefault="00B940A3" w:rsidP="00B940A3">
      <w:r>
        <w:t>---</w:t>
      </w:r>
    </w:p>
    <w:p w14:paraId="0B13855A" w14:textId="77777777" w:rsidR="00B940A3" w:rsidRDefault="00B940A3" w:rsidP="00B940A3"/>
    <w:p w14:paraId="06EF8E5D" w14:textId="77777777" w:rsidR="00B940A3" w:rsidRDefault="00B940A3" w:rsidP="00B940A3">
      <w:r>
        <w:t>## 1. Scanner Purpose and Detection Use</w:t>
      </w:r>
    </w:p>
    <w:p w14:paraId="2F353B66" w14:textId="77777777" w:rsidR="00B940A3" w:rsidRDefault="00B940A3" w:rsidP="00B940A3"/>
    <w:p w14:paraId="28347D54" w14:textId="77777777" w:rsidR="00B940A3" w:rsidRDefault="00B940A3" w:rsidP="00B940A3">
      <w:r>
        <w:t>Used to:</w:t>
      </w:r>
    </w:p>
    <w:p w14:paraId="00B8C35E" w14:textId="77777777" w:rsidR="00B940A3" w:rsidRDefault="00B940A3" w:rsidP="00B940A3"/>
    <w:p w14:paraId="4B2B9FB0" w14:textId="77777777" w:rsidR="00B940A3" w:rsidRDefault="00B940A3" w:rsidP="00B940A3">
      <w:r>
        <w:t xml:space="preserve">- Detect concealed contraband, precious stones, or illicit substances  </w:t>
      </w:r>
    </w:p>
    <w:p w14:paraId="6399FD6A" w14:textId="77777777" w:rsidR="00B940A3" w:rsidRDefault="00B940A3" w:rsidP="00B940A3">
      <w:r>
        <w:t xml:space="preserve">- Provide contactless, repeatable search integrity  </w:t>
      </w:r>
    </w:p>
    <w:p w14:paraId="259BAA5E" w14:textId="77777777" w:rsidR="00B940A3" w:rsidRDefault="00B940A3" w:rsidP="00B940A3">
      <w:r>
        <w:t>- Reduce dependence on physical searches and human variability</w:t>
      </w:r>
    </w:p>
    <w:p w14:paraId="5FE3B056" w14:textId="77777777" w:rsidR="00B940A3" w:rsidRDefault="00B940A3" w:rsidP="00B940A3"/>
    <w:p w14:paraId="3CF0CB6D" w14:textId="77777777" w:rsidR="00B940A3" w:rsidRDefault="00B940A3" w:rsidP="00B940A3">
      <w:r>
        <w:t>&gt; “Search refusal logged. Recommend linking to scanner image archive?”</w:t>
      </w:r>
    </w:p>
    <w:p w14:paraId="7CB8FBEC" w14:textId="77777777" w:rsidR="00B940A3" w:rsidRDefault="00B940A3" w:rsidP="00B940A3"/>
    <w:p w14:paraId="5FA57914" w14:textId="77777777" w:rsidR="00B940A3" w:rsidRDefault="00B940A3" w:rsidP="00B940A3">
      <w:r>
        <w:t>---</w:t>
      </w:r>
    </w:p>
    <w:p w14:paraId="6A22E747" w14:textId="77777777" w:rsidR="00B940A3" w:rsidRDefault="00B940A3" w:rsidP="00B940A3"/>
    <w:p w14:paraId="580F8807" w14:textId="77777777" w:rsidR="00B940A3" w:rsidRDefault="00B940A3" w:rsidP="00B940A3">
      <w:r>
        <w:t>## 2. Operator Workflow Expectations</w:t>
      </w:r>
    </w:p>
    <w:p w14:paraId="66E24A55" w14:textId="77777777" w:rsidR="00B940A3" w:rsidRDefault="00B940A3" w:rsidP="00B940A3"/>
    <w:p w14:paraId="124A9E43" w14:textId="77777777" w:rsidR="00B940A3" w:rsidRDefault="00B940A3" w:rsidP="00B940A3">
      <w:r>
        <w:t>Maturion expects:</w:t>
      </w:r>
    </w:p>
    <w:p w14:paraId="53A61BB9" w14:textId="77777777" w:rsidR="00B940A3" w:rsidRDefault="00B940A3" w:rsidP="00B940A3"/>
    <w:p w14:paraId="26826891" w14:textId="77777777" w:rsidR="00B940A3" w:rsidRDefault="00B940A3" w:rsidP="00B940A3">
      <w:r>
        <w:t xml:space="preserve">- Operator login and logoff  </w:t>
      </w:r>
    </w:p>
    <w:p w14:paraId="73F24CC7" w14:textId="77777777" w:rsidR="00B940A3" w:rsidRDefault="00B940A3" w:rsidP="00B940A3">
      <w:r>
        <w:lastRenderedPageBreak/>
        <w:t xml:space="preserve">- Daily calibration check  </w:t>
      </w:r>
    </w:p>
    <w:p w14:paraId="317860C9" w14:textId="77777777" w:rsidR="00B940A3" w:rsidRDefault="00B940A3" w:rsidP="00B940A3">
      <w:r>
        <w:t xml:space="preserve">- Clear identification of scan zone (e.g., Zone 1–9)  </w:t>
      </w:r>
    </w:p>
    <w:p w14:paraId="7225C779" w14:textId="77777777" w:rsidR="00B940A3" w:rsidRDefault="00B940A3" w:rsidP="00B940A3">
      <w:r>
        <w:t xml:space="preserve">- Substance detection logging  </w:t>
      </w:r>
    </w:p>
    <w:p w14:paraId="2E625F99" w14:textId="77777777" w:rsidR="00B940A3" w:rsidRDefault="00B940A3" w:rsidP="00B940A3">
      <w:r>
        <w:t>- Alert response workflow with escalation</w:t>
      </w:r>
    </w:p>
    <w:p w14:paraId="0EFA4721" w14:textId="77777777" w:rsidR="00B940A3" w:rsidRDefault="00B940A3" w:rsidP="00B940A3"/>
    <w:p w14:paraId="32876899" w14:textId="77777777" w:rsidR="00B940A3" w:rsidRDefault="00B940A3" w:rsidP="00B940A3">
      <w:r>
        <w:t>&gt; “Operator failed to log image anomaly in Zone 4. Trigger review?”</w:t>
      </w:r>
    </w:p>
    <w:p w14:paraId="0FC4847C" w14:textId="77777777" w:rsidR="00B940A3" w:rsidRDefault="00B940A3" w:rsidP="00B940A3"/>
    <w:p w14:paraId="011B46CB" w14:textId="77777777" w:rsidR="00B940A3" w:rsidRDefault="00B940A3" w:rsidP="00B940A3">
      <w:r>
        <w:t>---</w:t>
      </w:r>
    </w:p>
    <w:p w14:paraId="0E7780A3" w14:textId="77777777" w:rsidR="00B940A3" w:rsidRDefault="00B940A3" w:rsidP="00B940A3"/>
    <w:p w14:paraId="198EAB1C" w14:textId="77777777" w:rsidR="00B940A3" w:rsidRDefault="00B940A3" w:rsidP="00B940A3">
      <w:r>
        <w:t>## 3. Image Analysis and Search Zones</w:t>
      </w:r>
    </w:p>
    <w:p w14:paraId="11471180" w14:textId="77777777" w:rsidR="00B940A3" w:rsidRDefault="00B940A3" w:rsidP="00B940A3"/>
    <w:p w14:paraId="6E771FCB" w14:textId="77777777" w:rsidR="00B940A3" w:rsidRDefault="00B940A3" w:rsidP="00B940A3">
      <w:r>
        <w:t>Body scan analysis is structured:</w:t>
      </w:r>
    </w:p>
    <w:p w14:paraId="6B0BB175" w14:textId="77777777" w:rsidR="00B940A3" w:rsidRDefault="00B940A3" w:rsidP="00B940A3"/>
    <w:p w14:paraId="3AA3BDBB" w14:textId="77777777" w:rsidR="00B940A3" w:rsidRDefault="00B940A3" w:rsidP="00B940A3">
      <w:r>
        <w:t xml:space="preserve">- **Front and back alignment**  </w:t>
      </w:r>
    </w:p>
    <w:p w14:paraId="36B27BE3" w14:textId="77777777" w:rsidR="00B940A3" w:rsidRDefault="00B940A3" w:rsidP="00B940A3">
      <w:r>
        <w:t xml:space="preserve">- **Zone tagging** (e.g., abdomen, ankle, armpit)  </w:t>
      </w:r>
    </w:p>
    <w:p w14:paraId="78477BD8" w14:textId="77777777" w:rsidR="00B940A3" w:rsidRDefault="00B940A3" w:rsidP="00B940A3">
      <w:r>
        <w:t xml:space="preserve">- **Anomaly flagging** for density, shape, opacity  </w:t>
      </w:r>
    </w:p>
    <w:p w14:paraId="6966F923" w14:textId="77777777" w:rsidR="00B940A3" w:rsidRDefault="00B940A3" w:rsidP="00B940A3">
      <w:r>
        <w:t>- **Comparison with known image libraries**</w:t>
      </w:r>
    </w:p>
    <w:p w14:paraId="2E70B4AB" w14:textId="77777777" w:rsidR="00B940A3" w:rsidRDefault="00B940A3" w:rsidP="00B940A3"/>
    <w:p w14:paraId="34CFCEC0" w14:textId="77777777" w:rsidR="00B940A3" w:rsidRDefault="00B940A3" w:rsidP="00B940A3">
      <w:r>
        <w:t>&gt; “Anomaly in Zone 6 inconsistent with known profile. Recommend escalation.”</w:t>
      </w:r>
    </w:p>
    <w:p w14:paraId="233B724B" w14:textId="77777777" w:rsidR="00B940A3" w:rsidRDefault="00B940A3" w:rsidP="00B940A3"/>
    <w:p w14:paraId="3A9C7938" w14:textId="77777777" w:rsidR="00B940A3" w:rsidRDefault="00B940A3" w:rsidP="00B940A3">
      <w:r>
        <w:t>---</w:t>
      </w:r>
    </w:p>
    <w:p w14:paraId="1FE3283F" w14:textId="77777777" w:rsidR="00B940A3" w:rsidRDefault="00B940A3" w:rsidP="00B940A3"/>
    <w:p w14:paraId="688BB6A0" w14:textId="77777777" w:rsidR="00B940A3" w:rsidRDefault="00B940A3" w:rsidP="00B940A3">
      <w:r>
        <w:t>## 4. Substance Detection Workflow</w:t>
      </w:r>
    </w:p>
    <w:p w14:paraId="52EA0BBD" w14:textId="77777777" w:rsidR="00B940A3" w:rsidRDefault="00B940A3" w:rsidP="00B940A3"/>
    <w:p w14:paraId="77D135E9" w14:textId="77777777" w:rsidR="00B940A3" w:rsidRDefault="00B940A3" w:rsidP="00B940A3">
      <w:r>
        <w:t>Maturion prepares for:</w:t>
      </w:r>
    </w:p>
    <w:p w14:paraId="300E2D32" w14:textId="77777777" w:rsidR="00B940A3" w:rsidRDefault="00B940A3" w:rsidP="00B940A3"/>
    <w:p w14:paraId="2AE8B341" w14:textId="77777777" w:rsidR="00B940A3" w:rsidRDefault="00B940A3" w:rsidP="00B940A3">
      <w:r>
        <w:t xml:space="preserve">- Future image overlay detection (AI-supported)  </w:t>
      </w:r>
    </w:p>
    <w:p w14:paraId="3C318128" w14:textId="77777777" w:rsidR="00B940A3" w:rsidRDefault="00B940A3" w:rsidP="00B940A3">
      <w:r>
        <w:t xml:space="preserve">- Pattern learning based on flagged substances  </w:t>
      </w:r>
    </w:p>
    <w:p w14:paraId="5234AC61" w14:textId="77777777" w:rsidR="00B940A3" w:rsidRDefault="00B940A3" w:rsidP="00B940A3">
      <w:r>
        <w:t xml:space="preserve">- Linking scan data to individual ID and incident history  </w:t>
      </w:r>
    </w:p>
    <w:p w14:paraId="49C5DEB4" w14:textId="77777777" w:rsidR="00B940A3" w:rsidRDefault="00B940A3" w:rsidP="00B940A3">
      <w:r>
        <w:t>- Triggering access denial on confirmed contraband</w:t>
      </w:r>
    </w:p>
    <w:p w14:paraId="46FD7496" w14:textId="77777777" w:rsidR="00B940A3" w:rsidRDefault="00B940A3" w:rsidP="00B940A3"/>
    <w:p w14:paraId="046E6621" w14:textId="77777777" w:rsidR="00B940A3" w:rsidRDefault="00B940A3" w:rsidP="00B940A3">
      <w:r>
        <w:lastRenderedPageBreak/>
        <w:t>&gt; “Repeat detection in 2 weeks. Shall I recommend pattern escalation?”</w:t>
      </w:r>
    </w:p>
    <w:p w14:paraId="1A50A5FB" w14:textId="77777777" w:rsidR="00B940A3" w:rsidRDefault="00B940A3" w:rsidP="00B940A3"/>
    <w:p w14:paraId="22FC452F" w14:textId="77777777" w:rsidR="00B940A3" w:rsidRDefault="00B940A3" w:rsidP="00B940A3">
      <w:r>
        <w:t>---</w:t>
      </w:r>
    </w:p>
    <w:p w14:paraId="42F6DBFD" w14:textId="77777777" w:rsidR="00B940A3" w:rsidRDefault="00B940A3" w:rsidP="00B940A3"/>
    <w:p w14:paraId="5F57244C" w14:textId="1362506E" w:rsidR="00804C4E" w:rsidRDefault="00B940A3" w:rsidP="00B940A3">
      <w:r>
        <w:t>#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A3"/>
    <w:rsid w:val="00040260"/>
    <w:rsid w:val="002F7011"/>
    <w:rsid w:val="004C72C5"/>
    <w:rsid w:val="005271E3"/>
    <w:rsid w:val="00804C4E"/>
    <w:rsid w:val="00B940A3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8C1D26"/>
  <w15:chartTrackingRefBased/>
  <w15:docId w15:val="{E80E5899-AD84-4EEE-BF33-8EF41E0E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1561</Characters>
  <Application>Microsoft Office Word</Application>
  <DocSecurity>0</DocSecurity>
  <Lines>38</Lines>
  <Paragraphs>20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2025-08-06T12:50:00Z</dcterms:created>
  <dcterms:modified xsi:type="dcterms:W3CDTF">2025-08-06T12:50:00Z</dcterms:modified>
</cp:coreProperties>
</file>