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CC83" w14:textId="77777777" w:rsidR="00BF1995" w:rsidRDefault="00BF1995" w:rsidP="00BF1995">
      <w:r>
        <w:t># Maturion Knowledge File: Chain of Custody Model</w:t>
      </w:r>
    </w:p>
    <w:p w14:paraId="479CA404" w14:textId="77777777" w:rsidR="00BF1995" w:rsidRDefault="00BF1995" w:rsidP="00BF1995"/>
    <w:p w14:paraId="5F4D12E8" w14:textId="77777777" w:rsidR="00BF1995" w:rsidRDefault="00BF1995" w:rsidP="00BF1995">
      <w:r>
        <w:t>## Category: Control Environment – Accountability and Material Movement</w:t>
      </w:r>
    </w:p>
    <w:p w14:paraId="2ADB25E0" w14:textId="77777777" w:rsidR="00BF1995" w:rsidRDefault="00BF1995" w:rsidP="00BF1995"/>
    <w:p w14:paraId="3448C2D0" w14:textId="77777777" w:rsidR="00BF1995" w:rsidRDefault="00BF1995" w:rsidP="00BF1995">
      <w:r>
        <w:t>## Tags: Chain of Custody, Asset Transfer, Sign-Off Protocols, Control Points, Evidence Integrity, Custody Breach</w:t>
      </w:r>
    </w:p>
    <w:p w14:paraId="6666877E" w14:textId="77777777" w:rsidR="00BF1995" w:rsidRDefault="00BF1995" w:rsidP="00BF1995"/>
    <w:p w14:paraId="0668D620" w14:textId="77777777" w:rsidR="00BF1995" w:rsidRDefault="00BF1995" w:rsidP="00BF1995">
      <w:r>
        <w:t>## Visibility: Maturion AI only</w:t>
      </w:r>
    </w:p>
    <w:p w14:paraId="7EEB4BEF" w14:textId="77777777" w:rsidR="00BF1995" w:rsidRDefault="00BF1995" w:rsidP="00BF1995"/>
    <w:p w14:paraId="23CD0683" w14:textId="77777777" w:rsidR="00BF1995" w:rsidRDefault="00BF1995" w:rsidP="00BF1995">
      <w:r>
        <w:t>## Purpose: Enables Maturion to track asset movement through every stage of custody, detect weak handovers, and enforce accountability using layered sign-off and traceability logic.</w:t>
      </w:r>
    </w:p>
    <w:p w14:paraId="0B7F9EA5" w14:textId="77777777" w:rsidR="00BF1995" w:rsidRDefault="00BF1995" w:rsidP="00BF1995"/>
    <w:p w14:paraId="39F5C542" w14:textId="77777777" w:rsidR="00BF1995" w:rsidRDefault="00BF1995" w:rsidP="00BF1995">
      <w:r>
        <w:t>---</w:t>
      </w:r>
    </w:p>
    <w:p w14:paraId="249D39FD" w14:textId="77777777" w:rsidR="00BF1995" w:rsidRDefault="00BF1995" w:rsidP="00BF1995"/>
    <w:p w14:paraId="3EC65D8D" w14:textId="77777777" w:rsidR="00BF1995" w:rsidRDefault="00BF1995" w:rsidP="00BF1995">
      <w:r>
        <w:t>## 1. Definition of Chain of Custody</w:t>
      </w:r>
    </w:p>
    <w:p w14:paraId="5AFFBE5E" w14:textId="77777777" w:rsidR="00BF1995" w:rsidRDefault="00BF1995" w:rsidP="00BF1995"/>
    <w:p w14:paraId="2036F551" w14:textId="77777777" w:rsidR="00BF1995" w:rsidRDefault="00BF1995" w:rsidP="00BF1995">
      <w:r>
        <w:t xml:space="preserve">Chain of custody =  </w:t>
      </w:r>
    </w:p>
    <w:p w14:paraId="776DDDBE" w14:textId="77777777" w:rsidR="00BF1995" w:rsidRDefault="00BF1995" w:rsidP="00BF1995">
      <w:r>
        <w:t xml:space="preserve">**An unbroken, verifiable sequence of responsibility for an asset or </w:t>
      </w:r>
      <w:proofErr w:type="gramStart"/>
      <w:r>
        <w:t>item.*</w:t>
      </w:r>
      <w:proofErr w:type="gramEnd"/>
      <w:r>
        <w:t>*</w:t>
      </w:r>
    </w:p>
    <w:p w14:paraId="4CE0C080" w14:textId="77777777" w:rsidR="00BF1995" w:rsidRDefault="00BF1995" w:rsidP="00BF1995"/>
    <w:p w14:paraId="6545DFB7" w14:textId="77777777" w:rsidR="00BF1995" w:rsidRDefault="00BF1995" w:rsidP="00BF1995">
      <w:r>
        <w:t>Applies to:</w:t>
      </w:r>
    </w:p>
    <w:p w14:paraId="44A45AED" w14:textId="77777777" w:rsidR="00BF1995" w:rsidRDefault="00BF1995" w:rsidP="00BF1995"/>
    <w:p w14:paraId="70412211" w14:textId="77777777" w:rsidR="00BF1995" w:rsidRDefault="00BF1995" w:rsidP="00BF1995">
      <w:r>
        <w:t xml:space="preserve">- Physical materials (e.g., diamonds, equipment)  </w:t>
      </w:r>
    </w:p>
    <w:p w14:paraId="0DC4DC91" w14:textId="77777777" w:rsidR="00BF1995" w:rsidRDefault="00BF1995" w:rsidP="00BF1995">
      <w:r>
        <w:t xml:space="preserve">- Documents (e.g., registers, manifests)  </w:t>
      </w:r>
    </w:p>
    <w:p w14:paraId="544E59DA" w14:textId="77777777" w:rsidR="00BF1995" w:rsidRDefault="00BF1995" w:rsidP="00BF1995">
      <w:r>
        <w:t>- Digital assets (e.g., logs, credentials)</w:t>
      </w:r>
    </w:p>
    <w:p w14:paraId="5CD9DC5B" w14:textId="77777777" w:rsidR="00BF1995" w:rsidRDefault="00BF1995" w:rsidP="00BF1995"/>
    <w:p w14:paraId="2CE778EF" w14:textId="77777777" w:rsidR="00BF1995" w:rsidRDefault="00BF1995" w:rsidP="00BF1995">
      <w:r>
        <w:t>&gt; “This package moved through 5 stages but only has 3 recorded handovers. Escalate?”</w:t>
      </w:r>
    </w:p>
    <w:p w14:paraId="4717358D" w14:textId="77777777" w:rsidR="00BF1995" w:rsidRDefault="00BF1995" w:rsidP="00BF1995"/>
    <w:p w14:paraId="606E3C0F" w14:textId="77777777" w:rsidR="00BF1995" w:rsidRDefault="00BF1995" w:rsidP="00BF1995">
      <w:r>
        <w:t>---</w:t>
      </w:r>
    </w:p>
    <w:p w14:paraId="0003037D" w14:textId="77777777" w:rsidR="00BF1995" w:rsidRDefault="00BF1995" w:rsidP="00BF1995"/>
    <w:p w14:paraId="0EA98571" w14:textId="77777777" w:rsidR="00BF1995" w:rsidRDefault="00BF1995" w:rsidP="00BF1995">
      <w:r>
        <w:t>## 2. Custody Point Logic</w:t>
      </w:r>
    </w:p>
    <w:p w14:paraId="1870E7EB" w14:textId="77777777" w:rsidR="00BF1995" w:rsidRDefault="00BF1995" w:rsidP="00BF1995"/>
    <w:p w14:paraId="3E7DD596" w14:textId="77777777" w:rsidR="00BF1995" w:rsidRDefault="00BF1995" w:rsidP="00BF1995">
      <w:r>
        <w:t>Each custody point must include:</w:t>
      </w:r>
    </w:p>
    <w:p w14:paraId="7C77A7F4" w14:textId="77777777" w:rsidR="00BF1995" w:rsidRDefault="00BF1995" w:rsidP="00BF1995"/>
    <w:p w14:paraId="157336AD" w14:textId="77777777" w:rsidR="00BF1995" w:rsidRDefault="00BF1995" w:rsidP="00BF1995">
      <w:r>
        <w:t xml:space="preserve">- Clear asset definition  </w:t>
      </w:r>
    </w:p>
    <w:p w14:paraId="00054838" w14:textId="77777777" w:rsidR="00BF1995" w:rsidRDefault="00BF1995" w:rsidP="00BF1995">
      <w:r>
        <w:t xml:space="preserve">- Sign-off with timestamp  </w:t>
      </w:r>
    </w:p>
    <w:p w14:paraId="65B036C0" w14:textId="77777777" w:rsidR="00BF1995" w:rsidRDefault="00BF1995" w:rsidP="00BF1995">
      <w:r>
        <w:t xml:space="preserve">- Responsible person or role  </w:t>
      </w:r>
    </w:p>
    <w:p w14:paraId="34315C9D" w14:textId="77777777" w:rsidR="00BF1995" w:rsidRDefault="00BF1995" w:rsidP="00BF1995">
      <w:r>
        <w:t>- Reconciliation against expected values</w:t>
      </w:r>
    </w:p>
    <w:p w14:paraId="64BAB3D9" w14:textId="77777777" w:rsidR="00BF1995" w:rsidRDefault="00BF1995" w:rsidP="00BF1995"/>
    <w:p w14:paraId="69926A3D" w14:textId="77777777" w:rsidR="00BF1995" w:rsidRDefault="00BF1995" w:rsidP="00BF1995">
      <w:r>
        <w:t>Maturion verifies every handover for integrity.</w:t>
      </w:r>
    </w:p>
    <w:p w14:paraId="3102A145" w14:textId="77777777" w:rsidR="00BF1995" w:rsidRDefault="00BF1995" w:rsidP="00BF1995"/>
    <w:p w14:paraId="4CF19840" w14:textId="77777777" w:rsidR="00BF1995" w:rsidRDefault="00BF1995" w:rsidP="00BF1995">
      <w:r>
        <w:t>---</w:t>
      </w:r>
    </w:p>
    <w:p w14:paraId="6B6AB453" w14:textId="77777777" w:rsidR="00BF1995" w:rsidRDefault="00BF1995" w:rsidP="00BF1995"/>
    <w:p w14:paraId="7794D5A0" w14:textId="77777777" w:rsidR="00BF1995" w:rsidRDefault="00BF1995" w:rsidP="00BF1995">
      <w:r>
        <w:t>## 3. Digital and Physical Traceability</w:t>
      </w:r>
    </w:p>
    <w:p w14:paraId="23D45689" w14:textId="77777777" w:rsidR="00BF1995" w:rsidRDefault="00BF1995" w:rsidP="00BF1995"/>
    <w:p w14:paraId="24087F8B" w14:textId="77777777" w:rsidR="00BF1995" w:rsidRDefault="00BF1995" w:rsidP="00BF1995">
      <w:r>
        <w:t>Maturion supports hybrid chains:</w:t>
      </w:r>
    </w:p>
    <w:p w14:paraId="7511ACB1" w14:textId="77777777" w:rsidR="00BF1995" w:rsidRDefault="00BF1995" w:rsidP="00BF1995"/>
    <w:p w14:paraId="421B0128" w14:textId="77777777" w:rsidR="00BF1995" w:rsidRDefault="00BF1995" w:rsidP="00BF1995">
      <w:r>
        <w:t xml:space="preserve">- Barcodes  </w:t>
      </w:r>
    </w:p>
    <w:p w14:paraId="210822F1" w14:textId="77777777" w:rsidR="00BF1995" w:rsidRDefault="00BF1995" w:rsidP="00BF1995">
      <w:r>
        <w:t xml:space="preserve">- RFID  </w:t>
      </w:r>
    </w:p>
    <w:p w14:paraId="50312EFF" w14:textId="77777777" w:rsidR="00BF1995" w:rsidRDefault="00BF1995" w:rsidP="00BF1995">
      <w:r>
        <w:t xml:space="preserve">- Logbooks  </w:t>
      </w:r>
    </w:p>
    <w:p w14:paraId="09E4D65D" w14:textId="77777777" w:rsidR="00BF1995" w:rsidRDefault="00BF1995" w:rsidP="00BF1995">
      <w:r>
        <w:t xml:space="preserve">- Surveillance linkage  </w:t>
      </w:r>
    </w:p>
    <w:p w14:paraId="2B006C94" w14:textId="77777777" w:rsidR="00BF1995" w:rsidRDefault="00BF1995" w:rsidP="00BF1995">
      <w:r>
        <w:t>- Electronic signature systems</w:t>
      </w:r>
    </w:p>
    <w:p w14:paraId="4A52257C" w14:textId="77777777" w:rsidR="00BF1995" w:rsidRDefault="00BF1995" w:rsidP="00BF1995"/>
    <w:p w14:paraId="4C74D6F8" w14:textId="77777777" w:rsidR="00BF1995" w:rsidRDefault="00BF1995" w:rsidP="00BF1995">
      <w:r>
        <w:t>&gt; “This stage has a paper record but no digital validation. Want to add scan point?”</w:t>
      </w:r>
    </w:p>
    <w:p w14:paraId="3967C887" w14:textId="77777777" w:rsidR="00BF1995" w:rsidRDefault="00BF1995" w:rsidP="00BF1995"/>
    <w:p w14:paraId="5D84B41D" w14:textId="77777777" w:rsidR="00BF1995" w:rsidRDefault="00BF1995" w:rsidP="00BF1995">
      <w:r>
        <w:t>---</w:t>
      </w:r>
    </w:p>
    <w:p w14:paraId="46FEAAE8" w14:textId="77777777" w:rsidR="00BF1995" w:rsidRDefault="00BF1995" w:rsidP="00BF1995"/>
    <w:p w14:paraId="32EF4F1D" w14:textId="77777777" w:rsidR="00BF1995" w:rsidRDefault="00BF1995" w:rsidP="00BF1995">
      <w:r>
        <w:t>## 4. Multi-Person and Dual Custody Models</w:t>
      </w:r>
    </w:p>
    <w:p w14:paraId="21BAD44B" w14:textId="77777777" w:rsidR="00BF1995" w:rsidRDefault="00BF1995" w:rsidP="00BF1995"/>
    <w:p w14:paraId="176F0309" w14:textId="77777777" w:rsidR="00BF1995" w:rsidRDefault="00BF1995" w:rsidP="00BF1995">
      <w:r>
        <w:t>Where risk is high, Maturion recommends:</w:t>
      </w:r>
    </w:p>
    <w:p w14:paraId="18D4362E" w14:textId="77777777" w:rsidR="00BF1995" w:rsidRDefault="00BF1995" w:rsidP="00BF1995"/>
    <w:p w14:paraId="202F483F" w14:textId="77777777" w:rsidR="00BF1995" w:rsidRDefault="00BF1995" w:rsidP="00BF1995">
      <w:r>
        <w:t xml:space="preserve">- Dual custody (two-person integrity)  </w:t>
      </w:r>
    </w:p>
    <w:p w14:paraId="50F361F1" w14:textId="77777777" w:rsidR="00BF1995" w:rsidRDefault="00BF1995" w:rsidP="00BF1995">
      <w:r>
        <w:t xml:space="preserve">- Segregated roles  </w:t>
      </w:r>
    </w:p>
    <w:p w14:paraId="24013837" w14:textId="77777777" w:rsidR="00BF1995" w:rsidRDefault="00BF1995" w:rsidP="00BF1995">
      <w:r>
        <w:t xml:space="preserve">- Staggered handovers  </w:t>
      </w:r>
    </w:p>
    <w:p w14:paraId="5DD64B67" w14:textId="77777777" w:rsidR="00BF1995" w:rsidRDefault="00BF1995" w:rsidP="00BF1995">
      <w:r>
        <w:lastRenderedPageBreak/>
        <w:t>- Witness protocols</w:t>
      </w:r>
    </w:p>
    <w:p w14:paraId="01179BD1" w14:textId="77777777" w:rsidR="00BF1995" w:rsidRDefault="00BF1995" w:rsidP="00BF1995"/>
    <w:p w14:paraId="01C15BE6" w14:textId="77777777" w:rsidR="00BF1995" w:rsidRDefault="00BF1995" w:rsidP="00BF1995">
      <w:r>
        <w:t>&gt; “This stage is high-risk but uses single custody. Suggest dual control?”</w:t>
      </w:r>
    </w:p>
    <w:p w14:paraId="71EF3828" w14:textId="77777777" w:rsidR="00BF1995" w:rsidRDefault="00BF1995" w:rsidP="00BF1995"/>
    <w:p w14:paraId="014A4551" w14:textId="77777777" w:rsidR="00BF1995" w:rsidRDefault="00BF1995" w:rsidP="00BF1995">
      <w:r>
        <w:t>---</w:t>
      </w:r>
    </w:p>
    <w:p w14:paraId="1951D313" w14:textId="77777777" w:rsidR="00BF1995" w:rsidRDefault="00BF1995" w:rsidP="00BF1995"/>
    <w:p w14:paraId="731B3E8A" w14:textId="77777777" w:rsidR="00BF1995" w:rsidRDefault="00BF1995" w:rsidP="00BF1995">
      <w:r>
        <w:t>## 5. Custody Breach Indicators</w:t>
      </w:r>
    </w:p>
    <w:p w14:paraId="773B3A24" w14:textId="77777777" w:rsidR="00BF1995" w:rsidRDefault="00BF1995" w:rsidP="00BF1995"/>
    <w:p w14:paraId="15354299" w14:textId="36325F01" w:rsidR="00804C4E" w:rsidRDefault="00BF1995" w:rsidP="00BF1995">
      <w:r>
        <w:t>Red flags include: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995"/>
    <w:rsid w:val="00040260"/>
    <w:rsid w:val="002F7011"/>
    <w:rsid w:val="004C72C5"/>
    <w:rsid w:val="005271E3"/>
    <w:rsid w:val="00804C4E"/>
    <w:rsid w:val="00BF1995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B8B3A"/>
  <w15:chartTrackingRefBased/>
  <w15:docId w15:val="{8ADB67C2-AB8F-4408-8F57-A9859DA1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248</Words>
  <Characters>1417</Characters>
  <Application>Microsoft Office Word</Application>
  <DocSecurity>0</DocSecurity>
  <Lines>38</Lines>
  <Paragraphs>27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2025-08-06T12:17:00Z</dcterms:created>
  <dcterms:modified xsi:type="dcterms:W3CDTF">2025-08-06T12:18:00Z</dcterms:modified>
</cp:coreProperties>
</file>