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3FEBC9" w14:textId="77777777" w:rsidR="008A3717" w:rsidRDefault="008A3717" w:rsidP="008A3717">
      <w:r>
        <w:t># Maturion Knowledge File: Control Ownership and Accountability Model</w:t>
      </w:r>
    </w:p>
    <w:p w14:paraId="0B453CAA" w14:textId="77777777" w:rsidR="008A3717" w:rsidRDefault="008A3717" w:rsidP="008A3717"/>
    <w:p w14:paraId="7A34F389" w14:textId="77777777" w:rsidR="008A3717" w:rsidRDefault="008A3717" w:rsidP="008A3717">
      <w:r>
        <w:t>## Category: Governance – Role Clarity and Oversight</w:t>
      </w:r>
    </w:p>
    <w:p w14:paraId="5C6FCE4C" w14:textId="77777777" w:rsidR="008A3717" w:rsidRDefault="008A3717" w:rsidP="008A3717"/>
    <w:p w14:paraId="484A1971" w14:textId="77777777" w:rsidR="008A3717" w:rsidRDefault="008A3717" w:rsidP="008A3717">
      <w:r>
        <w:t>## Tags: Control Ownership, Accountability, Governance, Role Assignment, Escalation, Responsibility Mapping</w:t>
      </w:r>
    </w:p>
    <w:p w14:paraId="5DBEEA1A" w14:textId="77777777" w:rsidR="008A3717" w:rsidRDefault="008A3717" w:rsidP="008A3717"/>
    <w:p w14:paraId="0027D06D" w14:textId="77777777" w:rsidR="008A3717" w:rsidRDefault="008A3717" w:rsidP="008A3717">
      <w:r>
        <w:t>## Visibility: Maturion AI only</w:t>
      </w:r>
    </w:p>
    <w:p w14:paraId="12738512" w14:textId="77777777" w:rsidR="008A3717" w:rsidRDefault="008A3717" w:rsidP="008A3717"/>
    <w:p w14:paraId="74C4C21A" w14:textId="77777777" w:rsidR="008A3717" w:rsidRDefault="008A3717" w:rsidP="008A3717">
      <w:r>
        <w:t>## Purpose: Ensures every control has a clearly assigned owner, defines the chain of responsibility, and supports accountability logic for design, operation, review, and escalation.</w:t>
      </w:r>
    </w:p>
    <w:p w14:paraId="3B57615A" w14:textId="77777777" w:rsidR="008A3717" w:rsidRDefault="008A3717" w:rsidP="008A3717"/>
    <w:p w14:paraId="223E9A21" w14:textId="77777777" w:rsidR="008A3717" w:rsidRDefault="008A3717" w:rsidP="008A3717">
      <w:r>
        <w:t>---</w:t>
      </w:r>
    </w:p>
    <w:p w14:paraId="56ABB50F" w14:textId="77777777" w:rsidR="008A3717" w:rsidRDefault="008A3717" w:rsidP="008A3717"/>
    <w:p w14:paraId="144DEED2" w14:textId="77777777" w:rsidR="008A3717" w:rsidRDefault="008A3717" w:rsidP="008A3717">
      <w:r>
        <w:t>## 1. Why Control Ownership Matters</w:t>
      </w:r>
    </w:p>
    <w:p w14:paraId="0CCFB71F" w14:textId="77777777" w:rsidR="008A3717" w:rsidRDefault="008A3717" w:rsidP="008A3717"/>
    <w:p w14:paraId="17B0E905" w14:textId="77777777" w:rsidR="008A3717" w:rsidRDefault="008A3717" w:rsidP="008A3717">
      <w:r>
        <w:t>A control without an owner:</w:t>
      </w:r>
    </w:p>
    <w:p w14:paraId="78E8269A" w14:textId="77777777" w:rsidR="008A3717" w:rsidRDefault="008A3717" w:rsidP="008A3717"/>
    <w:p w14:paraId="7D1DCE37" w14:textId="77777777" w:rsidR="008A3717" w:rsidRDefault="008A3717" w:rsidP="008A3717">
      <w:r>
        <w:t xml:space="preserve">- Cannot be maintained  </w:t>
      </w:r>
    </w:p>
    <w:p w14:paraId="7B7CFFF3" w14:textId="77777777" w:rsidR="008A3717" w:rsidRDefault="008A3717" w:rsidP="008A3717">
      <w:r>
        <w:t xml:space="preserve">- Will not be reviewed  </w:t>
      </w:r>
    </w:p>
    <w:p w14:paraId="057403BE" w14:textId="77777777" w:rsidR="008A3717" w:rsidRDefault="008A3717" w:rsidP="008A3717">
      <w:r>
        <w:t>- Will fail silently</w:t>
      </w:r>
    </w:p>
    <w:p w14:paraId="4EC04A3E" w14:textId="77777777" w:rsidR="008A3717" w:rsidRDefault="008A3717" w:rsidP="008A3717"/>
    <w:p w14:paraId="41ED0B88" w14:textId="77777777" w:rsidR="008A3717" w:rsidRDefault="008A3717" w:rsidP="008A3717">
      <w:r>
        <w:t>Maturion flags orphaned or ambiguously owned controls.</w:t>
      </w:r>
    </w:p>
    <w:p w14:paraId="3DE04689" w14:textId="77777777" w:rsidR="008A3717" w:rsidRDefault="008A3717" w:rsidP="008A3717"/>
    <w:p w14:paraId="5FFEBF59" w14:textId="77777777" w:rsidR="008A3717" w:rsidRDefault="008A3717" w:rsidP="008A3717">
      <w:r>
        <w:t>&gt; “Control ID-512 is not linked to any role. Assign an owner?”</w:t>
      </w:r>
    </w:p>
    <w:p w14:paraId="4AFFA168" w14:textId="77777777" w:rsidR="008A3717" w:rsidRDefault="008A3717" w:rsidP="008A3717"/>
    <w:p w14:paraId="4BDFF815" w14:textId="77777777" w:rsidR="008A3717" w:rsidRDefault="008A3717" w:rsidP="008A3717">
      <w:r>
        <w:t>---</w:t>
      </w:r>
    </w:p>
    <w:p w14:paraId="6A3D2DA5" w14:textId="77777777" w:rsidR="008A3717" w:rsidRDefault="008A3717" w:rsidP="008A3717"/>
    <w:p w14:paraId="480D01FC" w14:textId="77777777" w:rsidR="008A3717" w:rsidRDefault="008A3717" w:rsidP="008A3717">
      <w:r>
        <w:t>## 2. Role Types in Control Ownership</w:t>
      </w:r>
    </w:p>
    <w:p w14:paraId="361201BB" w14:textId="77777777" w:rsidR="008A3717" w:rsidRDefault="008A3717" w:rsidP="008A3717"/>
    <w:p w14:paraId="6BD92CF6" w14:textId="77777777" w:rsidR="008A3717" w:rsidRDefault="008A3717" w:rsidP="008A3717">
      <w:r>
        <w:t>Maturion distinguishes:</w:t>
      </w:r>
    </w:p>
    <w:p w14:paraId="059EC4E5" w14:textId="77777777" w:rsidR="008A3717" w:rsidRDefault="008A3717" w:rsidP="008A3717"/>
    <w:p w14:paraId="36F42B7B" w14:textId="77777777" w:rsidR="008A3717" w:rsidRDefault="008A3717" w:rsidP="008A3717">
      <w:r>
        <w:lastRenderedPageBreak/>
        <w:t xml:space="preserve">- **Control Designers** – define and document the control  </w:t>
      </w:r>
    </w:p>
    <w:p w14:paraId="5034E08E" w14:textId="77777777" w:rsidR="008A3717" w:rsidRDefault="008A3717" w:rsidP="008A3717">
      <w:r>
        <w:t xml:space="preserve">- **Control Operators** – apply and maintain the control  </w:t>
      </w:r>
    </w:p>
    <w:p w14:paraId="17977D62" w14:textId="77777777" w:rsidR="008A3717" w:rsidRDefault="008A3717" w:rsidP="008A3717">
      <w:r>
        <w:t xml:space="preserve">- **Control Reviewers** – assess and test the control  </w:t>
      </w:r>
    </w:p>
    <w:p w14:paraId="29B1CB41" w14:textId="77777777" w:rsidR="008A3717" w:rsidRDefault="008A3717" w:rsidP="008A3717">
      <w:r>
        <w:t>- **Control Approvers** – authorize changes or exemptions</w:t>
      </w:r>
    </w:p>
    <w:p w14:paraId="24CF4E5D" w14:textId="77777777" w:rsidR="008A3717" w:rsidRDefault="008A3717" w:rsidP="008A3717"/>
    <w:p w14:paraId="3FFDFFC8" w14:textId="77777777" w:rsidR="008A3717" w:rsidRDefault="008A3717" w:rsidP="008A3717">
      <w:r>
        <w:t>&gt; “This person designs and operates the control. Conflict of interest?”</w:t>
      </w:r>
    </w:p>
    <w:p w14:paraId="0E4A65C4" w14:textId="77777777" w:rsidR="008A3717" w:rsidRDefault="008A3717" w:rsidP="008A3717"/>
    <w:p w14:paraId="572EB5F7" w14:textId="77777777" w:rsidR="008A3717" w:rsidRDefault="008A3717" w:rsidP="008A3717">
      <w:r>
        <w:t>---</w:t>
      </w:r>
    </w:p>
    <w:p w14:paraId="3607B38D" w14:textId="77777777" w:rsidR="008A3717" w:rsidRDefault="008A3717" w:rsidP="008A3717"/>
    <w:p w14:paraId="607FF47F" w14:textId="77777777" w:rsidR="008A3717" w:rsidRDefault="008A3717" w:rsidP="008A3717">
      <w:r>
        <w:t>## 3. Assignment Logic</w:t>
      </w:r>
    </w:p>
    <w:p w14:paraId="27D3A8E5" w14:textId="77777777" w:rsidR="008A3717" w:rsidRDefault="008A3717" w:rsidP="008A3717"/>
    <w:p w14:paraId="7E031D39" w14:textId="77777777" w:rsidR="008A3717" w:rsidRDefault="008A3717" w:rsidP="008A3717">
      <w:r>
        <w:t>Each control must be linked to:</w:t>
      </w:r>
    </w:p>
    <w:p w14:paraId="58851136" w14:textId="77777777" w:rsidR="008A3717" w:rsidRDefault="008A3717" w:rsidP="008A3717"/>
    <w:p w14:paraId="03F2280D" w14:textId="77777777" w:rsidR="008A3717" w:rsidRDefault="008A3717" w:rsidP="008A3717">
      <w:r>
        <w:t xml:space="preserve">- A role or individual  </w:t>
      </w:r>
    </w:p>
    <w:p w14:paraId="30F99BA3" w14:textId="7BF72F9E" w:rsidR="00804C4E" w:rsidRDefault="008A3717" w:rsidP="008A3717">
      <w:r>
        <w:t>- A business function or</w:t>
      </w:r>
    </w:p>
    <w:sectPr w:rsidR="00804C4E" w:rsidSect="002F701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3717"/>
    <w:rsid w:val="00040260"/>
    <w:rsid w:val="002F7011"/>
    <w:rsid w:val="004C72C5"/>
    <w:rsid w:val="005271E3"/>
    <w:rsid w:val="00804C4E"/>
    <w:rsid w:val="008A3717"/>
    <w:rsid w:val="00E240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43A4E30"/>
  <w15:chartTrackingRefBased/>
  <w15:docId w15:val="{05731C36-A3F4-488D-84BC-CFFB55450D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37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37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37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37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37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37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37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37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37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37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37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37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371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371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37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37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37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37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37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37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37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37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37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37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37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37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37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37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371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179</Words>
  <Characters>1022</Characters>
  <Application>Microsoft Office Word</Application>
  <DocSecurity>0</DocSecurity>
  <Lines>27</Lines>
  <Paragraphs>19</Paragraphs>
  <ScaleCrop>false</ScaleCrop>
  <Company/>
  <LinksUpToDate>false</LinksUpToDate>
  <CharactersWithSpaces>1182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Johan Ras</dc:creator>
  <cp:keywords/>
  <dc:description/>
  <cp:lastModifiedBy>Johan Ras</cp:lastModifiedBy>
  <cp:revision>1</cp:revision>
  <dcterms:created xsi:type="dcterms:W3CDTF">2025-08-06T12:23:00Z</dcterms:created>
  <dcterms:modified xsi:type="dcterms:W3CDTF">2025-08-06T12:23:00Z</dcterms:modified>
</cp:coreProperties>
</file>