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0E4B" w14:textId="77777777" w:rsidR="00141E2E" w:rsidRDefault="00141E2E" w:rsidP="00141E2E">
      <w:r>
        <w:t># Maturion Knowledge File: Evidence Validation and Confidence Model</w:t>
      </w:r>
    </w:p>
    <w:p w14:paraId="094A1184" w14:textId="77777777" w:rsidR="00141E2E" w:rsidRDefault="00141E2E" w:rsidP="00141E2E"/>
    <w:p w14:paraId="798EA641" w14:textId="77777777" w:rsidR="00141E2E" w:rsidRDefault="00141E2E" w:rsidP="00141E2E">
      <w:r>
        <w:t>## Category: Evaluation Framework – Proof and Credibility</w:t>
      </w:r>
    </w:p>
    <w:p w14:paraId="708CF961" w14:textId="77777777" w:rsidR="00141E2E" w:rsidRDefault="00141E2E" w:rsidP="00141E2E"/>
    <w:p w14:paraId="6B48027C" w14:textId="77777777" w:rsidR="00141E2E" w:rsidRDefault="00141E2E" w:rsidP="00141E2E">
      <w:r>
        <w:t>## Tags: Evidence Validation, Confidence Score, Document Traceability, Audit Integrity, Proof of Practice, Scoring Logic</w:t>
      </w:r>
    </w:p>
    <w:p w14:paraId="44943FD0" w14:textId="77777777" w:rsidR="00141E2E" w:rsidRDefault="00141E2E" w:rsidP="00141E2E"/>
    <w:p w14:paraId="0660F6A4" w14:textId="77777777" w:rsidR="00141E2E" w:rsidRDefault="00141E2E" w:rsidP="00141E2E">
      <w:r>
        <w:t>## Visibility: Maturion AI only</w:t>
      </w:r>
    </w:p>
    <w:p w14:paraId="50E2B084" w14:textId="77777777" w:rsidR="00141E2E" w:rsidRDefault="00141E2E" w:rsidP="00141E2E"/>
    <w:p w14:paraId="239AA7F9" w14:textId="77777777" w:rsidR="00141E2E" w:rsidRDefault="00141E2E" w:rsidP="00141E2E">
      <w:r>
        <w:t>## Purpose: Enables Maturion to assess the credibility, recency, and traceability of uploaded or claimed evidence — supporting maturity scoring, control evaluation, and audit readiness.</w:t>
      </w:r>
    </w:p>
    <w:p w14:paraId="7F2AC422" w14:textId="77777777" w:rsidR="00141E2E" w:rsidRDefault="00141E2E" w:rsidP="00141E2E"/>
    <w:p w14:paraId="26B353E6" w14:textId="77777777" w:rsidR="00141E2E" w:rsidRDefault="00141E2E" w:rsidP="00141E2E">
      <w:r>
        <w:t>---</w:t>
      </w:r>
    </w:p>
    <w:p w14:paraId="48A668A9" w14:textId="77777777" w:rsidR="00141E2E" w:rsidRDefault="00141E2E" w:rsidP="00141E2E"/>
    <w:p w14:paraId="3309E786" w14:textId="77777777" w:rsidR="00141E2E" w:rsidRDefault="00141E2E" w:rsidP="00141E2E">
      <w:r>
        <w:t>## 1. What Counts as Evidence?</w:t>
      </w:r>
    </w:p>
    <w:p w14:paraId="1E03C823" w14:textId="77777777" w:rsidR="00141E2E" w:rsidRDefault="00141E2E" w:rsidP="00141E2E"/>
    <w:p w14:paraId="1221B2FF" w14:textId="77777777" w:rsidR="00141E2E" w:rsidRDefault="00141E2E" w:rsidP="00141E2E">
      <w:r>
        <w:t>Evidence includes:</w:t>
      </w:r>
    </w:p>
    <w:p w14:paraId="31DC90AB" w14:textId="77777777" w:rsidR="00141E2E" w:rsidRDefault="00141E2E" w:rsidP="00141E2E"/>
    <w:p w14:paraId="75A6B427" w14:textId="77777777" w:rsidR="00141E2E" w:rsidRDefault="00141E2E" w:rsidP="00141E2E">
      <w:r>
        <w:t xml:space="preserve">- Policies, SOPs, registers  </w:t>
      </w:r>
    </w:p>
    <w:p w14:paraId="175A39AD" w14:textId="77777777" w:rsidR="00141E2E" w:rsidRDefault="00141E2E" w:rsidP="00141E2E">
      <w:r>
        <w:t xml:space="preserve">- Screenshots, video clips, sensor logs  </w:t>
      </w:r>
    </w:p>
    <w:p w14:paraId="7B635EE9" w14:textId="77777777" w:rsidR="00141E2E" w:rsidRDefault="00141E2E" w:rsidP="00141E2E">
      <w:r>
        <w:t xml:space="preserve">- Training records, sign-off sheets  </w:t>
      </w:r>
    </w:p>
    <w:p w14:paraId="2E3D1246" w14:textId="77777777" w:rsidR="00141E2E" w:rsidRDefault="00141E2E" w:rsidP="00141E2E">
      <w:r>
        <w:t>- Access logs, audit trails, reconciliation documents</w:t>
      </w:r>
    </w:p>
    <w:p w14:paraId="77F2C432" w14:textId="77777777" w:rsidR="00141E2E" w:rsidRDefault="00141E2E" w:rsidP="00141E2E"/>
    <w:p w14:paraId="375D97EB" w14:textId="77777777" w:rsidR="00141E2E" w:rsidRDefault="00141E2E" w:rsidP="00141E2E">
      <w:r>
        <w:t>&gt; “This is a SOP only. Do you have proof of actual use?”</w:t>
      </w:r>
    </w:p>
    <w:p w14:paraId="1C99DFA0" w14:textId="77777777" w:rsidR="00141E2E" w:rsidRDefault="00141E2E" w:rsidP="00141E2E"/>
    <w:p w14:paraId="5624BB04" w14:textId="77777777" w:rsidR="00141E2E" w:rsidRDefault="00141E2E" w:rsidP="00141E2E">
      <w:r>
        <w:t>---</w:t>
      </w:r>
    </w:p>
    <w:p w14:paraId="5A2763A4" w14:textId="77777777" w:rsidR="00141E2E" w:rsidRDefault="00141E2E" w:rsidP="00141E2E"/>
    <w:p w14:paraId="34266697" w14:textId="77777777" w:rsidR="00141E2E" w:rsidRDefault="00141E2E" w:rsidP="00141E2E">
      <w:r>
        <w:t>## 2. Evidence Must Match the Claim</w:t>
      </w:r>
    </w:p>
    <w:p w14:paraId="403A8ACB" w14:textId="77777777" w:rsidR="00141E2E" w:rsidRDefault="00141E2E" w:rsidP="00141E2E"/>
    <w:p w14:paraId="20EB62B8" w14:textId="77777777" w:rsidR="00141E2E" w:rsidRDefault="00141E2E" w:rsidP="00141E2E">
      <w:r>
        <w:t>Maturion checks for:</w:t>
      </w:r>
    </w:p>
    <w:p w14:paraId="0136DF93" w14:textId="77777777" w:rsidR="00141E2E" w:rsidRDefault="00141E2E" w:rsidP="00141E2E"/>
    <w:p w14:paraId="312BBCC1" w14:textId="77777777" w:rsidR="00141E2E" w:rsidRDefault="00141E2E" w:rsidP="00141E2E">
      <w:r>
        <w:t xml:space="preserve">- Evidence that supports the stated maturity level  </w:t>
      </w:r>
    </w:p>
    <w:p w14:paraId="75F51459" w14:textId="77777777" w:rsidR="00141E2E" w:rsidRDefault="00141E2E" w:rsidP="00141E2E">
      <w:r>
        <w:lastRenderedPageBreak/>
        <w:t xml:space="preserve">- Alignment to the specific control or criterion  </w:t>
      </w:r>
    </w:p>
    <w:p w14:paraId="561A96AD" w14:textId="77777777" w:rsidR="00141E2E" w:rsidRDefault="00141E2E" w:rsidP="00141E2E">
      <w:r>
        <w:t xml:space="preserve">- Role-based linkage (who used it)  </w:t>
      </w:r>
    </w:p>
    <w:p w14:paraId="55134223" w14:textId="77777777" w:rsidR="00141E2E" w:rsidRDefault="00141E2E" w:rsidP="00141E2E">
      <w:r>
        <w:t>- Timestamp and document integrity</w:t>
      </w:r>
    </w:p>
    <w:p w14:paraId="5EDD2A01" w14:textId="77777777" w:rsidR="00141E2E" w:rsidRDefault="00141E2E" w:rsidP="00141E2E"/>
    <w:p w14:paraId="65A15AC7" w14:textId="77777777" w:rsidR="00141E2E" w:rsidRDefault="00141E2E" w:rsidP="00141E2E">
      <w:r>
        <w:t>&gt; “Uploaded file is generic. Doesn’t match stated control. Replace?”</w:t>
      </w:r>
    </w:p>
    <w:p w14:paraId="7A246C24" w14:textId="77777777" w:rsidR="00141E2E" w:rsidRDefault="00141E2E" w:rsidP="00141E2E"/>
    <w:p w14:paraId="625597D6" w14:textId="77777777" w:rsidR="00141E2E" w:rsidRDefault="00141E2E" w:rsidP="00141E2E">
      <w:r>
        <w:t>---</w:t>
      </w:r>
    </w:p>
    <w:p w14:paraId="08AEE934" w14:textId="77777777" w:rsidR="00141E2E" w:rsidRDefault="00141E2E" w:rsidP="00141E2E"/>
    <w:p w14:paraId="3935180E" w14:textId="77777777" w:rsidR="00141E2E" w:rsidRDefault="00141E2E" w:rsidP="00141E2E">
      <w:r>
        <w:t>## 3. Confidence Score Structure</w:t>
      </w:r>
    </w:p>
    <w:p w14:paraId="44E89259" w14:textId="77777777" w:rsidR="00141E2E" w:rsidRDefault="00141E2E" w:rsidP="00141E2E"/>
    <w:p w14:paraId="29434231" w14:textId="77777777" w:rsidR="00141E2E" w:rsidRDefault="00141E2E" w:rsidP="00141E2E">
      <w:r>
        <w:t>Each piece of evidence receives a **Confidence Score** based on:</w:t>
      </w:r>
    </w:p>
    <w:p w14:paraId="144F0DD2" w14:textId="77777777" w:rsidR="00141E2E" w:rsidRDefault="00141E2E" w:rsidP="00141E2E"/>
    <w:p w14:paraId="37D1F7B9" w14:textId="77777777" w:rsidR="00141E2E" w:rsidRDefault="00141E2E" w:rsidP="00141E2E">
      <w:r>
        <w:t xml:space="preserve">- Recency  </w:t>
      </w:r>
    </w:p>
    <w:p w14:paraId="0D194429" w14:textId="77777777" w:rsidR="00141E2E" w:rsidRDefault="00141E2E" w:rsidP="00141E2E">
      <w:r>
        <w:t xml:space="preserve">- Specificity  </w:t>
      </w:r>
    </w:p>
    <w:p w14:paraId="1D58851B" w14:textId="77777777" w:rsidR="00141E2E" w:rsidRDefault="00141E2E" w:rsidP="00141E2E">
      <w:r>
        <w:t xml:space="preserve">- Ownership traceability  </w:t>
      </w:r>
    </w:p>
    <w:p w14:paraId="67F716BA" w14:textId="77777777" w:rsidR="00141E2E" w:rsidRDefault="00141E2E" w:rsidP="00141E2E">
      <w:r>
        <w:t xml:space="preserve">- File type strength  </w:t>
      </w:r>
    </w:p>
    <w:p w14:paraId="0D2FC713" w14:textId="77777777" w:rsidR="00141E2E" w:rsidRDefault="00141E2E" w:rsidP="00141E2E">
      <w:r>
        <w:t>- AI-recognized structure</w:t>
      </w:r>
    </w:p>
    <w:p w14:paraId="7CF4CDC9" w14:textId="77777777" w:rsidR="00141E2E" w:rsidRDefault="00141E2E" w:rsidP="00141E2E"/>
    <w:p w14:paraId="56878676" w14:textId="77777777" w:rsidR="00141E2E" w:rsidRDefault="00141E2E" w:rsidP="00141E2E">
      <w:r>
        <w:t>&gt; “This training log is signed and dated last month. Confidence = High.”</w:t>
      </w:r>
    </w:p>
    <w:p w14:paraId="283E532E" w14:textId="77777777" w:rsidR="00141E2E" w:rsidRDefault="00141E2E" w:rsidP="00141E2E"/>
    <w:p w14:paraId="7A09DE47" w14:textId="77777777" w:rsidR="00141E2E" w:rsidRDefault="00141E2E" w:rsidP="00141E2E">
      <w:r>
        <w:t>---</w:t>
      </w:r>
    </w:p>
    <w:p w14:paraId="67A15070" w14:textId="77777777" w:rsidR="00141E2E" w:rsidRDefault="00141E2E" w:rsidP="00141E2E"/>
    <w:p w14:paraId="3297C243" w14:textId="77777777" w:rsidR="00141E2E" w:rsidRDefault="00141E2E" w:rsidP="00141E2E">
      <w:r>
        <w:t>## 4. Scoring by Evidence Type</w:t>
      </w:r>
    </w:p>
    <w:p w14:paraId="03045B8F" w14:textId="77777777" w:rsidR="00141E2E" w:rsidRDefault="00141E2E" w:rsidP="00141E2E"/>
    <w:p w14:paraId="593940E8" w14:textId="77777777" w:rsidR="00141E2E" w:rsidRDefault="00141E2E" w:rsidP="00141E2E">
      <w:r>
        <w:t>Maturion assigns weightings:</w:t>
      </w:r>
    </w:p>
    <w:p w14:paraId="047BFAD3" w14:textId="77777777" w:rsidR="00141E2E" w:rsidRDefault="00141E2E" w:rsidP="00141E2E"/>
    <w:p w14:paraId="23522268" w14:textId="77777777" w:rsidR="00141E2E" w:rsidRDefault="00141E2E" w:rsidP="00141E2E">
      <w:r>
        <w:t xml:space="preserve">- Policy alone → low  </w:t>
      </w:r>
    </w:p>
    <w:p w14:paraId="20FEBAA3" w14:textId="77777777" w:rsidR="00141E2E" w:rsidRDefault="00141E2E" w:rsidP="00141E2E">
      <w:r>
        <w:t xml:space="preserve">- SOP with implementation log → moderate  </w:t>
      </w:r>
    </w:p>
    <w:p w14:paraId="674AC44C" w14:textId="77777777" w:rsidR="00141E2E" w:rsidRDefault="00141E2E" w:rsidP="00141E2E">
      <w:r>
        <w:t xml:space="preserve">- Audit result with linked footage or logs → high  </w:t>
      </w:r>
    </w:p>
    <w:p w14:paraId="7375BFF4" w14:textId="3A598395" w:rsidR="00804C4E" w:rsidRDefault="00141E2E" w:rsidP="00141E2E">
      <w:r>
        <w:t xml:space="preserve">- Staff </w:t>
      </w:r>
      <w:proofErr w:type="spellStart"/>
      <w:r>
        <w:t>behavior</w:t>
      </w:r>
      <w:proofErr w:type="spellEnd"/>
      <w:r>
        <w:t xml:space="preserve"> data with exception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2E"/>
    <w:rsid w:val="00040260"/>
    <w:rsid w:val="00141E2E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FD1534"/>
  <w15:chartTrackingRefBased/>
  <w15:docId w15:val="{FE870635-AF8C-4F0E-9E32-98EF5849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1334</Characters>
  <Application>Microsoft Office Word</Application>
  <DocSecurity>0</DocSecurity>
  <Lines>36</Lines>
  <Paragraphs>25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2025-08-06T12:29:00Z</dcterms:created>
  <dcterms:modified xsi:type="dcterms:W3CDTF">2025-08-06T12:30:00Z</dcterms:modified>
</cp:coreProperties>
</file>