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86ED7" w14:textId="77777777" w:rsidR="003828CC" w:rsidRPr="003828CC" w:rsidRDefault="003828CC" w:rsidP="0038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28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3828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Maturion_Loss_Prevention_Philosophy.mls.docx</w:t>
      </w:r>
    </w:p>
    <w:p w14:paraId="315119DB" w14:textId="77777777" w:rsidR="003828CC" w:rsidRPr="003828CC" w:rsidRDefault="003828CC" w:rsidP="0038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8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Metadata:</w:t>
      </w:r>
    </w:p>
    <w:p w14:paraId="0F59A1D5" w14:textId="77777777" w:rsidR="003828CC" w:rsidRPr="003828CC" w:rsidRDefault="003828CC" w:rsidP="00382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8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Title</w:t>
      </w:r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proofErr w:type="spellStart"/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Maturion_Loss_Prevention_Philosophy</w:t>
      </w:r>
      <w:proofErr w:type="spellEnd"/>
    </w:p>
    <w:p w14:paraId="7CA20F7D" w14:textId="77777777" w:rsidR="003828CC" w:rsidRPr="003828CC" w:rsidRDefault="003828CC" w:rsidP="00382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8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</w:t>
      </w:r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Guidance Document</w:t>
      </w:r>
    </w:p>
    <w:p w14:paraId="70392791" w14:textId="77777777" w:rsidR="003828CC" w:rsidRPr="003828CC" w:rsidRDefault="003828CC" w:rsidP="00382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8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</w:t>
      </w:r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Loss Prevention, Governance Reasoning</w:t>
      </w:r>
    </w:p>
    <w:p w14:paraId="5BAFDAF0" w14:textId="77777777" w:rsidR="003828CC" w:rsidRPr="003828CC" w:rsidRDefault="003828CC" w:rsidP="00382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8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</w:t>
      </w:r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Maturion AI only</w:t>
      </w:r>
    </w:p>
    <w:p w14:paraId="046F0D5F" w14:textId="77777777" w:rsidR="003828CC" w:rsidRPr="003828CC" w:rsidRDefault="003828CC" w:rsidP="00382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8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</w:t>
      </w:r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Loss Prevention, Risk Logic, Security Philosophy, Return on Prevention, Control Credibility</w:t>
      </w:r>
    </w:p>
    <w:p w14:paraId="3360A35E" w14:textId="77777777" w:rsidR="003828CC" w:rsidRPr="003828CC" w:rsidRDefault="003828CC" w:rsidP="00382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828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</w:t>
      </w:r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Outlines </w:t>
      </w:r>
      <w:proofErr w:type="spellStart"/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Maturion’s</w:t>
      </w:r>
      <w:proofErr w:type="spellEnd"/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strategic philosophy toward loss prevention. Frames loss as a function of value, vulnerability, and exposure, emphasizing weakest-link logic, return on prevention, proactive control design, and </w:t>
      </w:r>
      <w:proofErr w:type="spellStart"/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behavioral</w:t>
      </w:r>
      <w:proofErr w:type="spellEnd"/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security culture. Supports AI-driven reasoning across all domains.</w:t>
      </w:r>
    </w:p>
    <w:p w14:paraId="1D682D49" w14:textId="77777777" w:rsidR="003828CC" w:rsidRPr="003828CC" w:rsidRDefault="003828CC" w:rsidP="003828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82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32A1DDD">
          <v:rect id="_x0000_i1025" style="width:0;height:1.5pt" o:hralign="center" o:hrstd="t" o:hr="t" fillcolor="#a0a0a0" stroked="f"/>
        </w:pict>
      </w:r>
    </w:p>
    <w:p w14:paraId="409DFEB8" w14:textId="77777777" w:rsidR="003828CC" w:rsidRPr="003828CC" w:rsidRDefault="003828CC" w:rsidP="0038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28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3828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Contents:</w:t>
      </w:r>
    </w:p>
    <w:p w14:paraId="0841B15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5B3CF79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4CF2993E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Loss Prevention – Strategic Philosophy</w:t>
      </w:r>
    </w:p>
    <w:p w14:paraId="11EDCD5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EC73ED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Loss Prevention</w:t>
      </w:r>
    </w:p>
    <w:p w14:paraId="0C2830B4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E1288D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Tags: Loss Prevention, Risk Logic, Return on Prevention, </w:t>
      </w:r>
      <w:proofErr w:type="spellStart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Security, Control Integrity</w:t>
      </w:r>
    </w:p>
    <w:p w14:paraId="64DDAE25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6EA44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5AA0DB4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0A4348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</w:t>
      </w:r>
    </w:p>
    <w:p w14:paraId="6CC41C5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Establishes the core logic behind </w:t>
      </w:r>
      <w:proofErr w:type="spellStart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Maturion's</w:t>
      </w:r>
      <w:proofErr w:type="spellEnd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loss prevention reasoning, emphasizing systemic weaknesses, proactive risk engagement, and intelligent control investment.</w:t>
      </w:r>
    </w:p>
    <w:p w14:paraId="3A8000C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A9F38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1EFA4A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8D9AFB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Foundational Premise</w:t>
      </w:r>
    </w:p>
    <w:p w14:paraId="307F34A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139741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**Loss = Vulnerability × Value × Exposure**</w:t>
      </w:r>
    </w:p>
    <w:p w14:paraId="599E5A8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All losses are preventable with the right:</w:t>
      </w:r>
    </w:p>
    <w:p w14:paraId="2B03372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Intelligence (situational awareness)</w:t>
      </w:r>
    </w:p>
    <w:p w14:paraId="3566E5EC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Control design (prevention &amp; detection)</w:t>
      </w:r>
    </w:p>
    <w:p w14:paraId="478F6F04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Assurance feedback (proof it works)</w:t>
      </w:r>
    </w:p>
    <w:p w14:paraId="64A2D5F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F6C1E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6790FE8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642D7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Weakest-Link Logic</w:t>
      </w:r>
    </w:p>
    <w:p w14:paraId="27303320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261BC0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is only as strong as its weakest point.</w:t>
      </w:r>
    </w:p>
    <w:p w14:paraId="74039FBD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Losses often occur at the weakest point in the process chain — often overlooked or poorly owned.</w:t>
      </w:r>
    </w:p>
    <w:p w14:paraId="4A1413C4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enforces control mapping across all functions, not just security.</w:t>
      </w:r>
    </w:p>
    <w:p w14:paraId="7F4714A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F02B5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---</w:t>
      </w:r>
    </w:p>
    <w:p w14:paraId="6CBAF547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6094BC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Return on Prevention (ROP)</w:t>
      </w:r>
    </w:p>
    <w:p w14:paraId="2336D88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1D598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Traditional ROI metrics don’t work for security.</w:t>
      </w:r>
    </w:p>
    <w:p w14:paraId="2301845D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uses “Return on Prevention”:</w:t>
      </w:r>
    </w:p>
    <w:p w14:paraId="0C3FAD38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What losses did we *not* incur?</w:t>
      </w:r>
    </w:p>
    <w:p w14:paraId="01E4F120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What exposure was *avoided*?</w:t>
      </w:r>
    </w:p>
    <w:p w14:paraId="4702F97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investment must be justified by cost avoidance, not just detection.</w:t>
      </w:r>
    </w:p>
    <w:p w14:paraId="5828535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115785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A573DEB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EF277B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Ownership and Integration</w:t>
      </w:r>
    </w:p>
    <w:p w14:paraId="34CA5B9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29B69B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Loss prevention must be:</w:t>
      </w:r>
    </w:p>
    <w:p w14:paraId="254F3BF7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Business-owned</w:t>
      </w:r>
    </w:p>
    <w:p w14:paraId="6BBC3C88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Cross-functional</w:t>
      </w:r>
    </w:p>
    <w:p w14:paraId="2F6B2A6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Embedded into decision-making</w:t>
      </w:r>
    </w:p>
    <w:p w14:paraId="3D45F0E8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tracks ownership by domain and control type (RACI logic).</w:t>
      </w:r>
    </w:p>
    <w:p w14:paraId="3F37BF0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A986ED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AAA2230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EE817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Predictive Loss Prevention</w:t>
      </w:r>
    </w:p>
    <w:p w14:paraId="37E8F5EA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2EE374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Historical loss ≠ future risk.</w:t>
      </w:r>
    </w:p>
    <w:p w14:paraId="44D8C3FD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Maturion learns from near misses, anomalies, and </w:t>
      </w:r>
      <w:proofErr w:type="spellStart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triggers.</w:t>
      </w:r>
    </w:p>
    <w:p w14:paraId="4AE39BA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Drives early alerts based on:</w:t>
      </w:r>
    </w:p>
    <w:p w14:paraId="18D707D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Change in </w:t>
      </w:r>
      <w:proofErr w:type="spellStart"/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</w:p>
    <w:p w14:paraId="0C55C451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Pattern deviations</w:t>
      </w:r>
    </w:p>
    <w:p w14:paraId="515903C8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Control drift</w:t>
      </w:r>
    </w:p>
    <w:p w14:paraId="5EF2FDE0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025BA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48226DA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193A3B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Loss Prevention as a Strategic Asset</w:t>
      </w:r>
    </w:p>
    <w:p w14:paraId="42DBDCC0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B07A2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enables users to:</w:t>
      </w:r>
    </w:p>
    <w:p w14:paraId="184A2FAA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Forecast potential loss scenarios</w:t>
      </w:r>
    </w:p>
    <w:p w14:paraId="711340E8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Simulate breakdowns across domains</w:t>
      </w:r>
    </w:p>
    <w:p w14:paraId="0AADEE4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Identify cascading failures and weak signals</w:t>
      </w:r>
    </w:p>
    <w:p w14:paraId="4D9C011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E20E77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“Would you like me to show which process failures are most likely to cause untraceable losses?”</w:t>
      </w:r>
    </w:p>
    <w:p w14:paraId="1F51DFE5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0726FD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46F86BC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90B76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Embedded in Maturity Journey</w:t>
      </w:r>
    </w:p>
    <w:p w14:paraId="3BD9EEB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A7068B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**Basic**: No formal loss prevention model</w:t>
      </w:r>
    </w:p>
    <w:p w14:paraId="4CB2E134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**Compliant**: Defined prevention areas, reactive alerts</w:t>
      </w:r>
    </w:p>
    <w:p w14:paraId="0576788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**Pro-active**: Pattern-based forecasting, embedded control analytics</w:t>
      </w:r>
    </w:p>
    <w:p w14:paraId="2CF9ED4B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**Resilient**: Continuous assurance, real-time risk mitigation, post-loss diagnostics</w:t>
      </w:r>
    </w:p>
    <w:p w14:paraId="0B111677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9779E5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32C158B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4336AF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AI-Driven Feedback Loop</w:t>
      </w:r>
    </w:p>
    <w:p w14:paraId="5695B27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EC3F5E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continuously adjusts logic based on:</w:t>
      </w:r>
    </w:p>
    <w:p w14:paraId="4D47E59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New loss typologies</w:t>
      </w:r>
    </w:p>
    <w:p w14:paraId="5A3EE582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Control failures across clients</w:t>
      </w:r>
    </w:p>
    <w:p w14:paraId="39F79367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- Sectoral trend analysis</w:t>
      </w:r>
    </w:p>
    <w:p w14:paraId="69DEB4D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User corrections and rejections</w:t>
      </w:r>
    </w:p>
    <w:p w14:paraId="1FCBFDC3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D2E606" w14:textId="77777777" w:rsidR="003828CC" w:rsidRPr="003828CC" w:rsidRDefault="003828CC" w:rsidP="00382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28C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Loss prevention is not a department—it’s a philosophy built into how the organization thinks, acts, and d</w:t>
      </w:r>
    </w:p>
    <w:p w14:paraId="4DCC8373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856"/>
    <w:multiLevelType w:val="multilevel"/>
    <w:tmpl w:val="BA3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CC"/>
    <w:rsid w:val="00040260"/>
    <w:rsid w:val="002F7011"/>
    <w:rsid w:val="003828CC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937804"/>
  <w15:chartTrackingRefBased/>
  <w15:docId w15:val="{68103A0F-0B3C-4F24-88A5-3D82D157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4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2773</Characters>
  <Application>Microsoft Office Word</Application>
  <DocSecurity>0</DocSecurity>
  <Lines>74</Lines>
  <Paragraphs>53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2025-08-06T11:55:00Z</dcterms:created>
  <dcterms:modified xsi:type="dcterms:W3CDTF">2025-08-06T11:55:00Z</dcterms:modified>
</cp:coreProperties>
</file>