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D66" w:rsidRPr="00EA207B" w:rsidRDefault="00EA207B" w:rsidP="00EA207B">
      <w:pPr>
        <w:jc w:val="center"/>
        <w:rPr>
          <w:rFonts w:ascii="Times New Roman" w:hAnsi="Times New Roman" w:cs="Times New Roman"/>
          <w:b/>
          <w:sz w:val="32"/>
          <w:szCs w:val="32"/>
          <w:u w:val="single"/>
        </w:rPr>
      </w:pPr>
      <w:r w:rsidRPr="00EA207B">
        <w:rPr>
          <w:rFonts w:ascii="Times New Roman" w:hAnsi="Times New Roman" w:cs="Times New Roman"/>
          <w:b/>
          <w:sz w:val="32"/>
          <w:szCs w:val="32"/>
          <w:u w:val="single"/>
        </w:rPr>
        <w:t>CONCLUSION</w:t>
      </w:r>
    </w:p>
    <w:p w:rsidR="00EA207B" w:rsidRPr="00076B96" w:rsidRDefault="00076B96" w:rsidP="00076B96">
      <w:pPr>
        <w:autoSpaceDE w:val="0"/>
        <w:autoSpaceDN w:val="0"/>
        <w:adjustRightInd w:val="0"/>
        <w:spacing w:after="0" w:line="240" w:lineRule="auto"/>
        <w:jc w:val="both"/>
        <w:rPr>
          <w:rFonts w:ascii="Times New Roman" w:hAnsi="Times New Roman" w:cs="Times New Roman"/>
          <w:sz w:val="24"/>
        </w:rPr>
      </w:pPr>
      <w:r w:rsidRPr="00076B96">
        <w:rPr>
          <w:rFonts w:ascii="Times New Roman" w:hAnsi="Times New Roman" w:cs="Times New Roman"/>
          <w:sz w:val="24"/>
        </w:rPr>
        <w:t>In this paper, we studied the problem of finding relevant answers to keyword search over weighted graphs. We considered ranking objectives that take edge distance and node costs into account. We proved that optimizing these objectives is NP-hard and proposed approximation algorithms with provable approximation ratios. Experiments on real datasets showed that users found the answers produced by our NC and CO methods more relevant than those computed using existing methods.</w:t>
      </w:r>
    </w:p>
    <w:p w:rsidR="00076B96" w:rsidRPr="00076B96" w:rsidRDefault="00076B96" w:rsidP="00076B96">
      <w:pPr>
        <w:autoSpaceDE w:val="0"/>
        <w:autoSpaceDN w:val="0"/>
        <w:adjustRightInd w:val="0"/>
        <w:spacing w:after="0" w:line="240" w:lineRule="auto"/>
        <w:jc w:val="both"/>
        <w:rPr>
          <w:rFonts w:ascii="Times New Roman" w:hAnsi="Times New Roman" w:cs="Times New Roman"/>
          <w:sz w:val="28"/>
          <w:szCs w:val="24"/>
          <w:lang w:val="en-IN"/>
        </w:rPr>
      </w:pPr>
      <w:r w:rsidRPr="00076B96">
        <w:rPr>
          <w:rFonts w:ascii="Times New Roman" w:hAnsi="Times New Roman" w:cs="Times New Roman"/>
          <w:sz w:val="24"/>
        </w:rPr>
        <w:t xml:space="preserve">Another way to jointly optimize the edge and node weight objectives is to find a set of Pareto-optimal answers. In future work, we plan to develop algorithms to find such answers, rank them based on relevant measures of interestingness. While we presented answers as </w:t>
      </w:r>
      <w:proofErr w:type="spellStart"/>
      <w:r w:rsidRPr="00076B96">
        <w:rPr>
          <w:rFonts w:ascii="Times New Roman" w:hAnsi="Times New Roman" w:cs="Times New Roman"/>
          <w:sz w:val="24"/>
        </w:rPr>
        <w:t>subgraphs</w:t>
      </w:r>
      <w:proofErr w:type="spellEnd"/>
      <w:r w:rsidRPr="00076B96">
        <w:rPr>
          <w:rFonts w:ascii="Times New Roman" w:hAnsi="Times New Roman" w:cs="Times New Roman"/>
          <w:sz w:val="24"/>
        </w:rPr>
        <w:t>, answers can also be represented as trees. This can be done by using the connection node as the root of the tree or by using the algorithm in [30] to form a Steiner tree among the content nodes. In future work, we will explore these different ways of selecting middle nodes and presenting answers.</w:t>
      </w:r>
    </w:p>
    <w:sectPr w:rsidR="00076B96" w:rsidRPr="00076B96" w:rsidSect="00834D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A207B"/>
    <w:rsid w:val="00076B96"/>
    <w:rsid w:val="000A07A6"/>
    <w:rsid w:val="00547EE4"/>
    <w:rsid w:val="005F3AA4"/>
    <w:rsid w:val="005F3D40"/>
    <w:rsid w:val="00834D66"/>
    <w:rsid w:val="009525D9"/>
    <w:rsid w:val="00AD4C2A"/>
    <w:rsid w:val="00B36B11"/>
    <w:rsid w:val="00EA20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Windows User</cp:lastModifiedBy>
  <cp:revision>7</cp:revision>
  <dcterms:created xsi:type="dcterms:W3CDTF">2012-10-10T11:09:00Z</dcterms:created>
  <dcterms:modified xsi:type="dcterms:W3CDTF">2021-07-12T14:18:00Z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