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10744200</wp:posOffset>
            </wp:positionH>
            <wp:positionV relativeFrom="topMargin">
              <wp:posOffset>12471400</wp:posOffset>
            </wp:positionV>
            <wp:extent cx="381000" cy="330200"/>
            <wp:effectExtent l="0" t="0" r="0" b="0"/>
            <wp:wrapNone/>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6"/>
                    <a:stretch>
                      <a:fillRect/>
                    </a:stretch>
                  </pic:blipFill>
                  <pic:spPr>
                    <a:xfrm>
                      <a:off x="0" y="0"/>
                      <a:ext cx="381000" cy="330200"/>
                    </a:xfrm>
                    <a:prstGeom prst="rect">
                      <a:avLst/>
                    </a:prstGeom>
                  </pic:spPr>
                </pic:pic>
              </a:graphicData>
            </a:graphic>
          </wp:anchor>
        </w:drawing>
      </w:r>
      <w:r>
        <w:rPr>
          <w:rFonts w:ascii="宋体" w:hAnsi="宋体" w:eastAsia="宋体" w:cs="宋体"/>
          <w:b/>
          <w:color w:val="auto"/>
          <w:sz w:val="32"/>
        </w:rPr>
        <w:t>2022年长沙市初中学业水平考试试卷</w:t>
      </w:r>
    </w:p>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t>地理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1，答题前，请考生先将白已的姓名、准考证号填写清楚，并认真核对条形码上的蛙名、准考证号、考室和座位号；</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2.必须在答题卡上答题，在草稿纸、试题卷上答题无效；</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3.答题时，请考生注意各大题题号后面的答题提示；</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4.请勿折叠答题卡，保持字体工整、笔迹清晰、卡面清洁；</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5.答题卡上不得使用涂改液.涂改胶和贴纸；</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6.本学科实行开卷考试，共两道大题，考试时量60分钟，满分100分。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一、选择题（本大题包括20个小题，每小题2分，共40分，每小题只有一个正确选项。）</w:t>
      </w:r>
    </w:p>
    <w:p>
      <w:pPr>
        <w:spacing w:line="360" w:lineRule="auto"/>
        <w:ind w:firstLine="420"/>
        <w:jc w:val="left"/>
        <w:textAlignment w:val="center"/>
        <w:rPr>
          <w:rFonts w:ascii="楷体" w:hAnsi="楷体" w:eastAsia="楷体" w:cs="楷体"/>
          <w:color w:val="auto"/>
        </w:rPr>
      </w:pPr>
      <w:r>
        <w:rPr>
          <w:rFonts w:ascii="楷体" w:hAnsi="楷体" w:eastAsia="楷体" w:cs="楷体"/>
          <w:color w:val="auto"/>
        </w:rPr>
        <w:t>北京时间2022年4月16日9时56分，神升十三号载人飞船返回舱在东风着陆场成功着陆。读航天测控站分布图，完成下面小题。</w:t>
      </w:r>
    </w:p>
    <w:p>
      <w:pPr>
        <w:spacing w:line="360" w:lineRule="auto"/>
        <w:jc w:val="left"/>
        <w:textAlignment w:val="center"/>
        <w:rPr>
          <w:color w:val="auto"/>
        </w:rPr>
      </w:pPr>
      <w:r>
        <w:rPr>
          <w:rFonts w:hint="eastAsia"/>
        </w:rPr>
        <w:drawing>
          <wp:inline distT="0" distB="0" distL="114300" distR="114300">
            <wp:extent cx="5238750" cy="1751965"/>
            <wp:effectExtent l="0" t="0" r="6350" b="63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5238750" cy="1752464"/>
                    </a:xfrm>
                    <a:prstGeom prst="rect">
                      <a:avLst/>
                    </a:prstGeom>
                  </pic:spPr>
                </pic:pic>
              </a:graphicData>
            </a:graphic>
          </wp:inline>
        </w:drawing>
      </w:r>
    </w:p>
    <w:p>
      <w:pPr>
        <w:spacing w:line="360" w:lineRule="auto"/>
        <w:jc w:val="left"/>
        <w:textAlignment w:val="center"/>
        <w:rPr>
          <w:rFonts w:ascii="宋体" w:hAnsi="宋体" w:eastAsia="宋体" w:cs="宋体"/>
          <w:color w:val="auto"/>
        </w:rPr>
      </w:pPr>
      <w:r>
        <w:rPr>
          <w:rFonts w:hint="eastAsia"/>
        </w:rPr>
        <w:t xml:space="preserve">1. </w:t>
      </w:r>
      <w:r>
        <w:rPr>
          <w:rFonts w:ascii="宋体" w:hAnsi="宋体" w:eastAsia="宋体" w:cs="宋体"/>
          <w:color w:val="auto"/>
        </w:rPr>
        <w:t>神舟十三号载人飞船每90分钟自西向东绕地球一圈。地球自转一圈字航员可看到16次日出日落，地球自转周期为（   ）</w:t>
      </w:r>
    </w:p>
    <w:p>
      <w:pPr>
        <w:tabs>
          <w:tab w:val="left" w:pos="2436"/>
          <w:tab w:val="left" w:pos="4873"/>
          <w:tab w:val="left" w:pos="7309"/>
        </w:tabs>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1.5小时</w:t>
      </w:r>
      <w:r>
        <w:rPr>
          <w:rFonts w:hint="eastAsia"/>
        </w:rPr>
        <w:tab/>
      </w:r>
      <w:r>
        <w:rPr>
          <w:rFonts w:hint="eastAsia"/>
        </w:rPr>
        <w:t xml:space="preserve">B. </w:t>
      </w:r>
      <w:r>
        <w:rPr>
          <w:rFonts w:ascii="宋体" w:hAnsi="宋体" w:eastAsia="宋体" w:cs="宋体"/>
          <w:color w:val="auto"/>
        </w:rPr>
        <w:t>9小时</w:t>
      </w:r>
      <w:r>
        <w:rPr>
          <w:rFonts w:hint="eastAsia"/>
        </w:rPr>
        <w:tab/>
      </w:r>
      <w:r>
        <w:rPr>
          <w:rFonts w:hint="eastAsia"/>
        </w:rPr>
        <w:t xml:space="preserve">C. </w:t>
      </w:r>
      <w:r>
        <w:rPr>
          <w:rFonts w:ascii="宋体" w:hAnsi="宋体" w:eastAsia="宋体" w:cs="宋体"/>
          <w:color w:val="auto"/>
        </w:rPr>
        <w:t>16小时</w:t>
      </w:r>
      <w:r>
        <w:rPr>
          <w:rFonts w:hint="eastAsia"/>
        </w:rPr>
        <w:tab/>
      </w:r>
      <w:r>
        <w:rPr>
          <w:rFonts w:hint="eastAsia"/>
        </w:rPr>
        <w:t xml:space="preserve">D. </w:t>
      </w:r>
      <w:r>
        <w:rPr>
          <w:rFonts w:ascii="宋体" w:hAnsi="宋体" w:eastAsia="宋体" w:cs="宋体"/>
          <w:color w:val="auto"/>
        </w:rPr>
        <w:t>24小时</w:t>
      </w:r>
    </w:p>
    <w:p>
      <w:pPr>
        <w:spacing w:line="360" w:lineRule="auto"/>
        <w:jc w:val="left"/>
        <w:textAlignment w:val="center"/>
        <w:rPr>
          <w:rFonts w:ascii="宋体" w:hAnsi="宋体" w:eastAsia="宋体" w:cs="宋体"/>
          <w:color w:val="auto"/>
        </w:rPr>
      </w:pPr>
      <w:r>
        <w:rPr>
          <w:rFonts w:hint="eastAsia"/>
        </w:rPr>
        <w:t xml:space="preserve">2. </w:t>
      </w:r>
      <w:r>
        <w:rPr>
          <w:rFonts w:ascii="宋体" w:hAnsi="宋体" w:eastAsia="宋体" w:cs="宋体"/>
          <w:color w:val="auto"/>
        </w:rPr>
        <w:t>“‘喀什'发现目标！”当天9时许，喀什测控站对返回舱快速完成目标捕获，成为飞船返回舱入境后的测控跟踪第一棒。在我国境内测控站中，喀什站所处位置（   ）</w:t>
      </w:r>
    </w:p>
    <w:p>
      <w:pPr>
        <w:tabs>
          <w:tab w:val="left" w:pos="2436"/>
          <w:tab w:val="left" w:pos="4873"/>
          <w:tab w:val="left" w:pos="7309"/>
        </w:tabs>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最东</w:t>
      </w:r>
      <w:r>
        <w:rPr>
          <w:rFonts w:hint="eastAsia"/>
        </w:rPr>
        <w:tab/>
      </w:r>
      <w:r>
        <w:rPr>
          <w:rFonts w:hint="eastAsia"/>
        </w:rPr>
        <w:t xml:space="preserve">B. </w:t>
      </w:r>
      <w:r>
        <w:rPr>
          <w:rFonts w:ascii="宋体" w:hAnsi="宋体" w:eastAsia="宋体" w:cs="宋体"/>
          <w:color w:val="auto"/>
        </w:rPr>
        <w:t>最西</w:t>
      </w:r>
      <w:r>
        <w:rPr>
          <w:rFonts w:hint="eastAsia"/>
        </w:rPr>
        <w:tab/>
      </w:r>
      <w:r>
        <w:rPr>
          <w:rFonts w:hint="eastAsia"/>
        </w:rPr>
        <w:t xml:space="preserve">C. </w:t>
      </w:r>
      <w:r>
        <w:rPr>
          <w:rFonts w:ascii="宋体" w:hAnsi="宋体" w:eastAsia="宋体" w:cs="宋体"/>
          <w:color w:val="auto"/>
        </w:rPr>
        <w:t>最南</w:t>
      </w:r>
      <w:r>
        <w:rPr>
          <w:rFonts w:hint="eastAsia"/>
        </w:rPr>
        <w:tab/>
      </w:r>
      <w:r>
        <w:rPr>
          <w:rFonts w:hint="eastAsia"/>
        </w:rPr>
        <w:t xml:space="preserve">D. </w:t>
      </w:r>
      <w:r>
        <w:rPr>
          <w:rFonts w:ascii="宋体" w:hAnsi="宋体" w:eastAsia="宋体" w:cs="宋体"/>
          <w:color w:val="auto"/>
        </w:rPr>
        <w:t>最北</w:t>
      </w:r>
    </w:p>
    <w:p>
      <w:pPr>
        <w:spacing w:line="360" w:lineRule="auto"/>
        <w:jc w:val="left"/>
        <w:textAlignment w:val="center"/>
        <w:rPr>
          <w:rFonts w:ascii="宋体" w:hAnsi="宋体" w:eastAsia="宋体" w:cs="宋体"/>
          <w:color w:val="auto"/>
        </w:rPr>
      </w:pPr>
      <w:r>
        <w:rPr>
          <w:rFonts w:hint="eastAsia"/>
        </w:rPr>
        <w:t xml:space="preserve">3. </w:t>
      </w:r>
      <w:r>
        <w:rPr>
          <w:rFonts w:ascii="宋体" w:hAnsi="宋体" w:eastAsia="宋体" w:cs="宋体"/>
          <w:color w:val="auto"/>
        </w:rPr>
        <w:t>位于南半球、西半球的测控站是（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hint="eastAsia"/>
        </w:rPr>
        <w:t xml:space="preserve">A. </w:t>
      </w:r>
      <w:r>
        <w:rPr>
          <w:rFonts w:ascii="宋体" w:hAnsi="宋体" w:eastAsia="宋体" w:cs="宋体"/>
          <w:color w:val="auto"/>
        </w:rPr>
        <w:t>纳米比亚站</w:t>
      </w:r>
      <w:r>
        <w:rPr>
          <w:rFonts w:hint="eastAsia"/>
        </w:rPr>
        <w:tab/>
      </w:r>
      <w:r>
        <w:rPr>
          <w:rFonts w:hint="eastAsia"/>
        </w:rPr>
        <w:t xml:space="preserve">B. </w:t>
      </w:r>
      <w:r>
        <w:rPr>
          <w:rFonts w:ascii="宋体" w:hAnsi="宋体" w:eastAsia="宋体" w:cs="宋体"/>
          <w:color w:val="auto"/>
        </w:rPr>
        <w:t>马林迪站</w:t>
      </w:r>
      <w:r>
        <w:rPr>
          <w:rFonts w:hint="eastAsia"/>
        </w:rPr>
        <w:tab/>
      </w:r>
      <w:r>
        <w:rPr>
          <w:rFonts w:hint="eastAsia"/>
        </w:rPr>
        <w:t xml:space="preserve">C. </w:t>
      </w:r>
      <w:r>
        <w:rPr>
          <w:rFonts w:ascii="宋体" w:hAnsi="宋体" w:eastAsia="宋体" w:cs="宋体"/>
          <w:color w:val="auto"/>
        </w:rPr>
        <w:t>圣地亚哥站</w:t>
      </w:r>
      <w:r>
        <w:rPr>
          <w:rFonts w:hint="eastAsia"/>
        </w:rPr>
        <w:tab/>
      </w:r>
      <w:r>
        <w:rPr>
          <w:rFonts w:hint="eastAsia"/>
        </w:rPr>
        <w:t xml:space="preserve">D. </w:t>
      </w:r>
      <w:r>
        <w:rPr>
          <w:rFonts w:ascii="宋体" w:hAnsi="宋体" w:eastAsia="宋体" w:cs="宋体"/>
          <w:color w:val="auto"/>
        </w:rPr>
        <w:t>卡拉奇站</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下图示意沿南回归线地形剖面。读图，完成下面小题。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134110"/>
            <wp:effectExtent l="0" t="0" r="6350" b="889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5238750" cy="113455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4. 甲、乙、丙所代表的大洋分别是（   ）</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大西洋、印度洋、太平洋</w:t>
      </w:r>
      <w:r>
        <w:rPr>
          <w:rFonts w:ascii="宋体" w:hAnsi="宋体" w:eastAsia="宋体" w:cs="宋体"/>
          <w:color w:val="000000"/>
        </w:rPr>
        <w:tab/>
      </w:r>
      <w:r>
        <w:rPr>
          <w:rFonts w:ascii="宋体" w:hAnsi="宋体" w:eastAsia="宋体" w:cs="宋体"/>
          <w:color w:val="000000"/>
        </w:rPr>
        <w:t>B. 印度洋、太平洋、大西洋</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太平洋、印度洋、大西洋</w:t>
      </w:r>
      <w:r>
        <w:rPr>
          <w:rFonts w:ascii="宋体" w:hAnsi="宋体" w:eastAsia="宋体" w:cs="宋体"/>
          <w:color w:val="000000"/>
        </w:rPr>
        <w:tab/>
      </w:r>
      <w:r>
        <w:rPr>
          <w:rFonts w:ascii="宋体" w:hAnsi="宋体" w:eastAsia="宋体" w:cs="宋体"/>
          <w:color w:val="000000"/>
        </w:rPr>
        <w:t>D. 印度洋、大西洋、太平洋</w:t>
      </w:r>
    </w:p>
    <w:p>
      <w:pPr>
        <w:spacing w:line="360" w:lineRule="auto"/>
        <w:jc w:val="left"/>
        <w:textAlignment w:val="center"/>
        <w:rPr>
          <w:rFonts w:ascii="宋体" w:hAnsi="宋体" w:eastAsia="宋体" w:cs="宋体"/>
          <w:color w:val="000000"/>
        </w:rPr>
      </w:pPr>
      <w:r>
        <w:rPr>
          <w:rFonts w:ascii="宋体" w:hAnsi="宋体" w:eastAsia="宋体" w:cs="宋体"/>
          <w:color w:val="000000"/>
        </w:rPr>
        <w:t>5. 板块碰撞处多高大山脉。图中位于板块交界处的是（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南非高原</w:t>
      </w:r>
      <w:r>
        <w:rPr>
          <w:rFonts w:ascii="宋体" w:hAnsi="宋体" w:eastAsia="宋体" w:cs="宋体"/>
          <w:color w:val="000000"/>
        </w:rPr>
        <w:tab/>
      </w:r>
      <w:r>
        <w:rPr>
          <w:rFonts w:ascii="宋体" w:hAnsi="宋体" w:eastAsia="宋体" w:cs="宋体"/>
          <w:color w:val="000000"/>
        </w:rPr>
        <w:t>B. 马达加斯加岛</w:t>
      </w:r>
      <w:r>
        <w:rPr>
          <w:rFonts w:ascii="宋体" w:hAnsi="宋体" w:eastAsia="宋体" w:cs="宋体"/>
          <w:color w:val="000000"/>
        </w:rPr>
        <w:tab/>
      </w:r>
      <w:r>
        <w:rPr>
          <w:rFonts w:ascii="宋体" w:hAnsi="宋体" w:eastAsia="宋体" w:cs="宋体"/>
          <w:color w:val="000000"/>
        </w:rPr>
        <w:t>C. 大分水岭</w:t>
      </w:r>
      <w:r>
        <w:rPr>
          <w:rFonts w:ascii="宋体" w:hAnsi="宋体" w:eastAsia="宋体" w:cs="宋体"/>
          <w:color w:val="000000"/>
        </w:rPr>
        <w:tab/>
      </w:r>
      <w:r>
        <w:rPr>
          <w:rFonts w:ascii="宋体" w:hAnsi="宋体" w:eastAsia="宋体" w:cs="宋体"/>
          <w:color w:val="000000"/>
        </w:rPr>
        <w:t>D. 安第斯山脉</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人口增长应与资源、环境相协调，与社会经济发展相适应。中国是人口控制的成功典范。下图示意改革开放以来我国人口政策的动态调整。据此，完成下面小题。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000250" cy="1819275"/>
            <wp:effectExtent l="0" t="0" r="635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000250" cy="1819275"/>
                    </a:xfrm>
                    <a:prstGeom prst="rect">
                      <a:avLst/>
                    </a:prstGeom>
                  </pic:spPr>
                </pic:pic>
              </a:graphicData>
            </a:graphic>
          </wp:inline>
        </w:drawing>
      </w:r>
      <w:r>
        <w:rPr>
          <w:rFonts w:ascii="宋体" w:hAnsi="宋体" w:eastAsia="宋体" w:cs="宋体"/>
          <w:color w:val="000000"/>
        </w:rPr>
        <w:drawing>
          <wp:inline distT="0" distB="0" distL="114300" distR="114300">
            <wp:extent cx="1857375" cy="18288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1857375" cy="1828800"/>
                    </a:xfrm>
                    <a:prstGeom prst="rect">
                      <a:avLst/>
                    </a:prstGeom>
                  </pic:spPr>
                </pic:pic>
              </a:graphicData>
            </a:graphic>
          </wp:inline>
        </w:drawing>
      </w:r>
      <w:r>
        <w:rPr>
          <w:rFonts w:ascii="宋体" w:hAnsi="宋体" w:eastAsia="宋体" w:cs="宋体"/>
          <w:color w:val="000000"/>
        </w:rPr>
        <w:drawing>
          <wp:inline distT="0" distB="0" distL="114300" distR="114300">
            <wp:extent cx="1847850" cy="1819275"/>
            <wp:effectExtent l="0" t="0" r="635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1847850" cy="18192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6. 1980年我国提倡一对夫妇“只生一个”的计划生有政策是为了（   ）</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w:t>
      </w:r>
      <w:r>
        <w:rPr>
          <w:rFonts w:ascii="宋体" w:hAnsi="宋体" w:eastAsia="宋体" w:cs="宋体"/>
          <w:color w:val="000000"/>
          <w:position w:val="-22"/>
        </w:rPr>
        <w:drawing>
          <wp:inline distT="0" distB="0" distL="114300" distR="114300">
            <wp:extent cx="31750" cy="88900"/>
            <wp:effectExtent l="0" t="0" r="0" b="0"/>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12"/>
                    <a:stretch>
                      <a:fillRect/>
                    </a:stretch>
                  </pic:blipFill>
                  <pic:spPr>
                    <a:xfrm>
                      <a:off x="0" y="0"/>
                      <a:ext cx="31750" cy="88900"/>
                    </a:xfrm>
                    <a:prstGeom prst="rect">
                      <a:avLst/>
                    </a:prstGeom>
                  </pic:spPr>
                </pic:pic>
              </a:graphicData>
            </a:graphic>
          </wp:inline>
        </w:drawing>
      </w:r>
      <w:r>
        <w:rPr>
          <w:rFonts w:ascii="宋体" w:hAnsi="宋体" w:eastAsia="宋体" w:cs="宋体"/>
          <w:color w:val="000000"/>
        </w:rPr>
        <w:t xml:space="preserve"> 解决人口分布不均问题</w:t>
      </w:r>
      <w:r>
        <w:rPr>
          <w:rFonts w:ascii="宋体" w:hAnsi="宋体" w:eastAsia="宋体" w:cs="宋体"/>
          <w:color w:val="000000"/>
        </w:rPr>
        <w:tab/>
      </w:r>
      <w:r>
        <w:rPr>
          <w:rFonts w:ascii="宋体" w:hAnsi="宋体" w:eastAsia="宋体" w:cs="宋体"/>
          <w:color w:val="000000"/>
        </w:rPr>
        <w:t>B. 解决劳动力不足问题</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遏制人口增长过快势头</w:t>
      </w:r>
      <w:r>
        <w:rPr>
          <w:rFonts w:ascii="宋体" w:hAnsi="宋体" w:eastAsia="宋体" w:cs="宋体"/>
          <w:color w:val="000000"/>
        </w:rPr>
        <w:tab/>
      </w:r>
      <w:r>
        <w:rPr>
          <w:rFonts w:ascii="宋体" w:hAnsi="宋体" w:eastAsia="宋体" w:cs="宋体"/>
          <w:color w:val="000000"/>
        </w:rPr>
        <w:t>D. 缓解人口老龄化趋势</w:t>
      </w:r>
    </w:p>
    <w:p>
      <w:pPr>
        <w:spacing w:line="360" w:lineRule="auto"/>
        <w:jc w:val="left"/>
        <w:textAlignment w:val="center"/>
        <w:rPr>
          <w:rFonts w:ascii="宋体" w:hAnsi="宋体" w:eastAsia="宋体" w:cs="宋体"/>
          <w:color w:val="000000"/>
        </w:rPr>
      </w:pPr>
      <w:r>
        <w:rPr>
          <w:rFonts w:ascii="宋体" w:hAnsi="宋体" w:eastAsia="宋体" w:cs="宋体"/>
          <w:color w:val="000000"/>
        </w:rPr>
        <w:t>7. 一个国家人口政策的制定与调整，说明（   ）</w:t>
      </w:r>
    </w:p>
    <w:p>
      <w:pPr>
        <w:spacing w:line="360" w:lineRule="auto"/>
        <w:jc w:val="left"/>
        <w:textAlignment w:val="center"/>
        <w:rPr>
          <w:rFonts w:ascii="宋体" w:hAnsi="宋体" w:eastAsia="宋体" w:cs="宋体"/>
          <w:color w:val="000000"/>
        </w:rPr>
      </w:pPr>
      <w:r>
        <w:rPr>
          <w:rFonts w:ascii="宋体" w:hAnsi="宋体" w:eastAsia="宋体" w:cs="宋体"/>
          <w:color w:val="000000"/>
        </w:rPr>
        <w:t>①人口增长应与资源、环境相协调</w:t>
      </w:r>
      <w:r>
        <w:rPr>
          <w:color w:val="000000"/>
        </w:rPr>
        <w:t xml:space="preserve">            </w:t>
      </w:r>
      <w:r>
        <w:rPr>
          <w:rFonts w:ascii="宋体" w:hAnsi="宋体" w:eastAsia="宋体" w:cs="宋体"/>
          <w:color w:val="000000"/>
        </w:rPr>
        <w:t>②人口政策调整要适应人口发展变化</w:t>
      </w:r>
    </w:p>
    <w:p>
      <w:pPr>
        <w:spacing w:line="360" w:lineRule="auto"/>
        <w:jc w:val="left"/>
        <w:textAlignment w:val="center"/>
        <w:rPr>
          <w:rFonts w:ascii="宋体" w:hAnsi="宋体" w:eastAsia="宋体" w:cs="宋体"/>
          <w:color w:val="000000"/>
        </w:rPr>
      </w:pPr>
      <w:r>
        <w:rPr>
          <w:rFonts w:ascii="宋体" w:hAnsi="宋体" w:eastAsia="宋体" w:cs="宋体"/>
          <w:color w:val="000000"/>
        </w:rPr>
        <w:t>③人口增长应与社会经济发展相适应</w:t>
      </w:r>
      <w:r>
        <w:rPr>
          <w:color w:val="000000"/>
        </w:rPr>
        <w:t xml:space="preserve">        </w:t>
      </w:r>
      <w:r>
        <w:rPr>
          <w:rFonts w:ascii="宋体" w:hAnsi="宋体" w:eastAsia="宋体" w:cs="宋体"/>
          <w:color w:val="000000"/>
        </w:rPr>
        <w:t>④人口政策只能解决人口增长过快问题</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w:t>
      </w:r>
      <w:r>
        <w:rPr>
          <w:rFonts w:ascii="宋体" w:hAnsi="宋体" w:eastAsia="宋体" w:cs="宋体"/>
          <w:color w:val="000000"/>
          <w:position w:val="-22"/>
        </w:rPr>
        <w:drawing>
          <wp:inline distT="0" distB="0" distL="114300" distR="114300">
            <wp:extent cx="31750" cy="88900"/>
            <wp:effectExtent l="0" t="0" r="0"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12"/>
                    <a:stretch>
                      <a:fillRect/>
                    </a:stretch>
                  </pic:blipFill>
                  <pic:spPr>
                    <a:xfrm>
                      <a:off x="0" y="0"/>
                      <a:ext cx="31750" cy="88900"/>
                    </a:xfrm>
                    <a:prstGeom prst="rect">
                      <a:avLst/>
                    </a:prstGeom>
                  </pic:spPr>
                </pic:pic>
              </a:graphicData>
            </a:graphic>
          </wp:inline>
        </w:drawing>
      </w:r>
      <w:r>
        <w:rPr>
          <w:rFonts w:ascii="宋体" w:hAnsi="宋体" w:eastAsia="宋体" w:cs="宋体"/>
          <w:color w:val="000000"/>
        </w:rPr>
        <w:t xml:space="preserve"> ①②③</w:t>
      </w:r>
      <w:r>
        <w:rPr>
          <w:rFonts w:ascii="宋体" w:hAnsi="宋体" w:eastAsia="宋体" w:cs="宋体"/>
          <w:color w:val="000000"/>
        </w:rPr>
        <w:tab/>
      </w:r>
      <w:r>
        <w:rPr>
          <w:rFonts w:ascii="宋体" w:hAnsi="宋体" w:eastAsia="宋体" w:cs="宋体"/>
          <w:color w:val="000000"/>
        </w:rPr>
        <w:t>B. ①②④</w:t>
      </w:r>
      <w:r>
        <w:rPr>
          <w:rFonts w:ascii="宋体" w:hAnsi="宋体" w:eastAsia="宋体" w:cs="宋体"/>
          <w:color w:val="000000"/>
        </w:rPr>
        <w:tab/>
      </w:r>
      <w:r>
        <w:rPr>
          <w:rFonts w:ascii="宋体" w:hAnsi="宋体" w:eastAsia="宋体" w:cs="宋体"/>
          <w:color w:val="000000"/>
        </w:rPr>
        <w:t>C. ①③④</w:t>
      </w:r>
      <w:r>
        <w:rPr>
          <w:rFonts w:ascii="宋体" w:hAnsi="宋体" w:eastAsia="宋体" w:cs="宋体"/>
          <w:color w:val="000000"/>
        </w:rPr>
        <w:tab/>
      </w:r>
      <w:r>
        <w:rPr>
          <w:rFonts w:ascii="宋体" w:hAnsi="宋体" w:eastAsia="宋体" w:cs="宋体"/>
          <w:color w:val="000000"/>
        </w:rPr>
        <w:t>D. ②③④</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天气与人类生产生活密切相关，下列天气中，开展的活动合适的（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209675" cy="125730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1209675" cy="12573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 xml:space="preserve">A. </w:t>
      </w:r>
      <w:r>
        <w:rPr>
          <w:rFonts w:ascii="宋体" w:hAnsi="宋体" w:eastAsia="宋体" w:cs="宋体"/>
          <w:color w:val="000000"/>
        </w:rPr>
        <w:drawing>
          <wp:inline distT="0" distB="0" distL="114300" distR="114300">
            <wp:extent cx="1428750" cy="1495425"/>
            <wp:effectExtent l="0" t="0" r="6350" b="317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1428750" cy="149542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B. </w:t>
      </w:r>
      <w:r>
        <w:rPr>
          <w:rFonts w:ascii="宋体" w:hAnsi="宋体" w:eastAsia="宋体" w:cs="宋体"/>
          <w:color w:val="000000"/>
        </w:rPr>
        <w:drawing>
          <wp:inline distT="0" distB="0" distL="114300" distR="114300">
            <wp:extent cx="1314450" cy="1504950"/>
            <wp:effectExtent l="0" t="0" r="6350" b="635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314450" cy="1504950"/>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C. </w:t>
      </w:r>
      <w:r>
        <w:rPr>
          <w:rFonts w:ascii="宋体" w:hAnsi="宋体" w:eastAsia="宋体" w:cs="宋体"/>
          <w:color w:val="000000"/>
        </w:rPr>
        <w:drawing>
          <wp:inline distT="0" distB="0" distL="114300" distR="114300">
            <wp:extent cx="1285875" cy="1495425"/>
            <wp:effectExtent l="0" t="0" r="9525"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285875" cy="149542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D. </w:t>
      </w:r>
      <w:r>
        <w:rPr>
          <w:rFonts w:ascii="宋体" w:hAnsi="宋体" w:eastAsia="宋体" w:cs="宋体"/>
          <w:color w:val="000000"/>
        </w:rPr>
        <w:drawing>
          <wp:inline distT="0" distB="0" distL="114300" distR="114300">
            <wp:extent cx="1209675" cy="14478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209675" cy="1447800"/>
                    </a:xfrm>
                    <a:prstGeom prst="rect">
                      <a:avLst/>
                    </a:prstGeom>
                  </pic:spPr>
                </pic:pic>
              </a:graphicData>
            </a:graphic>
          </wp:inline>
        </w:drawing>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甲、乙两国同为移民国家，分别以葡萄牙语、英语为官方语言。读图，完成下面小题。</w:t>
      </w:r>
    </w:p>
    <w:p>
      <w:pPr>
        <w:spacing w:line="360" w:lineRule="auto"/>
        <w:jc w:val="left"/>
        <w:textAlignment w:val="center"/>
        <w:rPr>
          <w:color w:val="000000"/>
        </w:rPr>
      </w:pPr>
      <w:r>
        <w:rPr>
          <w:color w:val="000000"/>
        </w:rPr>
        <w:drawing>
          <wp:inline distT="0" distB="0" distL="114300" distR="114300">
            <wp:extent cx="5238750" cy="2628900"/>
            <wp:effectExtent l="0" t="0" r="635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5238750" cy="262897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甲、乙两国的早期移民大多来自于（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亚洲</w:t>
      </w:r>
      <w:r>
        <w:rPr>
          <w:color w:val="000000"/>
        </w:rPr>
        <w:tab/>
      </w:r>
      <w:r>
        <w:rPr>
          <w:color w:val="000000"/>
        </w:rPr>
        <w:t xml:space="preserve">B. </w:t>
      </w:r>
      <w:r>
        <w:rPr>
          <w:rFonts w:ascii="宋体" w:hAnsi="宋体" w:eastAsia="宋体" w:cs="宋体"/>
          <w:color w:val="000000"/>
        </w:rPr>
        <w:t>南美洲</w:t>
      </w:r>
      <w:r>
        <w:rPr>
          <w:color w:val="000000"/>
        </w:rPr>
        <w:tab/>
      </w:r>
      <w:r>
        <w:rPr>
          <w:color w:val="000000"/>
        </w:rPr>
        <w:t xml:space="preserve">C. </w:t>
      </w:r>
      <w:r>
        <w:rPr>
          <w:rFonts w:ascii="宋体" w:hAnsi="宋体" w:eastAsia="宋体" w:cs="宋体"/>
          <w:color w:val="000000"/>
        </w:rPr>
        <w:t>非洲</w:t>
      </w:r>
      <w:r>
        <w:rPr>
          <w:color w:val="000000"/>
        </w:rPr>
        <w:tab/>
      </w:r>
      <w:r>
        <w:rPr>
          <w:color w:val="000000"/>
        </w:rPr>
        <w:t xml:space="preserve">D. </w:t>
      </w:r>
      <w:r>
        <w:rPr>
          <w:rFonts w:ascii="宋体" w:hAnsi="宋体" w:eastAsia="宋体" w:cs="宋体"/>
          <w:color w:val="000000"/>
        </w:rPr>
        <w:t>欧洲</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两国人口和城市均集中分布于东南部的原因不包括（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沿海地区，海陆交通便利</w:t>
      </w:r>
      <w:r>
        <w:rPr>
          <w:color w:val="000000"/>
        </w:rPr>
        <w:tab/>
      </w:r>
      <w:r>
        <w:rPr>
          <w:color w:val="000000"/>
        </w:rPr>
        <w:t xml:space="preserve">B. </w:t>
      </w:r>
      <w:r>
        <w:rPr>
          <w:rFonts w:ascii="宋体" w:hAnsi="宋体" w:eastAsia="宋体" w:cs="宋体"/>
          <w:color w:val="000000"/>
        </w:rPr>
        <w:t>高纬地区，气候温和宜人</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热带、亚热带地区，农业条件好</w:t>
      </w:r>
      <w:r>
        <w:rPr>
          <w:color w:val="000000"/>
        </w:rPr>
        <w:tab/>
      </w:r>
      <w:r>
        <w:rPr>
          <w:color w:val="000000"/>
        </w:rPr>
        <w:t xml:space="preserve">D. </w:t>
      </w:r>
      <w:r>
        <w:rPr>
          <w:rFonts w:ascii="宋体" w:hAnsi="宋体" w:eastAsia="宋体" w:cs="宋体"/>
          <w:color w:val="000000"/>
        </w:rPr>
        <w:t>早期移民登陆地区，开发历史久</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读我国四个省级行政区轮廓图，完成下面小题。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081405"/>
            <wp:effectExtent l="0" t="0" r="6350" b="1079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38750" cy="1081473"/>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11. 图示四个省级行政区名称判断，正确的是（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甲一西藏自治区</w:t>
      </w:r>
      <w:r>
        <w:rPr>
          <w:rFonts w:ascii="宋体" w:hAnsi="宋体" w:eastAsia="宋体" w:cs="宋体"/>
          <w:color w:val="000000"/>
        </w:rPr>
        <w:tab/>
      </w:r>
      <w:r>
        <w:rPr>
          <w:rFonts w:ascii="宋体" w:hAnsi="宋体" w:eastAsia="宋体" w:cs="宋体"/>
          <w:color w:val="000000"/>
        </w:rPr>
        <w:t>B. 乙一青海省</w:t>
      </w:r>
      <w:r>
        <w:rPr>
          <w:rFonts w:ascii="宋体" w:hAnsi="宋体" w:eastAsia="宋体" w:cs="宋体"/>
          <w:color w:val="000000"/>
        </w:rPr>
        <w:tab/>
      </w:r>
      <w:r>
        <w:rPr>
          <w:rFonts w:ascii="宋体" w:hAnsi="宋体" w:eastAsia="宋体" w:cs="宋体"/>
          <w:color w:val="000000"/>
        </w:rPr>
        <w:t>C. 丙一上海市</w:t>
      </w:r>
      <w:r>
        <w:rPr>
          <w:rFonts w:ascii="宋体" w:hAnsi="宋体" w:eastAsia="宋体" w:cs="宋体"/>
          <w:color w:val="000000"/>
        </w:rPr>
        <w:tab/>
      </w:r>
      <w:r>
        <w:rPr>
          <w:rFonts w:ascii="宋体" w:hAnsi="宋体" w:eastAsia="宋体" w:cs="宋体"/>
          <w:color w:val="000000"/>
        </w:rPr>
        <w:t>D. 丁一辽宁省</w:t>
      </w:r>
    </w:p>
    <w:p>
      <w:pPr>
        <w:spacing w:line="360" w:lineRule="auto"/>
        <w:jc w:val="left"/>
        <w:textAlignment w:val="center"/>
        <w:rPr>
          <w:rFonts w:ascii="宋体" w:hAnsi="宋体" w:eastAsia="宋体" w:cs="宋体"/>
          <w:color w:val="000000"/>
        </w:rPr>
      </w:pPr>
      <w:r>
        <w:rPr>
          <w:rFonts w:ascii="宋体" w:hAnsi="宋体" w:eastAsia="宋体" w:cs="宋体"/>
          <w:color w:val="000000"/>
        </w:rPr>
        <w:t>12. 图示省级行政区特征，正确的是（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甲一冰川广布</w:t>
      </w:r>
      <w:r>
        <w:rPr>
          <w:rFonts w:ascii="宋体" w:hAnsi="宋体" w:eastAsia="宋体" w:cs="宋体"/>
          <w:color w:val="000000"/>
        </w:rPr>
        <w:tab/>
      </w:r>
      <w:r>
        <w:rPr>
          <w:rFonts w:ascii="宋体" w:hAnsi="宋体" w:eastAsia="宋体" w:cs="宋体"/>
          <w:color w:val="000000"/>
        </w:rPr>
        <w:t>B. 乙一购物天堂</w:t>
      </w:r>
      <w:r>
        <w:rPr>
          <w:rFonts w:ascii="宋体" w:hAnsi="宋体" w:eastAsia="宋体" w:cs="宋体"/>
          <w:color w:val="000000"/>
        </w:rPr>
        <w:tab/>
      </w:r>
      <w:r>
        <w:rPr>
          <w:rFonts w:ascii="宋体" w:hAnsi="宋体" w:eastAsia="宋体" w:cs="宋体"/>
          <w:color w:val="000000"/>
        </w:rPr>
        <w:t>C. 丙一海上米仓</w:t>
      </w:r>
      <w:r>
        <w:rPr>
          <w:rFonts w:ascii="宋体" w:hAnsi="宋体" w:eastAsia="宋体" w:cs="宋体"/>
          <w:color w:val="000000"/>
        </w:rPr>
        <w:tab/>
      </w:r>
      <w:r>
        <w:rPr>
          <w:rFonts w:ascii="宋体" w:hAnsi="宋体" w:eastAsia="宋体" w:cs="宋体"/>
          <w:color w:val="000000"/>
        </w:rPr>
        <w:t>D. 丁一黑土广布</w:t>
      </w:r>
    </w:p>
    <w:p>
      <w:pPr>
        <w:spacing w:line="360" w:lineRule="auto"/>
        <w:jc w:val="left"/>
        <w:textAlignment w:val="center"/>
        <w:rPr>
          <w:rFonts w:ascii="宋体" w:hAnsi="宋体" w:eastAsia="宋体" w:cs="宋体"/>
          <w:color w:val="000000"/>
        </w:rPr>
      </w:pPr>
      <w:r>
        <w:rPr>
          <w:rFonts w:ascii="宋体" w:hAnsi="宋体" w:eastAsia="宋体" w:cs="宋体"/>
          <w:color w:val="000000"/>
        </w:rPr>
        <w:t>13. 石漠化现象最突出的省级行政区是（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甲</w:t>
      </w:r>
      <w:r>
        <w:rPr>
          <w:rFonts w:ascii="宋体" w:hAnsi="宋体" w:eastAsia="宋体" w:cs="宋体"/>
          <w:color w:val="000000"/>
        </w:rPr>
        <w:tab/>
      </w:r>
      <w:r>
        <w:rPr>
          <w:rFonts w:ascii="宋体" w:hAnsi="宋体" w:eastAsia="宋体" w:cs="宋体"/>
          <w:color w:val="000000"/>
        </w:rPr>
        <w:t>B. 乙</w:t>
      </w:r>
      <w:r>
        <w:rPr>
          <w:rFonts w:ascii="宋体" w:hAnsi="宋体" w:eastAsia="宋体" w:cs="宋体"/>
          <w:color w:val="000000"/>
        </w:rPr>
        <w:tab/>
      </w:r>
      <w:r>
        <w:rPr>
          <w:rFonts w:ascii="宋体" w:hAnsi="宋体" w:eastAsia="宋体" w:cs="宋体"/>
          <w:color w:val="000000"/>
        </w:rPr>
        <w:t>C. 丙</w:t>
      </w:r>
      <w:r>
        <w:rPr>
          <w:rFonts w:ascii="宋体" w:hAnsi="宋体" w:eastAsia="宋体" w:cs="宋体"/>
          <w:color w:val="000000"/>
        </w:rPr>
        <w:tab/>
      </w:r>
      <w:r>
        <w:rPr>
          <w:rFonts w:ascii="宋体" w:hAnsi="宋体" w:eastAsia="宋体" w:cs="宋体"/>
          <w:color w:val="000000"/>
        </w:rPr>
        <w:t>D. 丁</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古诗词痘合着丰富的地理知识。据此，完成下面小题。</w:t>
      </w:r>
    </w:p>
    <w:p>
      <w:pPr>
        <w:spacing w:line="360" w:lineRule="auto"/>
        <w:jc w:val="left"/>
        <w:textAlignment w:val="center"/>
        <w:rPr>
          <w:rFonts w:ascii="宋体" w:hAnsi="宋体" w:eastAsia="宋体" w:cs="宋体"/>
          <w:color w:val="000000"/>
        </w:rPr>
      </w:pPr>
      <w:r>
        <w:rPr>
          <w:rFonts w:ascii="宋体" w:hAnsi="宋体" w:eastAsia="宋体" w:cs="宋体"/>
          <w:color w:val="000000"/>
        </w:rPr>
        <w:t>14. “滚滚长江东逝水”说明我国地势（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东高西低</w:t>
      </w:r>
      <w:r>
        <w:rPr>
          <w:rFonts w:ascii="宋体" w:hAnsi="宋体" w:eastAsia="宋体" w:cs="宋体"/>
          <w:color w:val="000000"/>
        </w:rPr>
        <w:tab/>
      </w:r>
      <w:r>
        <w:rPr>
          <w:rFonts w:ascii="宋体" w:hAnsi="宋体" w:eastAsia="宋体" w:cs="宋体"/>
          <w:color w:val="000000"/>
        </w:rPr>
        <w:t>B. 西高东低</w:t>
      </w:r>
      <w:r>
        <w:rPr>
          <w:rFonts w:ascii="宋体" w:hAnsi="宋体" w:eastAsia="宋体" w:cs="宋体"/>
          <w:color w:val="000000"/>
        </w:rPr>
        <w:tab/>
      </w:r>
      <w:r>
        <w:rPr>
          <w:rFonts w:ascii="宋体" w:hAnsi="宋体" w:eastAsia="宋体" w:cs="宋体"/>
          <w:color w:val="000000"/>
        </w:rPr>
        <w:t>C. 南高北低</w:t>
      </w:r>
      <w:r>
        <w:rPr>
          <w:rFonts w:ascii="宋体" w:hAnsi="宋体" w:eastAsia="宋体" w:cs="宋体"/>
          <w:color w:val="000000"/>
        </w:rPr>
        <w:tab/>
      </w:r>
      <w:r>
        <w:rPr>
          <w:rFonts w:ascii="宋体" w:hAnsi="宋体" w:eastAsia="宋体" w:cs="宋体"/>
          <w:color w:val="000000"/>
        </w:rPr>
        <w:t>D. 北高南低</w:t>
      </w:r>
    </w:p>
    <w:p>
      <w:pPr>
        <w:spacing w:line="360" w:lineRule="auto"/>
        <w:jc w:val="left"/>
        <w:textAlignment w:val="center"/>
        <w:rPr>
          <w:rFonts w:ascii="宋体" w:hAnsi="宋体" w:eastAsia="宋体" w:cs="宋体"/>
          <w:color w:val="000000"/>
        </w:rPr>
      </w:pPr>
      <w:r>
        <w:rPr>
          <w:rFonts w:ascii="宋体" w:hAnsi="宋体" w:eastAsia="宋体" w:cs="宋体"/>
          <w:color w:val="000000"/>
        </w:rPr>
        <w:t>15. “黄时节家家雨”。按成因分类，这种降水类型属于（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地形雨</w:t>
      </w:r>
      <w:r>
        <w:rPr>
          <w:rFonts w:ascii="宋体" w:hAnsi="宋体" w:eastAsia="宋体" w:cs="宋体"/>
          <w:color w:val="000000"/>
        </w:rPr>
        <w:tab/>
      </w:r>
      <w:r>
        <w:rPr>
          <w:rFonts w:ascii="宋体" w:hAnsi="宋体" w:eastAsia="宋体" w:cs="宋体"/>
          <w:color w:val="000000"/>
        </w:rPr>
        <w:t>B. 对流雨</w:t>
      </w:r>
      <w:r>
        <w:rPr>
          <w:rFonts w:ascii="宋体" w:hAnsi="宋体" w:eastAsia="宋体" w:cs="宋体"/>
          <w:color w:val="000000"/>
        </w:rPr>
        <w:tab/>
      </w:r>
      <w:r>
        <w:rPr>
          <w:rFonts w:ascii="宋体" w:hAnsi="宋体" w:eastAsia="宋体" w:cs="宋体"/>
          <w:color w:val="000000"/>
        </w:rPr>
        <w:t>C. 锋面雨</w:t>
      </w:r>
      <w:r>
        <w:rPr>
          <w:rFonts w:ascii="宋体" w:hAnsi="宋体" w:eastAsia="宋体" w:cs="宋体"/>
          <w:color w:val="000000"/>
        </w:rPr>
        <w:tab/>
      </w:r>
      <w:r>
        <w:rPr>
          <w:rFonts w:ascii="宋体" w:hAnsi="宋体" w:eastAsia="宋体" w:cs="宋体"/>
          <w:color w:val="000000"/>
        </w:rPr>
        <w:t>D. 台风雨</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2015年以来，中国新能源汽车产销稳居世界首位。作为新能源汽车的一种，纯电动汽车的推广对实现“双暖”目标意义重大。据此，完成下面小题。</w:t>
      </w:r>
    </w:p>
    <w:p>
      <w:pPr>
        <w:spacing w:line="360" w:lineRule="auto"/>
        <w:jc w:val="left"/>
        <w:textAlignment w:val="center"/>
        <w:rPr>
          <w:rFonts w:ascii="宋体" w:hAnsi="宋体" w:eastAsia="宋体" w:cs="宋体"/>
          <w:color w:val="000000"/>
        </w:rPr>
      </w:pPr>
      <w:r>
        <w:rPr>
          <w:rFonts w:ascii="宋体" w:hAnsi="宋体" w:eastAsia="宋体" w:cs="宋体"/>
          <w:color w:val="000000"/>
        </w:rPr>
        <w:t>16. 纯电动汽年的直接动力是（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石油</w:t>
      </w:r>
      <w:r>
        <w:rPr>
          <w:rFonts w:ascii="宋体" w:hAnsi="宋体" w:eastAsia="宋体" w:cs="宋体"/>
          <w:color w:val="000000"/>
        </w:rPr>
        <w:tab/>
      </w:r>
      <w:r>
        <w:rPr>
          <w:rFonts w:ascii="宋体" w:hAnsi="宋体" w:eastAsia="宋体" w:cs="宋体"/>
          <w:color w:val="000000"/>
        </w:rPr>
        <w:t>B. 煤炭</w:t>
      </w:r>
      <w:r>
        <w:rPr>
          <w:rFonts w:ascii="宋体" w:hAnsi="宋体" w:eastAsia="宋体" w:cs="宋体"/>
          <w:color w:val="000000"/>
        </w:rPr>
        <w:tab/>
      </w:r>
      <w:r>
        <w:rPr>
          <w:rFonts w:ascii="宋体" w:hAnsi="宋体" w:eastAsia="宋体" w:cs="宋体"/>
          <w:color w:val="000000"/>
        </w:rPr>
        <w:t>C. 天然气</w:t>
      </w:r>
      <w:r>
        <w:rPr>
          <w:rFonts w:ascii="宋体" w:hAnsi="宋体" w:eastAsia="宋体" w:cs="宋体"/>
          <w:color w:val="000000"/>
        </w:rPr>
        <w:tab/>
      </w:r>
      <w:r>
        <w:rPr>
          <w:rFonts w:ascii="宋体" w:hAnsi="宋体" w:eastAsia="宋体" w:cs="宋体"/>
          <w:color w:val="000000"/>
        </w:rPr>
        <w:t>D. 电池</w:t>
      </w:r>
    </w:p>
    <w:p>
      <w:pPr>
        <w:spacing w:line="360" w:lineRule="auto"/>
        <w:jc w:val="left"/>
        <w:textAlignment w:val="center"/>
        <w:rPr>
          <w:rFonts w:ascii="宋体" w:hAnsi="宋体" w:eastAsia="宋体" w:cs="宋体"/>
          <w:color w:val="000000"/>
        </w:rPr>
      </w:pPr>
      <w:r>
        <w:rPr>
          <w:rFonts w:ascii="宋体" w:hAnsi="宋体" w:eastAsia="宋体" w:cs="宋体"/>
          <w:color w:val="000000"/>
        </w:rPr>
        <w:t>17. 有关纯电动汽车优点叙述不正确的是（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技术含量低</w:t>
      </w:r>
      <w:r>
        <w:rPr>
          <w:rFonts w:ascii="宋体" w:hAnsi="宋体" w:eastAsia="宋体" w:cs="宋体"/>
          <w:color w:val="000000"/>
        </w:rPr>
        <w:tab/>
      </w:r>
      <w:r>
        <w:rPr>
          <w:rFonts w:ascii="宋体" w:hAnsi="宋体" w:eastAsia="宋体" w:cs="宋体"/>
          <w:color w:val="000000"/>
        </w:rPr>
        <w:t>B. 零排放</w:t>
      </w:r>
      <w:r>
        <w:rPr>
          <w:rFonts w:ascii="宋体" w:hAnsi="宋体" w:eastAsia="宋体" w:cs="宋体"/>
          <w:color w:val="000000"/>
        </w:rPr>
        <w:tab/>
      </w:r>
      <w:r>
        <w:rPr>
          <w:rFonts w:ascii="宋体" w:hAnsi="宋体" w:eastAsia="宋体" w:cs="宋体"/>
          <w:color w:val="000000"/>
        </w:rPr>
        <w:t>C. 能源利用效率高</w:t>
      </w:r>
      <w:r>
        <w:rPr>
          <w:rFonts w:ascii="宋体" w:hAnsi="宋体" w:eastAsia="宋体" w:cs="宋体"/>
          <w:color w:val="000000"/>
        </w:rPr>
        <w:tab/>
      </w:r>
      <w:r>
        <w:rPr>
          <w:rFonts w:ascii="宋体" w:hAnsi="宋体" w:eastAsia="宋体" w:cs="宋体"/>
          <w:color w:val="000000"/>
        </w:rPr>
        <w:t>D. 噪声小</w: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长沙一学校计划暑假去某地考察，地理老师建议他们带上墨镜、遮阳帽、防晒霜、厚外套、氧气袋等物品。此次考察目的地最可能是（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“日光城”拉萨</w:t>
      </w:r>
      <w:r>
        <w:rPr>
          <w:rFonts w:ascii="宋体" w:hAnsi="宋体" w:eastAsia="宋体" w:cs="宋体"/>
          <w:color w:val="000000"/>
        </w:rPr>
        <w:tab/>
      </w:r>
      <w:r>
        <w:rPr>
          <w:rFonts w:ascii="宋体" w:hAnsi="宋体" w:eastAsia="宋体" w:cs="宋体"/>
          <w:color w:val="000000"/>
        </w:rPr>
        <w:t>B. “海上花园”澳门</w:t>
      </w:r>
      <w:r>
        <w:rPr>
          <w:rFonts w:ascii="宋体" w:hAnsi="宋体" w:eastAsia="宋体" w:cs="宋体"/>
          <w:color w:val="000000"/>
        </w:rPr>
        <w:tab/>
      </w:r>
      <w:r>
        <w:rPr>
          <w:rFonts w:ascii="宋体" w:hAnsi="宋体" w:eastAsia="宋体" w:cs="宋体"/>
          <w:color w:val="000000"/>
        </w:rPr>
        <w:t>C. “山城”重庆</w:t>
      </w:r>
      <w:r>
        <w:rPr>
          <w:rFonts w:ascii="宋体" w:hAnsi="宋体" w:eastAsia="宋体" w:cs="宋体"/>
          <w:color w:val="000000"/>
        </w:rPr>
        <w:tab/>
      </w:r>
      <w:r>
        <w:rPr>
          <w:rFonts w:ascii="宋体" w:hAnsi="宋体" w:eastAsia="宋体" w:cs="宋体"/>
          <w:color w:val="000000"/>
        </w:rPr>
        <w:t>D. “江城”武汉</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三湘四水孕有湖湘地域文化。完成下面小题。</w:t>
      </w:r>
    </w:p>
    <w:p>
      <w:pPr>
        <w:spacing w:line="360" w:lineRule="auto"/>
        <w:jc w:val="left"/>
        <w:textAlignment w:val="center"/>
        <w:rPr>
          <w:rFonts w:ascii="宋体" w:hAnsi="宋体" w:eastAsia="宋体" w:cs="宋体"/>
          <w:color w:val="000000"/>
        </w:rPr>
      </w:pPr>
      <w:r>
        <w:rPr>
          <w:rFonts w:ascii="宋体" w:hAnsi="宋体" w:eastAsia="宋体" w:cs="宋体"/>
          <w:color w:val="000000"/>
        </w:rPr>
        <w:t>19. 湘西历史文化厚重，是湖南省少数民族聚居地。这里的主要少数民族有（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藏族、壮族</w:t>
      </w:r>
      <w:r>
        <w:rPr>
          <w:rFonts w:ascii="宋体" w:hAnsi="宋体" w:eastAsia="宋体" w:cs="宋体"/>
          <w:color w:val="000000"/>
        </w:rPr>
        <w:tab/>
      </w:r>
      <w:r>
        <w:rPr>
          <w:rFonts w:ascii="宋体" w:hAnsi="宋体" w:eastAsia="宋体" w:cs="宋体"/>
          <w:color w:val="000000"/>
        </w:rPr>
        <w:t>B. 高山族、蒙古族</w:t>
      </w:r>
      <w:r>
        <w:rPr>
          <w:rFonts w:ascii="宋体" w:hAnsi="宋体" w:eastAsia="宋体" w:cs="宋体"/>
          <w:color w:val="000000"/>
        </w:rPr>
        <w:tab/>
      </w:r>
      <w:r>
        <w:rPr>
          <w:rFonts w:ascii="宋体" w:hAnsi="宋体" w:eastAsia="宋体" w:cs="宋体"/>
          <w:color w:val="000000"/>
        </w:rPr>
        <w:t>C. 土家族、苗族</w:t>
      </w:r>
      <w:r>
        <w:rPr>
          <w:rFonts w:ascii="宋体" w:hAnsi="宋体" w:eastAsia="宋体" w:cs="宋体"/>
          <w:color w:val="000000"/>
        </w:rPr>
        <w:tab/>
      </w:r>
      <w:r>
        <w:rPr>
          <w:rFonts w:ascii="宋体" w:hAnsi="宋体" w:eastAsia="宋体" w:cs="宋体"/>
          <w:color w:val="000000"/>
        </w:rPr>
        <w:t>D. 朝鲜族、满族</w:t>
      </w:r>
    </w:p>
    <w:p>
      <w:pPr>
        <w:spacing w:line="360" w:lineRule="auto"/>
        <w:jc w:val="left"/>
        <w:textAlignment w:val="center"/>
        <w:rPr>
          <w:rFonts w:ascii="宋体" w:hAnsi="宋体" w:eastAsia="宋体" w:cs="宋体"/>
          <w:color w:val="000000"/>
        </w:rPr>
      </w:pPr>
      <w:r>
        <w:rPr>
          <w:rFonts w:ascii="宋体" w:hAnsi="宋体" w:eastAsia="宋体" w:cs="宋体"/>
          <w:color w:val="000000"/>
        </w:rPr>
        <w:t>20. “雁阵惊寒，声断衡阳之浦”。下列风景名胜区位于衡阳的是（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衡山</w:t>
      </w:r>
      <w:r>
        <w:rPr>
          <w:rFonts w:ascii="宋体" w:hAnsi="宋体" w:eastAsia="宋体" w:cs="宋体"/>
          <w:color w:val="000000"/>
        </w:rPr>
        <w:tab/>
      </w:r>
      <w:r>
        <w:rPr>
          <w:rFonts w:ascii="宋体" w:hAnsi="宋体" w:eastAsia="宋体" w:cs="宋体"/>
          <w:color w:val="000000"/>
        </w:rPr>
        <w:t>B. 岳麓山</w:t>
      </w:r>
      <w:r>
        <w:rPr>
          <w:rFonts w:ascii="宋体" w:hAnsi="宋体" w:eastAsia="宋体" w:cs="宋体"/>
          <w:color w:val="000000"/>
        </w:rPr>
        <w:tab/>
      </w:r>
      <w:r>
        <w:rPr>
          <w:rFonts w:ascii="宋体" w:hAnsi="宋体" w:eastAsia="宋体" w:cs="宋体"/>
          <w:color w:val="000000"/>
        </w:rPr>
        <w:t>C. 韶山</w:t>
      </w:r>
      <w:r>
        <w:rPr>
          <w:rFonts w:ascii="宋体" w:hAnsi="宋体" w:eastAsia="宋体" w:cs="宋体"/>
          <w:color w:val="000000"/>
        </w:rPr>
        <w:tab/>
      </w:r>
      <w:r>
        <w:rPr>
          <w:rFonts w:ascii="宋体" w:hAnsi="宋体" w:eastAsia="宋体" w:cs="宋体"/>
          <w:color w:val="000000"/>
        </w:rPr>
        <w:t>D. 大围山</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二、综合题（本大题包括7个小题，共60分，）</w:t>
      </w:r>
    </w:p>
    <w:p>
      <w:pPr>
        <w:spacing w:line="360" w:lineRule="auto"/>
        <w:jc w:val="left"/>
        <w:textAlignment w:val="center"/>
        <w:rPr>
          <w:rFonts w:ascii="宋体" w:hAnsi="宋体" w:eastAsia="宋体" w:cs="宋体"/>
          <w:color w:val="000000"/>
        </w:rPr>
      </w:pPr>
      <w:r>
        <w:rPr>
          <w:color w:val="000000"/>
        </w:rPr>
        <w:t xml:space="preserve">21. </w:t>
      </w:r>
      <w:r>
        <w:rPr>
          <w:rFonts w:ascii="宋体" w:hAnsi="宋体" w:eastAsia="宋体" w:cs="宋体"/>
          <w:color w:val="000000"/>
        </w:rPr>
        <w:t>【地理实践融五育】</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某地理小组赴紫鹊界梯田景区开展研学实践活动。读紫鹊界部分区域等高线地形图，回答问题。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686300" cy="35052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4686300" cy="35052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（1）地理小组沿烟竹江泛舟顺流而下，行船的大致方向是_____________（“自西向东”或“自东向西”）。</w:t>
      </w:r>
    </w:p>
    <w:p>
      <w:pPr>
        <w:spacing w:line="360" w:lineRule="auto"/>
        <w:jc w:val="left"/>
        <w:textAlignment w:val="center"/>
        <w:rPr>
          <w:rFonts w:ascii="宋体" w:hAnsi="宋体" w:eastAsia="宋体" w:cs="宋体"/>
          <w:color w:val="000000"/>
        </w:rPr>
      </w:pPr>
      <w:r>
        <w:rPr>
          <w:rFonts w:ascii="宋体" w:hAnsi="宋体" w:eastAsia="宋体" w:cs="宋体"/>
          <w:color w:val="000000"/>
        </w:rPr>
        <w:t>（2）该地水稻种植多为一年一熟。研学途中，同学们看到层层叠叠的“金色稻浪”，推测此季节为____________季。</w:t>
      </w:r>
    </w:p>
    <w:p>
      <w:pPr>
        <w:spacing w:line="360" w:lineRule="auto"/>
        <w:jc w:val="left"/>
        <w:textAlignment w:val="center"/>
        <w:rPr>
          <w:rFonts w:ascii="宋体" w:hAnsi="宋体" w:eastAsia="宋体" w:cs="宋体"/>
          <w:color w:val="000000"/>
        </w:rPr>
      </w:pPr>
      <w:r>
        <w:rPr>
          <w:rFonts w:ascii="宋体" w:hAnsi="宋体" w:eastAsia="宋体" w:cs="宋体"/>
          <w:color w:val="000000"/>
        </w:rPr>
        <w:t>（3）梯田是人类为了解决山区耕作面积不足、土壤肥力难以保持而创造的农业生产类型，是中华农耕文化的重要组成部分。早期，人们将未利用的缓坡开垦为梯田主要是为了____________（填序号：①增加耕地面积②杜绝山洪暴发③打造旅游景观）。</w:t>
      </w:r>
    </w:p>
    <w:p>
      <w:pPr>
        <w:spacing w:line="360" w:lineRule="auto"/>
        <w:jc w:val="left"/>
        <w:textAlignment w:val="center"/>
        <w:rPr>
          <w:rFonts w:ascii="宋体" w:hAnsi="宋体" w:eastAsia="宋体" w:cs="宋体"/>
          <w:color w:val="000000"/>
        </w:rPr>
      </w:pPr>
      <w:r>
        <w:rPr>
          <w:color w:val="000000"/>
        </w:rPr>
        <w:t xml:space="preserve">22. </w:t>
      </w:r>
      <w:r>
        <w:rPr>
          <w:rFonts w:ascii="宋体" w:hAnsi="宋体" w:eastAsia="宋体" w:cs="宋体"/>
          <w:color w:val="000000"/>
        </w:rPr>
        <w:t>【人类命运共同体】</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受新冠疫情、气候变化等因素影响，近年来全球粮食短缺现象尤为凸显。读世界水稻小麦主产区分布图，回答问题。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3258820"/>
            <wp:effectExtent l="0" t="0" r="6350" b="508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5238750" cy="3258864"/>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水稻喜温喜湿，生长过程中需要充足的水分和热量，同时需投入大量劳动力精耕细作。读图，世界水稻主产区最集中分布的大洲是____________。从气候和劳动力方面，简述东南亚水稻种植的有利条件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（2）读图，非洲和北美洲中，因粮食短缺导致营养不良人数较多的大洲是____________。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（3）全球各地区经济发展不平衡是发生粮食短缺现象的重要原因，粮食短缺现象集中分布在____________（“发展中国家”或“发达因家”）。</w:t>
      </w:r>
    </w:p>
    <w:p>
      <w:pPr>
        <w:spacing w:line="360" w:lineRule="auto"/>
        <w:jc w:val="left"/>
        <w:textAlignment w:val="center"/>
        <w:rPr>
          <w:rFonts w:ascii="宋体" w:hAnsi="宋体" w:eastAsia="宋体" w:cs="宋体"/>
          <w:color w:val="000000"/>
        </w:rPr>
      </w:pPr>
      <w:r>
        <w:rPr>
          <w:color w:val="000000"/>
        </w:rPr>
        <w:t xml:space="preserve">23. </w:t>
      </w:r>
      <w:r>
        <w:rPr>
          <w:rFonts w:ascii="宋体" w:hAnsi="宋体" w:eastAsia="宋体" w:cs="宋体"/>
          <w:color w:val="000000"/>
        </w:rPr>
        <w:t>【一带一路谋共赢】</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“一带一路”结硕果，中国方案惠及世界。读图，回答问题。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3984625"/>
            <wp:effectExtent l="0" t="0" r="6350" b="317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238750" cy="3984964"/>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（1）2021年我国石油对外依存度为72%。读图，中国海上通道进口的原油多来自于____________（填序号：①西亚地区②欧洲北部③中亚地区）。</w:t>
      </w:r>
    </w:p>
    <w:p>
      <w:pPr>
        <w:spacing w:line="360" w:lineRule="auto"/>
        <w:jc w:val="left"/>
        <w:textAlignment w:val="center"/>
        <w:rPr>
          <w:rFonts w:ascii="宋体" w:hAnsi="宋体" w:eastAsia="宋体" w:cs="宋体"/>
          <w:color w:val="000000"/>
        </w:rPr>
      </w:pPr>
      <w:r>
        <w:rPr>
          <w:rFonts w:ascii="宋体" w:hAnsi="宋体" w:eastAsia="宋体" w:cs="宋体"/>
          <w:color w:val="000000"/>
        </w:rPr>
        <w:t>（2）冬奥促进中欧文化交流。读图，世界冬奥会举办地最多的地区位于欧洲____________山脉。2022年北京冬奥会挪威金牌数位居世界榜首，试从气候与地形角度简要分析挪威发展冰雪运动的有利条件__________。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（3）共建“一带一路”，促进中非共同发展。从1970年至今，中国己经在非洲修建了5条铁路，其中经过东非大裂谷地带的铁路有____________条。</w:t>
      </w:r>
    </w:p>
    <w:p>
      <w:pPr>
        <w:spacing w:line="360" w:lineRule="auto"/>
        <w:jc w:val="left"/>
        <w:textAlignment w:val="center"/>
        <w:rPr>
          <w:rFonts w:ascii="宋体" w:hAnsi="宋体" w:eastAsia="宋体" w:cs="宋体"/>
          <w:color w:val="000000"/>
        </w:rPr>
      </w:pPr>
      <w:r>
        <w:rPr>
          <w:rFonts w:ascii="宋体" w:hAnsi="宋体" w:eastAsia="宋体" w:cs="宋体"/>
          <w:color w:val="000000"/>
        </w:rPr>
        <w:t>（4）中非经贸博览会永久落户长沙。非洲商品展览馆中，原产自埃塞俄比亚高原的小粒咖啡适宜生长在气温18～25℃、降水量1000mm左右、海拔1100～2300米的地区，因风味独特深受消费者喜爱。根据地形对气候的影响，读图分析埃塞俄比亚小粒咖啡品质优良的原因____________。</w:t>
      </w:r>
    </w:p>
    <w:p>
      <w:pPr>
        <w:spacing w:line="360" w:lineRule="auto"/>
        <w:jc w:val="left"/>
        <w:textAlignment w:val="center"/>
        <w:rPr>
          <w:rFonts w:ascii="宋体" w:hAnsi="宋体" w:eastAsia="宋体" w:cs="宋体"/>
          <w:color w:val="000000"/>
        </w:rPr>
      </w:pPr>
      <w:r>
        <w:rPr>
          <w:color w:val="000000"/>
        </w:rPr>
        <w:t xml:space="preserve">24. </w:t>
      </w:r>
      <w:r>
        <w:rPr>
          <w:rFonts w:ascii="宋体" w:hAnsi="宋体" w:eastAsia="宋体" w:cs="宋体"/>
          <w:color w:val="000000"/>
        </w:rPr>
        <w:t>【区域认知话国家】</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读美国和俄罗斯略图，回答问题。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860550"/>
            <wp:effectExtent l="0" t="0" r="6350" b="635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5238750" cy="1860929"/>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（1）读图，美、俄两国本土共同濒临世界最大的大洋____________。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（2）据图说出美、俄两国都储量丰富的能源矿产有____________。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读图，美、俄两国都有横跨大陆的铁路线，分别被称为北美大陆桥、亚欧大陆桥，其中纬度较低的是____________（“北美大陆桥”或“亚欧大陆桥”）。从人口与气候角度，分析俄罗斯叶尼塞河以东的西伯利亚地区铁路线稀少的主要原因____________。</w:t>
      </w:r>
    </w:p>
    <w:p>
      <w:pPr>
        <w:spacing w:line="360" w:lineRule="auto"/>
        <w:jc w:val="left"/>
        <w:textAlignment w:val="center"/>
        <w:rPr>
          <w:rFonts w:ascii="宋体" w:hAnsi="宋体" w:eastAsia="宋体" w:cs="宋体"/>
          <w:color w:val="000000"/>
        </w:rPr>
      </w:pPr>
      <w:r>
        <w:rPr>
          <w:color w:val="000000"/>
        </w:rPr>
        <w:t xml:space="preserve">25. </w:t>
      </w:r>
      <w:r>
        <w:rPr>
          <w:rFonts w:ascii="宋体" w:hAnsi="宋体" w:eastAsia="宋体" w:cs="宋体"/>
          <w:color w:val="000000"/>
        </w:rPr>
        <w:t>【美丽中国生态兴】</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因家公园是人与自然和谐共生的典范。2021年10月，我国宣布设立东北虎豹、大熊猫、海南热带雨林、武夷山、三江源五个首批国家公园。读图，回答问题。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619625" cy="3505200"/>
            <wp:effectExtent l="0" t="0" r="317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4619625" cy="35052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（1）读图，在①②③④四大地理区域中，首批国家公园数量最多的区域是____________（填序号）；位于非季风区的国家公园是____________（填国家公园名称）。</w:t>
      </w:r>
    </w:p>
    <w:p>
      <w:pPr>
        <w:spacing w:line="360" w:lineRule="auto"/>
        <w:jc w:val="left"/>
        <w:textAlignment w:val="center"/>
        <w:rPr>
          <w:rFonts w:ascii="宋体" w:hAnsi="宋体" w:eastAsia="宋体" w:cs="宋体"/>
          <w:color w:val="000000"/>
        </w:rPr>
      </w:pPr>
      <w:r>
        <w:rPr>
          <w:rFonts w:ascii="宋体" w:hAnsi="宋体" w:eastAsia="宋体" w:cs="宋体"/>
          <w:color w:val="000000"/>
        </w:rPr>
        <w:t>（2）下列动物位于大熊猫国家公园的是____________（填代号）。</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173480"/>
            <wp:effectExtent l="0" t="0" r="6350" b="762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5238750" cy="1173777"/>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（3）虎豹属于肉食动物。部分季节因食物短缺东北虎豹国家公园需增设人工投喂区，请判断人工投喂的季节并简要分析原因____________。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4）建设国家公园目的是把自然生态系统最重要、自然景观最独特、自然遗产最精华、生物多样性最富集的区域保护起来，以支撑和引领我国自然保护地体系的建设和发展。关于国家公园的保护与发展，玲玲、贝贝两位同学发表了不同看法。根据“生态优先，绿色发展”的原则，你赞成谁？____________。</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464945"/>
            <wp:effectExtent l="0" t="0" r="6350" b="825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1464986"/>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【协调发展高质量】</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创新发展、产业升级、绿色转型是区域高质量发展必山之路。读中国部分区域略图，回答问题。</w:t>
      </w:r>
    </w:p>
    <w:p>
      <w:pPr>
        <w:spacing w:line="360" w:lineRule="auto"/>
        <w:jc w:val="left"/>
        <w:textAlignment w:val="center"/>
        <w:rPr>
          <w:color w:val="000000"/>
        </w:rPr>
      </w:pPr>
      <w:r>
        <w:rPr>
          <w:color w:val="000000"/>
        </w:rPr>
        <w:drawing>
          <wp:inline distT="0" distB="0" distL="114300" distR="114300">
            <wp:extent cx="5238750" cy="3117215"/>
            <wp:effectExtent l="0" t="0" r="6350" b="6985"/>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117626"/>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南水北调的东线工程沿着</w:t>
      </w:r>
      <w:r>
        <w:rPr>
          <w:color w:val="000000"/>
        </w:rPr>
        <w:t>____________</w:t>
      </w:r>
      <w:r>
        <w:rPr>
          <w:rFonts w:ascii="宋体" w:hAnsi="宋体" w:eastAsia="宋体" w:cs="宋体"/>
          <w:color w:val="000000"/>
        </w:rPr>
        <w:t>运河北上，以解决华北平原水资源短缺问题，促进生态与社会经济可持铁发展。</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北京中关村一流高校与科研院所众多，是著名的高新技术产业密集区，发展高新技术产业最大优势条件是</w:t>
      </w:r>
      <w:r>
        <w:rPr>
          <w:color w:val="000000"/>
        </w:rPr>
        <w:t>____________</w:t>
      </w:r>
      <w:r>
        <w:rPr>
          <w:rFonts w:ascii="宋体" w:hAnsi="宋体" w:eastAsia="宋体" w:cs="宋体"/>
          <w:color w:val="000000"/>
        </w:rPr>
        <w:t>（填序号：①交通②人才③原料④土地）。</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黄河流域是我国重要农业基地，其中有“塞上江南”之称地处宁夏</w:t>
      </w:r>
      <w:r>
        <w:rPr>
          <w:rFonts w:ascii="宋体" w:hAnsi="宋体" w:eastAsia="宋体" w:cs="宋体"/>
          <w:color w:val="000000"/>
          <w:position w:val="0"/>
        </w:rPr>
        <w:drawing>
          <wp:inline distT="0" distB="0" distL="114300" distR="114300">
            <wp:extent cx="133350" cy="177800"/>
            <wp:effectExtent l="0" t="0" r="6350" b="0"/>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是</w:t>
      </w:r>
      <w:r>
        <w:rPr>
          <w:color w:val="000000"/>
        </w:rPr>
        <w:t>____________</w:t>
      </w:r>
      <w:r>
        <w:rPr>
          <w:rFonts w:ascii="宋体" w:hAnsi="宋体" w:eastAsia="宋体" w:cs="宋体"/>
          <w:color w:val="000000"/>
        </w:rPr>
        <w:t>。“上游水源涵养提升，中游水土流失治理，下游湿地生态修复”是黄河流域生态保护和高质量发展的有力举措。治黄关键在治沙，说明图乙所示利津水文站输沙量变化特点及主要原因</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稀土与镍矿属于战略性资源</w:t>
      </w:r>
      <w:r>
        <w:rPr>
          <w:rFonts w:ascii="宋体" w:hAnsi="宋体" w:eastAsia="宋体" w:cs="宋体"/>
          <w:color w:val="000000"/>
          <w:position w:val="-12"/>
        </w:rPr>
        <w:drawing>
          <wp:inline distT="0" distB="0" distL="114300" distR="114300">
            <wp:extent cx="127000" cy="762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29"/>
                    <a:stretch>
                      <a:fillRect/>
                    </a:stretch>
                  </pic:blipFill>
                  <pic:spPr>
                    <a:xfrm>
                      <a:off x="0" y="0"/>
                      <a:ext cx="127000" cy="76200"/>
                    </a:xfrm>
                    <a:prstGeom prst="rect">
                      <a:avLst/>
                    </a:prstGeom>
                  </pic:spPr>
                </pic:pic>
              </a:graphicData>
            </a:graphic>
          </wp:inline>
        </w:drawing>
      </w:r>
      <w:r>
        <w:rPr>
          <w:rFonts w:ascii="宋体" w:hAnsi="宋体" w:eastAsia="宋体" w:cs="宋体"/>
          <w:color w:val="000000"/>
        </w:rPr>
        <w:t>读图，全球最大稀土产地与我国最大镍矿产地分别位于</w:t>
      </w:r>
      <w:r>
        <w:rPr>
          <w:color w:val="000000"/>
        </w:rPr>
        <w:t>____________</w:t>
      </w:r>
      <w:r>
        <w:rPr>
          <w:rFonts w:ascii="宋体" w:hAnsi="宋体" w:eastAsia="宋体" w:cs="宋体"/>
          <w:color w:val="000000"/>
        </w:rPr>
        <w:t>（填序号：①豫、翼：②宁、晋：③内蒙古、陇：④陕、鲁）</w:t>
      </w:r>
    </w:p>
    <w:p>
      <w:pPr>
        <w:spacing w:line="360" w:lineRule="auto"/>
        <w:jc w:val="left"/>
        <w:textAlignment w:val="center"/>
        <w:rPr>
          <w:rFonts w:ascii="宋体" w:hAnsi="宋体" w:eastAsia="宋体" w:cs="宋体"/>
          <w:color w:val="000000"/>
        </w:rPr>
      </w:pPr>
      <w:r>
        <w:rPr>
          <w:color w:val="000000"/>
        </w:rPr>
        <w:t>（5）</w:t>
      </w:r>
      <w:r>
        <w:rPr>
          <w:rFonts w:ascii="宋体" w:hAnsi="宋体" w:eastAsia="宋体" w:cs="宋体"/>
          <w:color w:val="000000"/>
        </w:rPr>
        <w:t>内蒙古自治区正由全国最大煤电基地转变成最大新能源基地，库布齐光伏基地是目前我国沙漠集中连片利用太阳能发电的最大项目。读图甲，简要分析库布齐沙漠建设光伏基地的有利气候条件</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27. </w:t>
      </w:r>
      <w:r>
        <w:rPr>
          <w:rFonts w:ascii="宋体" w:hAnsi="宋体" w:eastAsia="宋体" w:cs="宋体"/>
          <w:color w:val="000000"/>
        </w:rPr>
        <w:t>【“三高四新”强省会】</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大力实施“三高四新”战略，强化省会担当，奋力建设现代化新湖南。读湖南省路图，回答问题。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886200" cy="38766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886200" cy="38766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（1）长株潭都市圈三市呈“品”字形分布，同饮一江碧水，“一江”指____________。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（2）渝厦高铁的建成通车，将加快湖南省首批世界自然遗产所在地____________（填城市名称）旅游业的发展。</w:t>
      </w:r>
    </w:p>
    <w:p>
      <w:pPr>
        <w:spacing w:line="360" w:lineRule="auto"/>
        <w:jc w:val="left"/>
        <w:textAlignment w:val="center"/>
        <w:rPr>
          <w:rFonts w:ascii="宋体" w:hAnsi="宋体" w:eastAsia="宋体" w:cs="宋体"/>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rPr>
          <w:rFonts w:ascii="宋体" w:hAnsi="宋体" w:eastAsia="宋体" w:cs="宋体"/>
          <w:color w:val="000000"/>
        </w:rPr>
        <w:t>（3）实施“强省会”战略，打造科技创新高地，省会长沙</w:t>
      </w:r>
      <w:r>
        <w:rPr>
          <w:rFonts w:ascii="宋体" w:hAnsi="宋体" w:eastAsia="宋体" w:cs="宋体"/>
          <w:color w:val="000000"/>
          <w:position w:val="0"/>
        </w:rPr>
        <w:drawing>
          <wp:inline distT="0" distB="0" distL="114300" distR="114300">
            <wp:extent cx="133350" cy="177800"/>
            <wp:effectExtent l="0" t="0" r="635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优势产业有哪些？____________（填序号：①计算机②新材料③钢铁工业④石油化工）。</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7A13048"/>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wmf"/><Relationship Id="rId28" Type="http://schemas.openxmlformats.org/officeDocument/2006/relationships/image" Target="media/image24.wmf"/><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w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2022-07-03T15:54:00Z</dcterms:created>
  <dc:creator>学科网试题生产平台</dc:creator>
  <dc:description>3014048413573120</dc:description>
  <cp:lastModifiedBy>二洋诗意</cp:lastModifiedBy>
  <dcterms:modified xsi:type="dcterms:W3CDTF">2022-07-09T04:16:17Z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2052-11.1.0.10356</vt:lpwstr>
  </property>
  <property fmtid="{D5CDD505-2E9C-101B-9397-08002B2CF9AE}" pid="7" name="ICV">
    <vt:lpwstr>6381BCA2B9844FAA94D24C6AB4406C8E</vt:lpwstr>
  </property>
</Properties>
</file>