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921B" w14:textId="648D6A29" w:rsidR="006F3278" w:rsidRDefault="00C62EB4">
      <w:r>
        <w:rPr>
          <w:rFonts w:hint="eastAsia"/>
        </w:rPr>
        <w:t>结构体内存对齐</w:t>
      </w:r>
      <w:r w:rsidR="00DF1EBA">
        <w:rPr>
          <w:rFonts w:hint="eastAsia"/>
        </w:rPr>
        <w:t>（具体见鹏哥视频）</w:t>
      </w:r>
    </w:p>
    <w:p w14:paraId="1755B43B" w14:textId="331D1BC6" w:rsidR="00C62EB4" w:rsidRDefault="00C62EB4">
      <w:r>
        <w:t>考点 如何计算？首先得掌握结构体的对齐规则：</w:t>
      </w:r>
      <w:r>
        <w:br/>
        <w:t>1.第一个成员在与结构体变量偏移量为0的地址处。</w:t>
      </w:r>
      <w:r>
        <w:br/>
        <w:t>2.其他成员变量要对齐到某个数字(对齐数)的整数</w:t>
      </w:r>
      <w:proofErr w:type="gramStart"/>
      <w:r>
        <w:t>倍</w:t>
      </w:r>
      <w:proofErr w:type="gramEnd"/>
      <w:r>
        <w:t>的地址处。</w:t>
      </w:r>
      <w:r>
        <w:br/>
        <w:t>对齐数=编译器默认的一个对齐数与该成员大小的较小值。</w:t>
      </w:r>
      <w:r>
        <w:br/>
        <w:t>VS中默认的值为8</w:t>
      </w:r>
      <w:r>
        <w:br/>
        <w:t>3.结构体总大小为最大对齐数(每个成员变量都有一个对齐数)的整数</w:t>
      </w:r>
      <w:proofErr w:type="gramStart"/>
      <w:r>
        <w:t>倍</w:t>
      </w:r>
      <w:proofErr w:type="gramEnd"/>
      <w:r>
        <w:t>。</w:t>
      </w:r>
      <w:r>
        <w:br/>
        <w:t>4.如果嵌套了结构体的情况，嵌套的结构体对齐到自己的最大对齐数的整数</w:t>
      </w:r>
      <w:proofErr w:type="gramStart"/>
      <w:r>
        <w:t>倍</w:t>
      </w:r>
      <w:proofErr w:type="gramEnd"/>
      <w:r>
        <w:t>处，结构体的整体大小就是所有最大对齐数(含嵌套结构体的对齐数)的整数</w:t>
      </w:r>
      <w:proofErr w:type="gramStart"/>
      <w:r>
        <w:t>倍</w:t>
      </w:r>
      <w:proofErr w:type="gramEnd"/>
      <w:r>
        <w:t>。</w:t>
      </w:r>
    </w:p>
    <w:sectPr w:rsidR="00C6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F5E9" w14:textId="77777777" w:rsidR="000A1037" w:rsidRDefault="000A1037" w:rsidP="00DF1EBA">
      <w:r>
        <w:separator/>
      </w:r>
    </w:p>
  </w:endnote>
  <w:endnote w:type="continuationSeparator" w:id="0">
    <w:p w14:paraId="53EE1BEE" w14:textId="77777777" w:rsidR="000A1037" w:rsidRDefault="000A1037" w:rsidP="00DF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DB88" w14:textId="77777777" w:rsidR="000A1037" w:rsidRDefault="000A1037" w:rsidP="00DF1EBA">
      <w:r>
        <w:separator/>
      </w:r>
    </w:p>
  </w:footnote>
  <w:footnote w:type="continuationSeparator" w:id="0">
    <w:p w14:paraId="4E38C399" w14:textId="77777777" w:rsidR="000A1037" w:rsidRDefault="000A1037" w:rsidP="00DF1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E9"/>
    <w:rsid w:val="000A1037"/>
    <w:rsid w:val="002F6A52"/>
    <w:rsid w:val="00300583"/>
    <w:rsid w:val="006F3278"/>
    <w:rsid w:val="006F71A5"/>
    <w:rsid w:val="00923EE9"/>
    <w:rsid w:val="00C62EB4"/>
    <w:rsid w:val="00D0096E"/>
    <w:rsid w:val="00D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F5804"/>
  <w15:chartTrackingRefBased/>
  <w15:docId w15:val="{B9AF354E-DD9D-4B25-87FB-D5EA9318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E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礼根</dc:creator>
  <cp:keywords/>
  <dc:description/>
  <cp:lastModifiedBy>陈 礼根</cp:lastModifiedBy>
  <cp:revision>3</cp:revision>
  <dcterms:created xsi:type="dcterms:W3CDTF">2021-04-19T12:41:00Z</dcterms:created>
  <dcterms:modified xsi:type="dcterms:W3CDTF">2021-04-20T15:52:00Z</dcterms:modified>
</cp:coreProperties>
</file>