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9"/>
        <w:gridCol w:w="4303"/>
      </w:tblGrid>
      <w:tr w:rsidR="00673D02" w:rsidRPr="003C6531" w14:paraId="50841090" w14:textId="77777777" w:rsidTr="00EB3926">
        <w:tc>
          <w:tcPr>
            <w:tcW w:w="8522" w:type="dxa"/>
            <w:gridSpan w:val="2"/>
          </w:tcPr>
          <w:p w14:paraId="150A8B06" w14:textId="77777777" w:rsidR="00673D02" w:rsidRPr="003C6531" w:rsidRDefault="00673D02" w:rsidP="00916C2D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 xml:space="preserve">    </w:t>
            </w:r>
            <w:r w:rsidRPr="00673D02">
              <w:rPr>
                <w:rFonts w:ascii="黑体" w:eastAsia="黑体" w:hAnsi="黑体"/>
                <w:sz w:val="32"/>
                <w:szCs w:val="32"/>
              </w:rPr>
              <w:t>课题（合同）</w:t>
            </w:r>
            <w:r w:rsidR="00C774B4">
              <w:rPr>
                <w:rFonts w:ascii="黑体" w:eastAsia="黑体" w:hAnsi="黑体" w:hint="eastAsia"/>
                <w:sz w:val="32"/>
                <w:szCs w:val="32"/>
              </w:rPr>
              <w:t>试验</w:t>
            </w:r>
            <w:r>
              <w:rPr>
                <w:rFonts w:ascii="黑体" w:eastAsia="黑体" w:hAnsi="黑体" w:hint="eastAsia"/>
                <w:sz w:val="32"/>
                <w:szCs w:val="32"/>
              </w:rPr>
              <w:t xml:space="preserve">方案      </w:t>
            </w:r>
          </w:p>
        </w:tc>
      </w:tr>
      <w:tr w:rsidR="00EB3926" w:rsidRPr="003C6531" w14:paraId="3B634497" w14:textId="77777777" w:rsidTr="00EB3926">
        <w:tc>
          <w:tcPr>
            <w:tcW w:w="8522" w:type="dxa"/>
            <w:gridSpan w:val="2"/>
          </w:tcPr>
          <w:p w14:paraId="757C44AB" w14:textId="6EA97A77" w:rsidR="00EB3926" w:rsidRPr="003C6531" w:rsidRDefault="00EB3926" w:rsidP="004931F1">
            <w:pPr>
              <w:spacing w:line="440" w:lineRule="exact"/>
              <w:rPr>
                <w:rFonts w:ascii="Times New Roman" w:eastAsia="仿宋_GB2312" w:hAnsi="Times New Roman" w:cs="Times New Roman" w:hint="eastAsia"/>
                <w:sz w:val="24"/>
                <w:szCs w:val="24"/>
              </w:rPr>
            </w:pPr>
            <w:r w:rsidRPr="003C6531">
              <w:rPr>
                <w:rFonts w:ascii="Times New Roman" w:eastAsia="仿宋_GB2312" w:hAnsi="Times New Roman" w:cs="Times New Roman"/>
                <w:sz w:val="24"/>
                <w:szCs w:val="24"/>
              </w:rPr>
              <w:t>课题（合同）名称：</w:t>
            </w:r>
            <w:r w:rsidR="00E90037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以</w:t>
            </w:r>
            <w:r w:rsidR="00E90037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4-</w:t>
            </w:r>
            <w:r w:rsidR="00E90037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甲基</w:t>
            </w:r>
            <w:r w:rsidR="00E90037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-2-</w:t>
            </w:r>
            <w:proofErr w:type="gramStart"/>
            <w:r w:rsidR="00E90037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戊醇作萃取剂</w:t>
            </w:r>
            <w:proofErr w:type="gramEnd"/>
            <w:r w:rsidR="00E90037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分离</w:t>
            </w:r>
            <w:r w:rsidR="00E90037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6-</w:t>
            </w:r>
            <w:r w:rsidR="00E90037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氨基己酸和己内酰胺含水混合物中的己内酰胺</w:t>
            </w:r>
          </w:p>
        </w:tc>
      </w:tr>
      <w:tr w:rsidR="00140B16" w:rsidRPr="003C6531" w14:paraId="37145888" w14:textId="77777777" w:rsidTr="00B05C8F">
        <w:tc>
          <w:tcPr>
            <w:tcW w:w="4219" w:type="dxa"/>
            <w:tcBorders>
              <w:right w:val="single" w:sz="4" w:space="0" w:color="auto"/>
            </w:tcBorders>
          </w:tcPr>
          <w:p w14:paraId="6A4B210E" w14:textId="1A8489F2" w:rsidR="00140B16" w:rsidRPr="003C6531" w:rsidRDefault="00140B16" w:rsidP="00616FA8">
            <w:pPr>
              <w:spacing w:line="440" w:lineRule="exact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3C6531">
              <w:rPr>
                <w:rFonts w:ascii="Times New Roman" w:eastAsia="仿宋_GB2312" w:hAnsi="Times New Roman" w:cs="Times New Roman"/>
                <w:sz w:val="24"/>
                <w:szCs w:val="24"/>
              </w:rPr>
              <w:t>课题（合同）号：</w:t>
            </w:r>
          </w:p>
        </w:tc>
        <w:tc>
          <w:tcPr>
            <w:tcW w:w="4303" w:type="dxa"/>
            <w:tcBorders>
              <w:left w:val="single" w:sz="4" w:space="0" w:color="auto"/>
            </w:tcBorders>
          </w:tcPr>
          <w:p w14:paraId="5F400BDF" w14:textId="26A6AD41" w:rsidR="00140B16" w:rsidRPr="003C6531" w:rsidRDefault="00140B16" w:rsidP="00616FA8">
            <w:pPr>
              <w:spacing w:line="440" w:lineRule="exact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3C6531">
              <w:rPr>
                <w:rFonts w:ascii="Times New Roman" w:eastAsia="仿宋_GB2312" w:hAnsi="Times New Roman" w:cs="Times New Roman"/>
                <w:sz w:val="24"/>
                <w:szCs w:val="24"/>
              </w:rPr>
              <w:t>研究时限：</w:t>
            </w:r>
          </w:p>
        </w:tc>
      </w:tr>
      <w:tr w:rsidR="00616FA8" w:rsidRPr="003C6531" w14:paraId="718956D2" w14:textId="77777777" w:rsidTr="00B05C8F">
        <w:tc>
          <w:tcPr>
            <w:tcW w:w="4219" w:type="dxa"/>
            <w:tcBorders>
              <w:right w:val="single" w:sz="4" w:space="0" w:color="auto"/>
            </w:tcBorders>
          </w:tcPr>
          <w:p w14:paraId="2295302D" w14:textId="4551E252" w:rsidR="00616FA8" w:rsidRPr="003C6531" w:rsidRDefault="00616FA8" w:rsidP="001160AD">
            <w:pPr>
              <w:spacing w:line="440" w:lineRule="exact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实验方案编号：</w:t>
            </w:r>
          </w:p>
        </w:tc>
        <w:tc>
          <w:tcPr>
            <w:tcW w:w="4303" w:type="dxa"/>
            <w:tcBorders>
              <w:left w:val="single" w:sz="4" w:space="0" w:color="auto"/>
            </w:tcBorders>
          </w:tcPr>
          <w:p w14:paraId="5065EEDC" w14:textId="69ACD650" w:rsidR="00616FA8" w:rsidRPr="003C6531" w:rsidRDefault="00616FA8" w:rsidP="002C1719">
            <w:pPr>
              <w:spacing w:line="440" w:lineRule="exact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预估试验时间：</w:t>
            </w:r>
          </w:p>
        </w:tc>
      </w:tr>
      <w:tr w:rsidR="00326ABD" w:rsidRPr="003C6531" w14:paraId="2BEFEC35" w14:textId="77777777" w:rsidTr="003A4C96">
        <w:trPr>
          <w:trHeight w:val="7967"/>
        </w:trPr>
        <w:tc>
          <w:tcPr>
            <w:tcW w:w="8522" w:type="dxa"/>
            <w:gridSpan w:val="2"/>
          </w:tcPr>
          <w:p w14:paraId="3CD49B85" w14:textId="767522E4" w:rsidR="00616FA8" w:rsidRPr="00EC73E5" w:rsidRDefault="00C774B4" w:rsidP="00EC73E5">
            <w:pPr>
              <w:spacing w:line="380" w:lineRule="exact"/>
              <w:rPr>
                <w:rFonts w:ascii="Times New Roman" w:eastAsia="仿宋_GB2312" w:hAnsi="Times New Roman" w:cs="Times New Roman" w:hint="eastAsia"/>
                <w:szCs w:val="21"/>
              </w:rPr>
            </w:pPr>
            <w:r w:rsidRPr="00EC73E5">
              <w:rPr>
                <w:rFonts w:ascii="Times New Roman" w:eastAsia="仿宋_GB2312" w:hAnsi="Times New Roman" w:cs="Times New Roman" w:hint="eastAsia"/>
                <w:szCs w:val="21"/>
              </w:rPr>
              <w:t>试验</w:t>
            </w:r>
            <w:r w:rsidR="00326ABD" w:rsidRPr="00EC73E5">
              <w:rPr>
                <w:rFonts w:ascii="Times New Roman" w:eastAsia="仿宋_GB2312" w:hAnsi="Times New Roman" w:cs="Times New Roman"/>
                <w:szCs w:val="21"/>
              </w:rPr>
              <w:t>目的：</w:t>
            </w:r>
            <w:r w:rsidR="000B0497">
              <w:rPr>
                <w:rFonts w:ascii="Times New Roman" w:eastAsia="仿宋_GB2312" w:hAnsi="Times New Roman" w:cs="Times New Roman" w:hint="eastAsia"/>
                <w:szCs w:val="21"/>
              </w:rPr>
              <w:t>探究</w:t>
            </w:r>
            <w:r w:rsidR="000B0497">
              <w:rPr>
                <w:rFonts w:ascii="Times New Roman" w:eastAsia="仿宋_GB2312" w:hAnsi="Times New Roman" w:cs="Times New Roman" w:hint="eastAsia"/>
                <w:szCs w:val="21"/>
              </w:rPr>
              <w:t>4-</w:t>
            </w:r>
            <w:r w:rsidR="000B0497">
              <w:rPr>
                <w:rFonts w:ascii="Times New Roman" w:eastAsia="仿宋_GB2312" w:hAnsi="Times New Roman" w:cs="Times New Roman" w:hint="eastAsia"/>
                <w:szCs w:val="21"/>
              </w:rPr>
              <w:t>甲基</w:t>
            </w:r>
            <w:r w:rsidR="000B0497">
              <w:rPr>
                <w:rFonts w:ascii="Times New Roman" w:eastAsia="仿宋_GB2312" w:hAnsi="Times New Roman" w:cs="Times New Roman" w:hint="eastAsia"/>
                <w:szCs w:val="21"/>
              </w:rPr>
              <w:t>-2-</w:t>
            </w:r>
            <w:proofErr w:type="gramStart"/>
            <w:r w:rsidR="000B0497">
              <w:rPr>
                <w:rFonts w:ascii="Times New Roman" w:eastAsia="仿宋_GB2312" w:hAnsi="Times New Roman" w:cs="Times New Roman" w:hint="eastAsia"/>
                <w:szCs w:val="21"/>
              </w:rPr>
              <w:t>戊醇作萃取剂</w:t>
            </w:r>
            <w:proofErr w:type="gramEnd"/>
            <w:r w:rsidR="000B0497">
              <w:rPr>
                <w:rFonts w:ascii="Times New Roman" w:eastAsia="仿宋_GB2312" w:hAnsi="Times New Roman" w:cs="Times New Roman" w:hint="eastAsia"/>
                <w:szCs w:val="21"/>
              </w:rPr>
              <w:t>对</w:t>
            </w:r>
            <w:r w:rsidR="000B0497">
              <w:rPr>
                <w:rFonts w:ascii="Times New Roman" w:eastAsia="仿宋_GB2312" w:hAnsi="Times New Roman" w:cs="Times New Roman" w:hint="eastAsia"/>
                <w:szCs w:val="21"/>
              </w:rPr>
              <w:t>6-</w:t>
            </w:r>
            <w:r w:rsidR="000B0497">
              <w:rPr>
                <w:rFonts w:ascii="Times New Roman" w:eastAsia="仿宋_GB2312" w:hAnsi="Times New Roman" w:cs="Times New Roman" w:hint="eastAsia"/>
                <w:szCs w:val="21"/>
              </w:rPr>
              <w:t>氨基己酸和己内酰胺含水混合物的分离效果</w:t>
            </w:r>
          </w:p>
          <w:p w14:paraId="51B6DCF4" w14:textId="398835DB" w:rsidR="00326ABD" w:rsidRPr="00EC73E5" w:rsidRDefault="00C774B4" w:rsidP="00EC73E5">
            <w:pPr>
              <w:spacing w:line="380" w:lineRule="exact"/>
              <w:rPr>
                <w:rFonts w:ascii="Times New Roman" w:eastAsia="仿宋_GB2312" w:hAnsi="Times New Roman" w:cs="Times New Roman" w:hint="eastAsia"/>
                <w:szCs w:val="21"/>
              </w:rPr>
            </w:pPr>
            <w:r w:rsidRPr="00EC73E5">
              <w:rPr>
                <w:rFonts w:ascii="Times New Roman" w:eastAsia="仿宋_GB2312" w:hAnsi="Times New Roman" w:cs="Times New Roman" w:hint="eastAsia"/>
                <w:szCs w:val="21"/>
              </w:rPr>
              <w:t>试</w:t>
            </w:r>
            <w:r w:rsidR="00C5519F" w:rsidRPr="00EC73E5">
              <w:rPr>
                <w:rFonts w:ascii="Times New Roman" w:eastAsia="仿宋_GB2312" w:hAnsi="Times New Roman" w:cs="Times New Roman" w:hint="eastAsia"/>
                <w:szCs w:val="21"/>
              </w:rPr>
              <w:t>验</w:t>
            </w:r>
            <w:r w:rsidR="00326ABD" w:rsidRPr="00EC73E5">
              <w:rPr>
                <w:rFonts w:ascii="Times New Roman" w:eastAsia="仿宋_GB2312" w:hAnsi="Times New Roman" w:cs="Times New Roman"/>
                <w:szCs w:val="21"/>
              </w:rPr>
              <w:t>目标：</w:t>
            </w:r>
            <w:r w:rsidR="004C1800">
              <w:rPr>
                <w:rFonts w:ascii="Times New Roman" w:eastAsia="仿宋_GB2312" w:hAnsi="Times New Roman" w:cs="Times New Roman" w:hint="eastAsia"/>
                <w:szCs w:val="21"/>
              </w:rPr>
              <w:t>针对给定比例的</w:t>
            </w:r>
            <w:r w:rsidR="004C1800">
              <w:rPr>
                <w:rFonts w:ascii="Times New Roman" w:eastAsia="仿宋_GB2312" w:hAnsi="Times New Roman" w:cs="Times New Roman" w:hint="eastAsia"/>
                <w:szCs w:val="21"/>
              </w:rPr>
              <w:t>6-</w:t>
            </w:r>
            <w:r w:rsidR="004C1800">
              <w:rPr>
                <w:rFonts w:ascii="Times New Roman" w:eastAsia="仿宋_GB2312" w:hAnsi="Times New Roman" w:cs="Times New Roman" w:hint="eastAsia"/>
                <w:szCs w:val="21"/>
              </w:rPr>
              <w:t>氨基己酸和己内酰胺混合水溶液，使用</w:t>
            </w:r>
            <w:r w:rsidR="004C1800">
              <w:rPr>
                <w:rFonts w:ascii="Times New Roman" w:eastAsia="仿宋_GB2312" w:hAnsi="Times New Roman" w:cs="Times New Roman" w:hint="eastAsia"/>
                <w:szCs w:val="21"/>
              </w:rPr>
              <w:t>4-</w:t>
            </w:r>
            <w:r w:rsidR="004C1800">
              <w:rPr>
                <w:rFonts w:ascii="Times New Roman" w:eastAsia="仿宋_GB2312" w:hAnsi="Times New Roman" w:cs="Times New Roman" w:hint="eastAsia"/>
                <w:szCs w:val="21"/>
              </w:rPr>
              <w:t>甲基</w:t>
            </w:r>
            <w:r w:rsidR="004C1800">
              <w:rPr>
                <w:rFonts w:ascii="Times New Roman" w:eastAsia="仿宋_GB2312" w:hAnsi="Times New Roman" w:cs="Times New Roman" w:hint="eastAsia"/>
                <w:szCs w:val="21"/>
              </w:rPr>
              <w:t>-2-</w:t>
            </w:r>
            <w:r w:rsidR="004C1800">
              <w:rPr>
                <w:rFonts w:ascii="Times New Roman" w:eastAsia="仿宋_GB2312" w:hAnsi="Times New Roman" w:cs="Times New Roman" w:hint="eastAsia"/>
                <w:szCs w:val="21"/>
              </w:rPr>
              <w:t>戊</w:t>
            </w:r>
            <w:proofErr w:type="gramStart"/>
            <w:r w:rsidR="004C1800">
              <w:rPr>
                <w:rFonts w:ascii="Times New Roman" w:eastAsia="仿宋_GB2312" w:hAnsi="Times New Roman" w:cs="Times New Roman" w:hint="eastAsia"/>
                <w:szCs w:val="21"/>
              </w:rPr>
              <w:t>醇作为</w:t>
            </w:r>
            <w:proofErr w:type="gramEnd"/>
            <w:r w:rsidR="004C1800">
              <w:rPr>
                <w:rFonts w:ascii="Times New Roman" w:eastAsia="仿宋_GB2312" w:hAnsi="Times New Roman" w:cs="Times New Roman" w:hint="eastAsia"/>
                <w:szCs w:val="21"/>
              </w:rPr>
              <w:t>萃取剂，探究对比传统苯萃取的分离效果，并通过设置不同的萃取条件来探究最佳萃取时间和温度。</w:t>
            </w:r>
          </w:p>
          <w:p w14:paraId="544CC943" w14:textId="77777777" w:rsidR="00EE1EF2" w:rsidRPr="00C101F2" w:rsidRDefault="00C774B4" w:rsidP="00C101F2">
            <w:pPr>
              <w:spacing w:line="380" w:lineRule="exact"/>
              <w:rPr>
                <w:rFonts w:ascii="Times New Roman" w:eastAsia="仿宋" w:hAnsi="Times New Roman" w:cs="Times New Roman"/>
                <w:szCs w:val="21"/>
              </w:rPr>
            </w:pPr>
            <w:r w:rsidRPr="00EC73E5">
              <w:rPr>
                <w:rFonts w:ascii="Times New Roman" w:eastAsia="仿宋_GB2312" w:hAnsi="Times New Roman" w:cs="Times New Roman" w:hint="eastAsia"/>
                <w:szCs w:val="21"/>
              </w:rPr>
              <w:t>试</w:t>
            </w:r>
            <w:r w:rsidR="00C5519F" w:rsidRPr="004620F3">
              <w:rPr>
                <w:rFonts w:ascii="Times New Roman" w:eastAsia="仿宋" w:hAnsi="Times New Roman" w:cs="Times New Roman"/>
                <w:szCs w:val="21"/>
              </w:rPr>
              <w:t>验</w:t>
            </w:r>
            <w:r w:rsidR="00326ABD" w:rsidRPr="00C101F2">
              <w:rPr>
                <w:rFonts w:ascii="Times New Roman" w:eastAsia="仿宋" w:hAnsi="Times New Roman" w:cs="Times New Roman"/>
                <w:szCs w:val="21"/>
              </w:rPr>
              <w:t>内容：</w:t>
            </w:r>
          </w:p>
          <w:p w14:paraId="7093B1CD" w14:textId="77777777" w:rsidR="00C101F2" w:rsidRPr="00C101F2" w:rsidRDefault="00C101F2" w:rsidP="00C101F2">
            <w:pPr>
              <w:spacing w:line="380" w:lineRule="exact"/>
              <w:ind w:left="720" w:hanging="720"/>
              <w:rPr>
                <w:rFonts w:ascii="Times New Roman" w:eastAsia="仿宋" w:hAnsi="Times New Roman" w:cs="Times New Roman"/>
                <w:b/>
                <w:bCs/>
                <w:szCs w:val="21"/>
              </w:rPr>
            </w:pPr>
            <w:r w:rsidRPr="00C101F2">
              <w:rPr>
                <w:rFonts w:ascii="Times New Roman" w:eastAsia="仿宋" w:hAnsi="Times New Roman" w:cs="Times New Roman"/>
                <w:b/>
                <w:bCs/>
                <w:szCs w:val="21"/>
              </w:rPr>
              <w:t xml:space="preserve">1  </w:t>
            </w:r>
            <w:r w:rsidRPr="00C101F2">
              <w:rPr>
                <w:rFonts w:ascii="Times New Roman" w:eastAsia="仿宋" w:hAnsi="Times New Roman" w:cs="Times New Roman"/>
                <w:b/>
                <w:bCs/>
                <w:szCs w:val="21"/>
              </w:rPr>
              <w:t>实验原料</w:t>
            </w:r>
          </w:p>
          <w:p w14:paraId="30C48C50" w14:textId="581D2B55" w:rsidR="003C493B" w:rsidRDefault="00E90037" w:rsidP="00E90037">
            <w:pPr>
              <w:tabs>
                <w:tab w:val="left" w:pos="7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autoSpaceDE w:val="0"/>
              <w:autoSpaceDN w:val="0"/>
              <w:adjustRightInd w:val="0"/>
              <w:spacing w:line="380" w:lineRule="exact"/>
              <w:ind w:leftChars="100" w:left="210" w:firstLineChars="100" w:firstLine="210"/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己内酰胺、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6-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氨基己酸、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4-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甲基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-2-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戊醇（</w:t>
            </w:r>
            <w:r w:rsidR="00C63F61">
              <w:rPr>
                <w:rFonts w:ascii="Times New Roman" w:eastAsia="仿宋" w:hAnsi="Times New Roman" w:cs="Times New Roman" w:hint="eastAsia"/>
                <w:szCs w:val="21"/>
              </w:rPr>
              <w:t>沸点：</w:t>
            </w:r>
            <w:r w:rsidR="00C63F61">
              <w:rPr>
                <w:rFonts w:ascii="Times New Roman" w:eastAsia="仿宋" w:hAnsi="Times New Roman" w:cs="Times New Roman" w:hint="eastAsia"/>
                <w:szCs w:val="21"/>
              </w:rPr>
              <w:t>133.5</w:t>
            </w:r>
            <w:r w:rsidR="00C63F61">
              <w:rPr>
                <w:rFonts w:ascii="Times New Roman" w:eastAsia="仿宋" w:hAnsi="Times New Roman" w:cs="Times New Roman" w:hint="eastAsia"/>
                <w:szCs w:val="21"/>
              </w:rPr>
              <w:t>℃，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作萃取剂）</w:t>
            </w:r>
          </w:p>
          <w:p w14:paraId="31B4F84B" w14:textId="11EC4943" w:rsidR="00C63F61" w:rsidRDefault="00C63F61" w:rsidP="00C63F61">
            <w:pPr>
              <w:tabs>
                <w:tab w:val="left" w:pos="7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autoSpaceDE w:val="0"/>
              <w:autoSpaceDN w:val="0"/>
              <w:adjustRightInd w:val="0"/>
              <w:spacing w:line="380" w:lineRule="exact"/>
              <w:ind w:leftChars="100" w:left="210" w:firstLineChars="100" w:firstLine="210"/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含水混合物中己内酰胺与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6-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氨基己酸的质量分数比为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14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，模拟纯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PA6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真实水解得到的产物，含水混合物中水的质量分数为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80wt%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。</w:t>
            </w:r>
          </w:p>
          <w:p w14:paraId="50D54D95" w14:textId="2CC0830D" w:rsidR="00C101F2" w:rsidRPr="00C101F2" w:rsidRDefault="00E90037" w:rsidP="00C101F2">
            <w:pPr>
              <w:spacing w:line="380" w:lineRule="exact"/>
              <w:ind w:left="720" w:hanging="720"/>
              <w:rPr>
                <w:rFonts w:ascii="Times New Roman" w:eastAsia="仿宋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szCs w:val="21"/>
              </w:rPr>
              <w:t>2</w:t>
            </w:r>
            <w:r w:rsidR="00C101F2" w:rsidRPr="00C101F2">
              <w:rPr>
                <w:rFonts w:ascii="Times New Roman" w:eastAsia="仿宋" w:hAnsi="Times New Roman" w:cs="Times New Roman"/>
                <w:b/>
                <w:bCs/>
                <w:szCs w:val="21"/>
              </w:rPr>
              <w:t xml:space="preserve">  </w:t>
            </w:r>
            <w:r>
              <w:rPr>
                <w:rFonts w:ascii="Times New Roman" w:eastAsia="仿宋" w:hAnsi="Times New Roman" w:cs="Times New Roman" w:hint="eastAsia"/>
                <w:b/>
                <w:bCs/>
                <w:szCs w:val="21"/>
              </w:rPr>
              <w:t>实验操作</w:t>
            </w:r>
            <w:r w:rsidR="00C101F2" w:rsidRPr="00C101F2">
              <w:rPr>
                <w:rFonts w:ascii="Times New Roman" w:eastAsia="仿宋" w:hAnsi="Times New Roman" w:cs="Times New Roman"/>
                <w:b/>
                <w:bCs/>
                <w:szCs w:val="21"/>
              </w:rPr>
              <w:t>步骤</w:t>
            </w:r>
          </w:p>
          <w:p w14:paraId="38EE3731" w14:textId="153DA4F1" w:rsidR="00864B3F" w:rsidRDefault="008E3AB9" w:rsidP="008E3AB9">
            <w:pPr>
              <w:spacing w:line="380" w:lineRule="exact"/>
              <w:rPr>
                <w:rFonts w:ascii="Times New Roman" w:eastAsia="仿宋" w:hAnsi="Times New Roman" w:cs="Times New Roman" w:hint="eastAsia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 xml:space="preserve">    1.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设置五个不同的萃取温度点，分别为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50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℃、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60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℃、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70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℃、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80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℃、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90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℃。设置四个不同的萃取时间，分别为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10min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、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15min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、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20min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、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25min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。</w:t>
            </w:r>
          </w:p>
          <w:p w14:paraId="034860B3" w14:textId="70D46390" w:rsidR="00D83302" w:rsidRDefault="008E3AB9" w:rsidP="00C101F2">
            <w:pPr>
              <w:spacing w:line="380" w:lineRule="exact"/>
              <w:ind w:firstLineChars="200" w:firstLine="420"/>
              <w:rPr>
                <w:rFonts w:ascii="Times New Roman" w:eastAsia="仿宋" w:hAnsi="Times New Roman" w:cs="Times New Roman" w:hint="eastAsia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2.</w:t>
            </w:r>
            <w:r w:rsidR="00197BE5">
              <w:rPr>
                <w:rFonts w:ascii="Times New Roman" w:eastAsia="仿宋" w:hAnsi="Times New Roman" w:cs="Times New Roman" w:hint="eastAsia"/>
                <w:szCs w:val="21"/>
              </w:rPr>
              <w:t>将含水混合物和</w:t>
            </w:r>
            <w:r w:rsidR="00197BE5">
              <w:rPr>
                <w:rFonts w:ascii="Times New Roman" w:eastAsia="仿宋" w:hAnsi="Times New Roman" w:cs="Times New Roman" w:hint="eastAsia"/>
                <w:szCs w:val="21"/>
              </w:rPr>
              <w:t>4-</w:t>
            </w:r>
            <w:r w:rsidR="00197BE5">
              <w:rPr>
                <w:rFonts w:ascii="Times New Roman" w:eastAsia="仿宋" w:hAnsi="Times New Roman" w:cs="Times New Roman" w:hint="eastAsia"/>
                <w:szCs w:val="21"/>
              </w:rPr>
              <w:t>甲基</w:t>
            </w:r>
            <w:r w:rsidR="00197BE5">
              <w:rPr>
                <w:rFonts w:ascii="Times New Roman" w:eastAsia="仿宋" w:hAnsi="Times New Roman" w:cs="Times New Roman" w:hint="eastAsia"/>
                <w:szCs w:val="21"/>
              </w:rPr>
              <w:t>-2-</w:t>
            </w:r>
            <w:proofErr w:type="gramStart"/>
            <w:r w:rsidR="00197BE5">
              <w:rPr>
                <w:rFonts w:ascii="Times New Roman" w:eastAsia="仿宋" w:hAnsi="Times New Roman" w:cs="Times New Roman" w:hint="eastAsia"/>
                <w:szCs w:val="21"/>
              </w:rPr>
              <w:t>戊醇以</w:t>
            </w:r>
            <w:proofErr w:type="gramEnd"/>
            <w:r w:rsidR="00197BE5">
              <w:rPr>
                <w:rFonts w:ascii="Times New Roman" w:eastAsia="仿宋" w:hAnsi="Times New Roman" w:cs="Times New Roman" w:hint="eastAsia"/>
                <w:szCs w:val="21"/>
              </w:rPr>
              <w:t>1.5</w:t>
            </w:r>
            <w:r w:rsidR="00197BE5">
              <w:rPr>
                <w:rFonts w:ascii="Times New Roman" w:eastAsia="仿宋" w:hAnsi="Times New Roman" w:cs="Times New Roman" w:hint="eastAsia"/>
                <w:szCs w:val="21"/>
              </w:rPr>
              <w:t>：</w:t>
            </w:r>
            <w:r w:rsidR="00197BE5">
              <w:rPr>
                <w:rFonts w:ascii="Times New Roman" w:eastAsia="仿宋" w:hAnsi="Times New Roman" w:cs="Times New Roman" w:hint="eastAsia"/>
                <w:szCs w:val="21"/>
              </w:rPr>
              <w:t>1</w:t>
            </w:r>
            <w:r w:rsidR="00197BE5">
              <w:rPr>
                <w:rFonts w:ascii="Times New Roman" w:eastAsia="仿宋" w:hAnsi="Times New Roman" w:cs="Times New Roman" w:hint="eastAsia"/>
                <w:szCs w:val="21"/>
              </w:rPr>
              <w:t>的质量分数比混合，并在不同的萃取温度和萃取时间下进行萃取，将萃取得到的醇提取相送去液相色谱分析，根据得到的产物分析结果与传统苯</w:t>
            </w:r>
            <w:proofErr w:type="gramStart"/>
            <w:r w:rsidR="00197BE5">
              <w:rPr>
                <w:rFonts w:ascii="Times New Roman" w:eastAsia="仿宋" w:hAnsi="Times New Roman" w:cs="Times New Roman" w:hint="eastAsia"/>
                <w:szCs w:val="21"/>
              </w:rPr>
              <w:t>萃</w:t>
            </w:r>
            <w:proofErr w:type="gramEnd"/>
            <w:r w:rsidR="00197BE5">
              <w:rPr>
                <w:rFonts w:ascii="Times New Roman" w:eastAsia="仿宋" w:hAnsi="Times New Roman" w:cs="Times New Roman" w:hint="eastAsia"/>
                <w:szCs w:val="21"/>
              </w:rPr>
              <w:t>分离效果进行对比并探究以</w:t>
            </w:r>
            <w:r w:rsidR="00197BE5">
              <w:rPr>
                <w:rFonts w:ascii="Times New Roman" w:eastAsia="仿宋" w:hAnsi="Times New Roman" w:cs="Times New Roman" w:hint="eastAsia"/>
                <w:szCs w:val="21"/>
              </w:rPr>
              <w:t>4-</w:t>
            </w:r>
            <w:r w:rsidR="00197BE5">
              <w:rPr>
                <w:rFonts w:ascii="Times New Roman" w:eastAsia="仿宋" w:hAnsi="Times New Roman" w:cs="Times New Roman" w:hint="eastAsia"/>
                <w:szCs w:val="21"/>
              </w:rPr>
              <w:t>甲基</w:t>
            </w:r>
            <w:r w:rsidR="00197BE5">
              <w:rPr>
                <w:rFonts w:ascii="Times New Roman" w:eastAsia="仿宋" w:hAnsi="Times New Roman" w:cs="Times New Roman" w:hint="eastAsia"/>
                <w:szCs w:val="21"/>
              </w:rPr>
              <w:t>-2-</w:t>
            </w:r>
            <w:proofErr w:type="gramStart"/>
            <w:r w:rsidR="00197BE5">
              <w:rPr>
                <w:rFonts w:ascii="Times New Roman" w:eastAsia="仿宋" w:hAnsi="Times New Roman" w:cs="Times New Roman" w:hint="eastAsia"/>
                <w:szCs w:val="21"/>
              </w:rPr>
              <w:t>戊醇作萃取剂</w:t>
            </w:r>
            <w:proofErr w:type="gramEnd"/>
            <w:r w:rsidR="00197BE5">
              <w:rPr>
                <w:rFonts w:ascii="Times New Roman" w:eastAsia="仿宋" w:hAnsi="Times New Roman" w:cs="Times New Roman" w:hint="eastAsia"/>
                <w:szCs w:val="21"/>
              </w:rPr>
              <w:t>时最佳的萃取温度和萃取时间。</w:t>
            </w:r>
          </w:p>
          <w:p w14:paraId="0AB2562C" w14:textId="77777777" w:rsidR="00D83302" w:rsidRDefault="00D83302" w:rsidP="00C101F2">
            <w:pPr>
              <w:spacing w:line="380" w:lineRule="exact"/>
              <w:ind w:firstLineChars="200" w:firstLine="420"/>
              <w:rPr>
                <w:rFonts w:ascii="Times New Roman" w:eastAsia="仿宋" w:hAnsi="Times New Roman" w:cs="Times New Roman"/>
                <w:szCs w:val="21"/>
              </w:rPr>
            </w:pPr>
          </w:p>
          <w:p w14:paraId="76A090BA" w14:textId="77777777" w:rsidR="00D83302" w:rsidRDefault="00D83302" w:rsidP="00C101F2">
            <w:pPr>
              <w:spacing w:line="380" w:lineRule="exact"/>
              <w:ind w:firstLineChars="200" w:firstLine="420"/>
              <w:rPr>
                <w:rFonts w:ascii="Times New Roman" w:eastAsia="仿宋" w:hAnsi="Times New Roman" w:cs="Times New Roman"/>
                <w:szCs w:val="21"/>
              </w:rPr>
            </w:pPr>
          </w:p>
          <w:p w14:paraId="08DD2FFE" w14:textId="77777777" w:rsidR="00D83302" w:rsidRDefault="00D83302" w:rsidP="00C101F2">
            <w:pPr>
              <w:spacing w:line="380" w:lineRule="exact"/>
              <w:ind w:firstLineChars="200" w:firstLine="420"/>
              <w:rPr>
                <w:rFonts w:ascii="Times New Roman" w:eastAsia="仿宋" w:hAnsi="Times New Roman" w:cs="Times New Roman"/>
                <w:szCs w:val="21"/>
              </w:rPr>
            </w:pPr>
          </w:p>
          <w:p w14:paraId="2886D434" w14:textId="77777777" w:rsidR="00D83302" w:rsidRDefault="00D83302" w:rsidP="00C101F2">
            <w:pPr>
              <w:spacing w:line="380" w:lineRule="exact"/>
              <w:ind w:firstLineChars="200" w:firstLine="420"/>
              <w:rPr>
                <w:rFonts w:ascii="Times New Roman" w:eastAsia="仿宋" w:hAnsi="Times New Roman" w:cs="Times New Roman"/>
                <w:szCs w:val="21"/>
              </w:rPr>
            </w:pPr>
          </w:p>
          <w:p w14:paraId="578799D1" w14:textId="77777777" w:rsidR="00D83302" w:rsidRDefault="00D83302" w:rsidP="00C101F2">
            <w:pPr>
              <w:spacing w:line="380" w:lineRule="exact"/>
              <w:ind w:firstLineChars="200" w:firstLine="420"/>
              <w:rPr>
                <w:rFonts w:ascii="Times New Roman" w:eastAsia="仿宋" w:hAnsi="Times New Roman" w:cs="Times New Roman"/>
                <w:szCs w:val="21"/>
              </w:rPr>
            </w:pPr>
          </w:p>
          <w:p w14:paraId="25C82992" w14:textId="77777777" w:rsidR="00864B3F" w:rsidRDefault="00864B3F" w:rsidP="00C101F2">
            <w:pPr>
              <w:spacing w:line="380" w:lineRule="exact"/>
              <w:ind w:firstLineChars="200" w:firstLine="420"/>
              <w:rPr>
                <w:rFonts w:ascii="Times New Roman" w:eastAsia="仿宋" w:hAnsi="Times New Roman" w:cs="Times New Roman"/>
                <w:szCs w:val="21"/>
              </w:rPr>
            </w:pPr>
          </w:p>
          <w:p w14:paraId="0AEF868E" w14:textId="77777777" w:rsidR="00864B3F" w:rsidRDefault="00864B3F" w:rsidP="00C101F2">
            <w:pPr>
              <w:spacing w:line="380" w:lineRule="exact"/>
              <w:ind w:firstLineChars="200" w:firstLine="420"/>
              <w:rPr>
                <w:rFonts w:ascii="Times New Roman" w:eastAsia="仿宋" w:hAnsi="Times New Roman" w:cs="Times New Roman"/>
                <w:szCs w:val="21"/>
              </w:rPr>
            </w:pPr>
          </w:p>
          <w:p w14:paraId="01D22398" w14:textId="77777777" w:rsidR="00864B3F" w:rsidRDefault="00864B3F" w:rsidP="00197BE5">
            <w:pPr>
              <w:spacing w:line="380" w:lineRule="exact"/>
              <w:rPr>
                <w:rFonts w:ascii="仿宋" w:eastAsia="仿宋" w:hAnsi="仿宋" w:cs="Times New Roman"/>
                <w:szCs w:val="21"/>
              </w:rPr>
            </w:pPr>
          </w:p>
          <w:p w14:paraId="3B2C4215" w14:textId="64DCEE23" w:rsidR="00197BE5" w:rsidRPr="00EC73E5" w:rsidRDefault="00197BE5" w:rsidP="00197BE5">
            <w:pPr>
              <w:spacing w:line="380" w:lineRule="exact"/>
              <w:rPr>
                <w:rFonts w:ascii="仿宋" w:eastAsia="仿宋" w:hAnsi="仿宋" w:cs="Times New Roman" w:hint="eastAsia"/>
                <w:szCs w:val="21"/>
              </w:rPr>
            </w:pPr>
          </w:p>
        </w:tc>
      </w:tr>
      <w:tr w:rsidR="00616FA8" w:rsidRPr="003C6531" w14:paraId="3A45CD72" w14:textId="77777777" w:rsidTr="00452818">
        <w:trPr>
          <w:trHeight w:val="558"/>
        </w:trPr>
        <w:tc>
          <w:tcPr>
            <w:tcW w:w="8522" w:type="dxa"/>
            <w:gridSpan w:val="2"/>
          </w:tcPr>
          <w:p w14:paraId="2E457928" w14:textId="39F57BC7" w:rsidR="00616FA8" w:rsidRPr="00EC73E5" w:rsidRDefault="00616FA8" w:rsidP="00616FA8">
            <w:pPr>
              <w:spacing w:line="440" w:lineRule="exact"/>
              <w:rPr>
                <w:rFonts w:ascii="Times New Roman" w:eastAsia="仿宋_GB2312" w:hAnsi="Times New Roman" w:cs="Times New Roman"/>
                <w:szCs w:val="21"/>
              </w:rPr>
            </w:pPr>
            <w:r w:rsidRPr="00EC73E5">
              <w:rPr>
                <w:rFonts w:ascii="Times New Roman" w:eastAsia="仿宋_GB2312" w:hAnsi="Times New Roman" w:cs="Times New Roman" w:hint="eastAsia"/>
                <w:szCs w:val="21"/>
              </w:rPr>
              <w:t>试验</w:t>
            </w:r>
            <w:r w:rsidRPr="00EC73E5">
              <w:rPr>
                <w:rFonts w:ascii="Times New Roman" w:eastAsia="仿宋_GB2312" w:hAnsi="Times New Roman" w:cs="Times New Roman"/>
                <w:szCs w:val="21"/>
              </w:rPr>
              <w:t>负责人：</w:t>
            </w:r>
          </w:p>
        </w:tc>
      </w:tr>
      <w:tr w:rsidR="003A4C96" w:rsidRPr="003C6531" w14:paraId="08C00723" w14:textId="77777777" w:rsidTr="00452818">
        <w:trPr>
          <w:trHeight w:val="558"/>
        </w:trPr>
        <w:tc>
          <w:tcPr>
            <w:tcW w:w="8522" w:type="dxa"/>
            <w:gridSpan w:val="2"/>
          </w:tcPr>
          <w:p w14:paraId="0B20EA0F" w14:textId="0824D958" w:rsidR="003A4C96" w:rsidRPr="00EC73E5" w:rsidRDefault="003A4C96" w:rsidP="003A4C96">
            <w:pPr>
              <w:spacing w:line="440" w:lineRule="exact"/>
              <w:rPr>
                <w:rFonts w:ascii="Times New Roman" w:eastAsia="仿宋_GB2312" w:hAnsi="Times New Roman" w:cs="Times New Roman"/>
                <w:szCs w:val="21"/>
              </w:rPr>
            </w:pPr>
            <w:r w:rsidRPr="00EC73E5">
              <w:rPr>
                <w:rFonts w:ascii="Times New Roman" w:eastAsia="仿宋_GB2312" w:hAnsi="Times New Roman" w:cs="Times New Roman"/>
                <w:szCs w:val="21"/>
              </w:rPr>
              <w:t>参加</w:t>
            </w:r>
            <w:r w:rsidRPr="00EC73E5">
              <w:rPr>
                <w:rFonts w:ascii="Times New Roman" w:eastAsia="仿宋_GB2312" w:hAnsi="Times New Roman" w:cs="Times New Roman" w:hint="eastAsia"/>
                <w:szCs w:val="21"/>
              </w:rPr>
              <w:t>方案制定</w:t>
            </w:r>
            <w:r w:rsidRPr="00EC73E5">
              <w:rPr>
                <w:rFonts w:ascii="Times New Roman" w:eastAsia="仿宋_GB2312" w:hAnsi="Times New Roman" w:cs="Times New Roman"/>
                <w:szCs w:val="21"/>
              </w:rPr>
              <w:t>人员：</w:t>
            </w:r>
            <w:r w:rsidRPr="00EC73E5">
              <w:rPr>
                <w:rFonts w:ascii="Times New Roman" w:eastAsia="仿宋_GB2312" w:hAnsi="Times New Roman" w:cs="Times New Roman" w:hint="eastAsia"/>
                <w:szCs w:val="21"/>
              </w:rPr>
              <w:t xml:space="preserve">                                </w:t>
            </w:r>
            <w:r w:rsidR="00D83302">
              <w:rPr>
                <w:rFonts w:ascii="Times New Roman" w:eastAsia="仿宋_GB2312" w:hAnsi="Times New Roman" w:cs="Times New Roman" w:hint="eastAsia"/>
                <w:szCs w:val="21"/>
              </w:rPr>
              <w:t xml:space="preserve"> </w:t>
            </w:r>
            <w:r w:rsidRPr="00EC73E5">
              <w:rPr>
                <w:rFonts w:ascii="Times New Roman" w:eastAsia="仿宋_GB2312" w:hAnsi="Times New Roman" w:cs="Times New Roman" w:hint="eastAsia"/>
                <w:szCs w:val="21"/>
              </w:rPr>
              <w:t xml:space="preserve"> </w:t>
            </w:r>
            <w:r w:rsidRPr="00EC73E5">
              <w:rPr>
                <w:rFonts w:ascii="Times New Roman" w:eastAsia="仿宋_GB2312" w:hAnsi="Times New Roman" w:cs="Times New Roman"/>
                <w:szCs w:val="21"/>
              </w:rPr>
              <w:t>日期：</w:t>
            </w:r>
          </w:p>
        </w:tc>
      </w:tr>
      <w:tr w:rsidR="00721BE8" w:rsidRPr="003C6531" w14:paraId="5D9A041F" w14:textId="77777777" w:rsidTr="009A1E68">
        <w:tc>
          <w:tcPr>
            <w:tcW w:w="8522" w:type="dxa"/>
            <w:gridSpan w:val="2"/>
          </w:tcPr>
          <w:p w14:paraId="12F309A1" w14:textId="77777777" w:rsidR="007D51D2" w:rsidRPr="00EC73E5" w:rsidRDefault="00721BE8" w:rsidP="00347604">
            <w:pPr>
              <w:spacing w:line="440" w:lineRule="exact"/>
              <w:rPr>
                <w:rFonts w:ascii="Times New Roman" w:eastAsia="仿宋_GB2312" w:hAnsi="Times New Roman" w:cs="Times New Roman"/>
                <w:szCs w:val="21"/>
              </w:rPr>
            </w:pPr>
            <w:r w:rsidRPr="00EC73E5">
              <w:rPr>
                <w:rFonts w:ascii="Times New Roman" w:eastAsia="仿宋_GB2312" w:hAnsi="Times New Roman" w:cs="Times New Roman" w:hint="eastAsia"/>
                <w:szCs w:val="21"/>
              </w:rPr>
              <w:t>审核意见：</w:t>
            </w:r>
            <w:r w:rsidR="007D51D2" w:rsidRPr="00EC73E5">
              <w:rPr>
                <w:rFonts w:ascii="仿宋_GB2312" w:eastAsia="仿宋_GB2312" w:hAnsi="Times New Roman" w:cs="Times New Roman" w:hint="eastAsia"/>
                <w:szCs w:val="21"/>
              </w:rPr>
              <w:t>□</w:t>
            </w:r>
            <w:r w:rsidRPr="00EC73E5">
              <w:rPr>
                <w:rFonts w:ascii="Times New Roman" w:eastAsia="仿宋_GB2312" w:hAnsi="Times New Roman" w:cs="Times New Roman" w:hint="eastAsia"/>
                <w:szCs w:val="21"/>
              </w:rPr>
              <w:t xml:space="preserve"> </w:t>
            </w:r>
            <w:r w:rsidR="00C774B4" w:rsidRPr="00EC73E5">
              <w:rPr>
                <w:rFonts w:ascii="Times New Roman" w:eastAsia="仿宋_GB2312" w:hAnsi="Times New Roman" w:cs="Times New Roman" w:hint="eastAsia"/>
                <w:szCs w:val="21"/>
              </w:rPr>
              <w:t>试</w:t>
            </w:r>
            <w:r w:rsidR="007D51D2" w:rsidRPr="00EC73E5">
              <w:rPr>
                <w:rFonts w:ascii="Times New Roman" w:eastAsia="仿宋_GB2312" w:hAnsi="Times New Roman" w:cs="Times New Roman" w:hint="eastAsia"/>
                <w:szCs w:val="21"/>
              </w:rPr>
              <w:t>验方案目</w:t>
            </w:r>
            <w:r w:rsidR="008617D0" w:rsidRPr="00EC73E5">
              <w:rPr>
                <w:rFonts w:ascii="Times New Roman" w:eastAsia="仿宋_GB2312" w:hAnsi="Times New Roman" w:cs="Times New Roman" w:hint="eastAsia"/>
                <w:szCs w:val="21"/>
              </w:rPr>
              <w:t>标</w:t>
            </w:r>
            <w:r w:rsidR="007D51D2" w:rsidRPr="00EC73E5">
              <w:rPr>
                <w:rFonts w:ascii="Times New Roman" w:eastAsia="仿宋_GB2312" w:hAnsi="Times New Roman" w:cs="Times New Roman" w:hint="eastAsia"/>
                <w:szCs w:val="21"/>
              </w:rPr>
              <w:t>明确</w:t>
            </w:r>
            <w:r w:rsidR="000A6420" w:rsidRPr="00EC73E5">
              <w:rPr>
                <w:rFonts w:ascii="Times New Roman" w:eastAsia="仿宋_GB2312" w:hAnsi="Times New Roman" w:cs="Times New Roman" w:hint="eastAsia"/>
                <w:szCs w:val="21"/>
              </w:rPr>
              <w:t xml:space="preserve">   </w:t>
            </w:r>
            <w:r w:rsidR="007D51D2" w:rsidRPr="00EC73E5">
              <w:rPr>
                <w:rFonts w:ascii="仿宋_GB2312" w:eastAsia="仿宋_GB2312" w:hAnsi="Times New Roman" w:cs="Times New Roman" w:hint="eastAsia"/>
                <w:szCs w:val="21"/>
              </w:rPr>
              <w:t>□</w:t>
            </w:r>
            <w:r w:rsidR="00C774B4" w:rsidRPr="00EC73E5">
              <w:rPr>
                <w:rFonts w:ascii="Times New Roman" w:eastAsia="仿宋_GB2312" w:hAnsi="Times New Roman" w:cs="Times New Roman" w:hint="eastAsia"/>
                <w:szCs w:val="21"/>
              </w:rPr>
              <w:t>试</w:t>
            </w:r>
            <w:r w:rsidR="000A6420" w:rsidRPr="00EC73E5">
              <w:rPr>
                <w:rFonts w:ascii="Times New Roman" w:eastAsia="仿宋_GB2312" w:hAnsi="Times New Roman" w:cs="Times New Roman" w:hint="eastAsia"/>
                <w:szCs w:val="21"/>
              </w:rPr>
              <w:t>验方案可行</w:t>
            </w:r>
          </w:p>
          <w:p w14:paraId="10C51CDD" w14:textId="77777777" w:rsidR="000A6420" w:rsidRPr="00EC73E5" w:rsidRDefault="00C774B4" w:rsidP="000A6420">
            <w:pPr>
              <w:pStyle w:val="a8"/>
              <w:numPr>
                <w:ilvl w:val="0"/>
                <w:numId w:val="12"/>
              </w:numPr>
              <w:spacing w:line="440" w:lineRule="exact"/>
              <w:ind w:firstLineChars="0"/>
              <w:rPr>
                <w:rFonts w:ascii="Times New Roman" w:eastAsia="仿宋_GB2312" w:hAnsi="Times New Roman" w:cs="Times New Roman"/>
                <w:szCs w:val="21"/>
              </w:rPr>
            </w:pPr>
            <w:r w:rsidRPr="00EC73E5">
              <w:rPr>
                <w:rFonts w:ascii="Times New Roman" w:eastAsia="仿宋_GB2312" w:hAnsi="Times New Roman" w:cs="Times New Roman" w:hint="eastAsia"/>
                <w:szCs w:val="21"/>
              </w:rPr>
              <w:t>试</w:t>
            </w:r>
            <w:r w:rsidR="000A6420" w:rsidRPr="00EC73E5">
              <w:rPr>
                <w:rFonts w:ascii="Times New Roman" w:eastAsia="仿宋_GB2312" w:hAnsi="Times New Roman" w:cs="Times New Roman" w:hint="eastAsia"/>
                <w:szCs w:val="21"/>
              </w:rPr>
              <w:t>验方案目标与课题目标相同</w:t>
            </w:r>
          </w:p>
          <w:p w14:paraId="74F106AD" w14:textId="77777777" w:rsidR="000A6420" w:rsidRPr="00EC73E5" w:rsidRDefault="007D51D2" w:rsidP="00616FA8">
            <w:pPr>
              <w:spacing w:line="440" w:lineRule="exact"/>
              <w:rPr>
                <w:rFonts w:ascii="Times New Roman" w:eastAsia="仿宋_GB2312" w:hAnsi="Times New Roman" w:cs="Times New Roman"/>
                <w:szCs w:val="21"/>
              </w:rPr>
            </w:pPr>
            <w:r w:rsidRPr="00EC73E5">
              <w:rPr>
                <w:rFonts w:ascii="Times New Roman" w:eastAsia="仿宋_GB2312" w:hAnsi="Times New Roman" w:cs="Times New Roman" w:hint="eastAsia"/>
                <w:szCs w:val="21"/>
              </w:rPr>
              <w:lastRenderedPageBreak/>
              <w:t>审核人签字：</w:t>
            </w:r>
            <w:r w:rsidRPr="00EC73E5">
              <w:rPr>
                <w:rFonts w:ascii="Times New Roman" w:eastAsia="仿宋_GB2312" w:hAnsi="Times New Roman" w:cs="Times New Roman" w:hint="eastAsia"/>
                <w:szCs w:val="21"/>
              </w:rPr>
              <w:t xml:space="preserve"> </w:t>
            </w:r>
            <w:r w:rsidR="000A6420" w:rsidRPr="00EC73E5">
              <w:rPr>
                <w:rFonts w:ascii="Times New Roman" w:eastAsia="仿宋_GB2312" w:hAnsi="Times New Roman" w:cs="Times New Roman" w:hint="eastAsia"/>
                <w:szCs w:val="21"/>
              </w:rPr>
              <w:t xml:space="preserve">                         </w:t>
            </w:r>
            <w:r w:rsidRPr="00EC73E5">
              <w:rPr>
                <w:rFonts w:ascii="Times New Roman" w:eastAsia="仿宋_GB2312" w:hAnsi="Times New Roman" w:cs="Times New Roman" w:hint="eastAsia"/>
                <w:szCs w:val="21"/>
              </w:rPr>
              <w:t xml:space="preserve">          </w:t>
            </w:r>
            <w:r w:rsidR="00721BE8" w:rsidRPr="00EC73E5">
              <w:rPr>
                <w:rFonts w:ascii="Times New Roman" w:eastAsia="仿宋_GB2312" w:hAnsi="Times New Roman" w:cs="Times New Roman" w:hint="eastAsia"/>
                <w:szCs w:val="21"/>
              </w:rPr>
              <w:t xml:space="preserve">  </w:t>
            </w:r>
            <w:r w:rsidR="004B59CE" w:rsidRPr="00EC73E5">
              <w:rPr>
                <w:rFonts w:ascii="Times New Roman" w:eastAsia="仿宋_GB2312" w:hAnsi="Times New Roman" w:cs="Times New Roman" w:hint="eastAsia"/>
                <w:szCs w:val="21"/>
              </w:rPr>
              <w:t xml:space="preserve">  </w:t>
            </w:r>
            <w:r w:rsidR="00721BE8" w:rsidRPr="00EC73E5">
              <w:rPr>
                <w:rFonts w:ascii="Times New Roman" w:eastAsia="仿宋_GB2312" w:hAnsi="Times New Roman" w:cs="Times New Roman"/>
                <w:szCs w:val="21"/>
              </w:rPr>
              <w:t>日期：</w:t>
            </w:r>
          </w:p>
        </w:tc>
      </w:tr>
    </w:tbl>
    <w:p w14:paraId="789CFB0A" w14:textId="77777777" w:rsidR="003E013D" w:rsidRPr="003E013D" w:rsidRDefault="003E013D" w:rsidP="003A4C96">
      <w:pPr>
        <w:rPr>
          <w:rFonts w:ascii="黑体" w:eastAsia="黑体" w:hAnsi="黑体"/>
          <w:sz w:val="32"/>
          <w:szCs w:val="32"/>
        </w:rPr>
      </w:pPr>
    </w:p>
    <w:sectPr w:rsidR="003E013D" w:rsidRPr="003E013D" w:rsidSect="00AD7FA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0FB29F" w14:textId="77777777" w:rsidR="004C5A2B" w:rsidRDefault="004C5A2B" w:rsidP="00FA1E4E">
      <w:r>
        <w:separator/>
      </w:r>
    </w:p>
  </w:endnote>
  <w:endnote w:type="continuationSeparator" w:id="0">
    <w:p w14:paraId="53F39964" w14:textId="77777777" w:rsidR="004C5A2B" w:rsidRDefault="004C5A2B" w:rsidP="00FA1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364527"/>
      <w:docPartObj>
        <w:docPartGallery w:val="Page Numbers (Bottom of Page)"/>
        <w:docPartUnique/>
      </w:docPartObj>
    </w:sdtPr>
    <w:sdtContent>
      <w:p w14:paraId="3C85A8A7" w14:textId="77777777" w:rsidR="00FB7ADB" w:rsidRDefault="00D61ADF">
        <w:pPr>
          <w:pStyle w:val="a6"/>
          <w:jc w:val="center"/>
        </w:pPr>
        <w:r>
          <w:fldChar w:fldCharType="begin"/>
        </w:r>
        <w:r w:rsidR="00405E96">
          <w:instrText xml:space="preserve"> PAGE   \* MERGEFORMAT </w:instrText>
        </w:r>
        <w:r>
          <w:fldChar w:fldCharType="separate"/>
        </w:r>
        <w:r w:rsidR="00530F99" w:rsidRPr="00530F99">
          <w:rPr>
            <w:noProof/>
            <w:lang w:val="zh-CN"/>
          </w:rPr>
          <w:t>2</w:t>
        </w:r>
        <w:r>
          <w:rPr>
            <w:noProof/>
            <w:lang w:val="zh-CN"/>
          </w:rPr>
          <w:fldChar w:fldCharType="end"/>
        </w:r>
      </w:p>
    </w:sdtContent>
  </w:sdt>
  <w:p w14:paraId="6EA3E954" w14:textId="77777777" w:rsidR="00FB7ADB" w:rsidRDefault="00FB7AD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BF26E4" w14:textId="77777777" w:rsidR="004C5A2B" w:rsidRDefault="004C5A2B" w:rsidP="00FA1E4E">
      <w:r>
        <w:separator/>
      </w:r>
    </w:p>
  </w:footnote>
  <w:footnote w:type="continuationSeparator" w:id="0">
    <w:p w14:paraId="0BB5FC1D" w14:textId="77777777" w:rsidR="004C5A2B" w:rsidRDefault="004C5A2B" w:rsidP="00FA1E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E02B6"/>
    <w:multiLevelType w:val="hybridMultilevel"/>
    <w:tmpl w:val="D44CE250"/>
    <w:lvl w:ilvl="0" w:tplc="F40AD0D4">
      <w:numFmt w:val="bullet"/>
      <w:lvlText w:val="□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2B6CCE"/>
    <w:multiLevelType w:val="hybridMultilevel"/>
    <w:tmpl w:val="A91642E2"/>
    <w:lvl w:ilvl="0" w:tplc="5234F084">
      <w:start w:val="1"/>
      <w:numFmt w:val="decimal"/>
      <w:lvlText w:val="%1．"/>
      <w:lvlJc w:val="left"/>
      <w:pPr>
        <w:ind w:left="360" w:hanging="360"/>
      </w:pPr>
      <w:rPr>
        <w:rFonts w:ascii="Times New Roman" w:eastAsia="仿宋_GB2312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2D7C40"/>
    <w:multiLevelType w:val="hybridMultilevel"/>
    <w:tmpl w:val="B4F81CE6"/>
    <w:lvl w:ilvl="0" w:tplc="1B48D99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03BD128A"/>
    <w:multiLevelType w:val="hybridMultilevel"/>
    <w:tmpl w:val="D764C554"/>
    <w:lvl w:ilvl="0" w:tplc="A4AE44B2">
      <w:start w:val="1"/>
      <w:numFmt w:val="decimal"/>
      <w:lvlText w:val="(%1)"/>
      <w:lvlJc w:val="left"/>
      <w:pPr>
        <w:ind w:left="139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4" w15:restartNumberingAfterBreak="0">
    <w:nsid w:val="1AB8497C"/>
    <w:multiLevelType w:val="hybridMultilevel"/>
    <w:tmpl w:val="B08A29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346795B"/>
    <w:multiLevelType w:val="hybridMultilevel"/>
    <w:tmpl w:val="1E262330"/>
    <w:lvl w:ilvl="0" w:tplc="8660835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2314F4D"/>
    <w:multiLevelType w:val="hybridMultilevel"/>
    <w:tmpl w:val="5F98AA78"/>
    <w:lvl w:ilvl="0" w:tplc="78306AD8">
      <w:start w:val="1"/>
      <w:numFmt w:val="decimal"/>
      <w:lvlText w:val="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7" w15:restartNumberingAfterBreak="0">
    <w:nsid w:val="49423E8D"/>
    <w:multiLevelType w:val="hybridMultilevel"/>
    <w:tmpl w:val="18B095F2"/>
    <w:lvl w:ilvl="0" w:tplc="3512602E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4B6B0B31"/>
    <w:multiLevelType w:val="hybridMultilevel"/>
    <w:tmpl w:val="A802DB94"/>
    <w:lvl w:ilvl="0" w:tplc="5D6C73F2">
      <w:numFmt w:val="bullet"/>
      <w:lvlText w:val="□"/>
      <w:lvlJc w:val="left"/>
      <w:pPr>
        <w:ind w:left="15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abstractNum w:abstractNumId="9" w15:restartNumberingAfterBreak="0">
    <w:nsid w:val="532508FC"/>
    <w:multiLevelType w:val="hybridMultilevel"/>
    <w:tmpl w:val="42287AD6"/>
    <w:lvl w:ilvl="0" w:tplc="3D22BCD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F01013D"/>
    <w:multiLevelType w:val="hybridMultilevel"/>
    <w:tmpl w:val="3DD697D2"/>
    <w:lvl w:ilvl="0" w:tplc="BA0A953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2EC39E7"/>
    <w:multiLevelType w:val="hybridMultilevel"/>
    <w:tmpl w:val="8E167A20"/>
    <w:lvl w:ilvl="0" w:tplc="EFAE7BA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59C640A"/>
    <w:multiLevelType w:val="hybridMultilevel"/>
    <w:tmpl w:val="E2069EC8"/>
    <w:lvl w:ilvl="0" w:tplc="A372BF3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6B9E5AE6"/>
    <w:multiLevelType w:val="hybridMultilevel"/>
    <w:tmpl w:val="D6ECDC8C"/>
    <w:lvl w:ilvl="0" w:tplc="8416D19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702457FC"/>
    <w:multiLevelType w:val="hybridMultilevel"/>
    <w:tmpl w:val="5440ACEE"/>
    <w:lvl w:ilvl="0" w:tplc="90B01F68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760B65AC"/>
    <w:multiLevelType w:val="hybridMultilevel"/>
    <w:tmpl w:val="E2069EC8"/>
    <w:lvl w:ilvl="0" w:tplc="A372BF3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901600702">
    <w:abstractNumId w:val="1"/>
  </w:num>
  <w:num w:numId="2" w16cid:durableId="1720014529">
    <w:abstractNumId w:val="4"/>
  </w:num>
  <w:num w:numId="3" w16cid:durableId="918755551">
    <w:abstractNumId w:val="15"/>
  </w:num>
  <w:num w:numId="4" w16cid:durableId="1707680704">
    <w:abstractNumId w:val="12"/>
  </w:num>
  <w:num w:numId="5" w16cid:durableId="1144811740">
    <w:abstractNumId w:val="3"/>
  </w:num>
  <w:num w:numId="6" w16cid:durableId="1885941927">
    <w:abstractNumId w:val="7"/>
  </w:num>
  <w:num w:numId="7" w16cid:durableId="1732119756">
    <w:abstractNumId w:val="14"/>
  </w:num>
  <w:num w:numId="8" w16cid:durableId="1179196573">
    <w:abstractNumId w:val="6"/>
  </w:num>
  <w:num w:numId="9" w16cid:durableId="1174610203">
    <w:abstractNumId w:val="10"/>
  </w:num>
  <w:num w:numId="10" w16cid:durableId="1604993949">
    <w:abstractNumId w:val="9"/>
  </w:num>
  <w:num w:numId="11" w16cid:durableId="1722166795">
    <w:abstractNumId w:val="0"/>
  </w:num>
  <w:num w:numId="12" w16cid:durableId="682054845">
    <w:abstractNumId w:val="8"/>
  </w:num>
  <w:num w:numId="13" w16cid:durableId="700979768">
    <w:abstractNumId w:val="11"/>
  </w:num>
  <w:num w:numId="14" w16cid:durableId="1393308048">
    <w:abstractNumId w:val="13"/>
  </w:num>
  <w:num w:numId="15" w16cid:durableId="590552216">
    <w:abstractNumId w:val="2"/>
  </w:num>
  <w:num w:numId="16" w16cid:durableId="567045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3926"/>
    <w:rsid w:val="000058F1"/>
    <w:rsid w:val="00022A1D"/>
    <w:rsid w:val="0003430B"/>
    <w:rsid w:val="00035283"/>
    <w:rsid w:val="00036A7D"/>
    <w:rsid w:val="00051E5E"/>
    <w:rsid w:val="000634F6"/>
    <w:rsid w:val="0007580B"/>
    <w:rsid w:val="00076236"/>
    <w:rsid w:val="0007670F"/>
    <w:rsid w:val="00082DC0"/>
    <w:rsid w:val="000A1611"/>
    <w:rsid w:val="000A1F39"/>
    <w:rsid w:val="000A6420"/>
    <w:rsid w:val="000A7AFA"/>
    <w:rsid w:val="000B0497"/>
    <w:rsid w:val="000B55C1"/>
    <w:rsid w:val="000C58D9"/>
    <w:rsid w:val="000D4595"/>
    <w:rsid w:val="001160AD"/>
    <w:rsid w:val="001203B2"/>
    <w:rsid w:val="001225C7"/>
    <w:rsid w:val="0013499A"/>
    <w:rsid w:val="0013734D"/>
    <w:rsid w:val="00140B16"/>
    <w:rsid w:val="00145CF8"/>
    <w:rsid w:val="00150768"/>
    <w:rsid w:val="00151351"/>
    <w:rsid w:val="00156B1D"/>
    <w:rsid w:val="001647B3"/>
    <w:rsid w:val="00167667"/>
    <w:rsid w:val="001858F7"/>
    <w:rsid w:val="001922A7"/>
    <w:rsid w:val="00197BE5"/>
    <w:rsid w:val="001A1713"/>
    <w:rsid w:val="001A20D0"/>
    <w:rsid w:val="001B660D"/>
    <w:rsid w:val="001D5DE5"/>
    <w:rsid w:val="001F0F27"/>
    <w:rsid w:val="00226686"/>
    <w:rsid w:val="00236984"/>
    <w:rsid w:val="00236F23"/>
    <w:rsid w:val="00273B18"/>
    <w:rsid w:val="0027488E"/>
    <w:rsid w:val="00275519"/>
    <w:rsid w:val="00286835"/>
    <w:rsid w:val="002C1719"/>
    <w:rsid w:val="002C1A30"/>
    <w:rsid w:val="002C542F"/>
    <w:rsid w:val="002D5B73"/>
    <w:rsid w:val="002E0F38"/>
    <w:rsid w:val="002E44E6"/>
    <w:rsid w:val="002F34FF"/>
    <w:rsid w:val="002F439E"/>
    <w:rsid w:val="002F5C72"/>
    <w:rsid w:val="002F5CD9"/>
    <w:rsid w:val="00304746"/>
    <w:rsid w:val="00326ABD"/>
    <w:rsid w:val="0033375F"/>
    <w:rsid w:val="00334937"/>
    <w:rsid w:val="00334A7C"/>
    <w:rsid w:val="00346310"/>
    <w:rsid w:val="00350BC4"/>
    <w:rsid w:val="00355221"/>
    <w:rsid w:val="003739E9"/>
    <w:rsid w:val="00396315"/>
    <w:rsid w:val="003A1DEA"/>
    <w:rsid w:val="003A4C96"/>
    <w:rsid w:val="003C493B"/>
    <w:rsid w:val="003C6531"/>
    <w:rsid w:val="003D3E8E"/>
    <w:rsid w:val="003E013D"/>
    <w:rsid w:val="003F583C"/>
    <w:rsid w:val="00402D2E"/>
    <w:rsid w:val="00405A7C"/>
    <w:rsid w:val="00405E96"/>
    <w:rsid w:val="00416F2A"/>
    <w:rsid w:val="00425D36"/>
    <w:rsid w:val="004277EA"/>
    <w:rsid w:val="00433715"/>
    <w:rsid w:val="00437887"/>
    <w:rsid w:val="0045215D"/>
    <w:rsid w:val="00452818"/>
    <w:rsid w:val="0045408E"/>
    <w:rsid w:val="00455F32"/>
    <w:rsid w:val="004569F1"/>
    <w:rsid w:val="00456B94"/>
    <w:rsid w:val="00461362"/>
    <w:rsid w:val="004620F3"/>
    <w:rsid w:val="00466109"/>
    <w:rsid w:val="00481B38"/>
    <w:rsid w:val="00484579"/>
    <w:rsid w:val="004931F1"/>
    <w:rsid w:val="0049367A"/>
    <w:rsid w:val="004A0804"/>
    <w:rsid w:val="004B592E"/>
    <w:rsid w:val="004B59CE"/>
    <w:rsid w:val="004C1800"/>
    <w:rsid w:val="004C511A"/>
    <w:rsid w:val="004C5A2B"/>
    <w:rsid w:val="004D3538"/>
    <w:rsid w:val="004D4CE8"/>
    <w:rsid w:val="00502E3C"/>
    <w:rsid w:val="00510EAD"/>
    <w:rsid w:val="00514DA4"/>
    <w:rsid w:val="00530F99"/>
    <w:rsid w:val="00534901"/>
    <w:rsid w:val="0054063A"/>
    <w:rsid w:val="005421A9"/>
    <w:rsid w:val="005432DC"/>
    <w:rsid w:val="005611EE"/>
    <w:rsid w:val="005A60CC"/>
    <w:rsid w:val="005B7EF8"/>
    <w:rsid w:val="005C3561"/>
    <w:rsid w:val="005D1D73"/>
    <w:rsid w:val="006158C8"/>
    <w:rsid w:val="00616FA8"/>
    <w:rsid w:val="00624A7B"/>
    <w:rsid w:val="00631060"/>
    <w:rsid w:val="006412DF"/>
    <w:rsid w:val="00644D9A"/>
    <w:rsid w:val="006632E1"/>
    <w:rsid w:val="00673D02"/>
    <w:rsid w:val="006844C5"/>
    <w:rsid w:val="006844F4"/>
    <w:rsid w:val="0069228C"/>
    <w:rsid w:val="00694BD8"/>
    <w:rsid w:val="006A4C9F"/>
    <w:rsid w:val="006F7F31"/>
    <w:rsid w:val="00721BE8"/>
    <w:rsid w:val="0072403F"/>
    <w:rsid w:val="00744C93"/>
    <w:rsid w:val="00756A6A"/>
    <w:rsid w:val="0077070A"/>
    <w:rsid w:val="007759A9"/>
    <w:rsid w:val="007C0930"/>
    <w:rsid w:val="007D51D2"/>
    <w:rsid w:val="007E2393"/>
    <w:rsid w:val="007F75BD"/>
    <w:rsid w:val="007F77AF"/>
    <w:rsid w:val="00832EBB"/>
    <w:rsid w:val="00833423"/>
    <w:rsid w:val="0084171D"/>
    <w:rsid w:val="00844E18"/>
    <w:rsid w:val="008617D0"/>
    <w:rsid w:val="00864B3F"/>
    <w:rsid w:val="008848A6"/>
    <w:rsid w:val="00892E44"/>
    <w:rsid w:val="0089300E"/>
    <w:rsid w:val="00895301"/>
    <w:rsid w:val="00896916"/>
    <w:rsid w:val="008B19FB"/>
    <w:rsid w:val="008C26E0"/>
    <w:rsid w:val="008E3AB9"/>
    <w:rsid w:val="008E43D6"/>
    <w:rsid w:val="00900396"/>
    <w:rsid w:val="00900FED"/>
    <w:rsid w:val="00916C2D"/>
    <w:rsid w:val="00932DA7"/>
    <w:rsid w:val="00933E94"/>
    <w:rsid w:val="00936409"/>
    <w:rsid w:val="0095502F"/>
    <w:rsid w:val="00971D9B"/>
    <w:rsid w:val="00973F77"/>
    <w:rsid w:val="00980108"/>
    <w:rsid w:val="009A09CB"/>
    <w:rsid w:val="009D5336"/>
    <w:rsid w:val="009E7C57"/>
    <w:rsid w:val="009F3F4A"/>
    <w:rsid w:val="00A14C7A"/>
    <w:rsid w:val="00A3015B"/>
    <w:rsid w:val="00A5291A"/>
    <w:rsid w:val="00A70A1A"/>
    <w:rsid w:val="00AA1E2D"/>
    <w:rsid w:val="00AB11C4"/>
    <w:rsid w:val="00AC0EE2"/>
    <w:rsid w:val="00AC7FD1"/>
    <w:rsid w:val="00AD7FA1"/>
    <w:rsid w:val="00AF4DEF"/>
    <w:rsid w:val="00B05C8F"/>
    <w:rsid w:val="00B148D2"/>
    <w:rsid w:val="00B15DC5"/>
    <w:rsid w:val="00B20FCA"/>
    <w:rsid w:val="00B23C75"/>
    <w:rsid w:val="00B504E7"/>
    <w:rsid w:val="00B567A1"/>
    <w:rsid w:val="00B914A9"/>
    <w:rsid w:val="00B91F73"/>
    <w:rsid w:val="00BA2671"/>
    <w:rsid w:val="00BA60E7"/>
    <w:rsid w:val="00BB7555"/>
    <w:rsid w:val="00BD01B0"/>
    <w:rsid w:val="00BD51FF"/>
    <w:rsid w:val="00BE79EB"/>
    <w:rsid w:val="00C020F0"/>
    <w:rsid w:val="00C101F2"/>
    <w:rsid w:val="00C278D0"/>
    <w:rsid w:val="00C27ED4"/>
    <w:rsid w:val="00C30B97"/>
    <w:rsid w:val="00C36089"/>
    <w:rsid w:val="00C452EB"/>
    <w:rsid w:val="00C4678E"/>
    <w:rsid w:val="00C5519F"/>
    <w:rsid w:val="00C56A2F"/>
    <w:rsid w:val="00C63207"/>
    <w:rsid w:val="00C63F61"/>
    <w:rsid w:val="00C707E6"/>
    <w:rsid w:val="00C774B4"/>
    <w:rsid w:val="00C82F1F"/>
    <w:rsid w:val="00CA5484"/>
    <w:rsid w:val="00CC0CCF"/>
    <w:rsid w:val="00CE3C05"/>
    <w:rsid w:val="00CE5E65"/>
    <w:rsid w:val="00D07FFB"/>
    <w:rsid w:val="00D35A3F"/>
    <w:rsid w:val="00D36AFF"/>
    <w:rsid w:val="00D61ADF"/>
    <w:rsid w:val="00D6634C"/>
    <w:rsid w:val="00D70857"/>
    <w:rsid w:val="00D72453"/>
    <w:rsid w:val="00D83302"/>
    <w:rsid w:val="00D87C04"/>
    <w:rsid w:val="00D91286"/>
    <w:rsid w:val="00D92A00"/>
    <w:rsid w:val="00D95D46"/>
    <w:rsid w:val="00DA507A"/>
    <w:rsid w:val="00DA6759"/>
    <w:rsid w:val="00DB2805"/>
    <w:rsid w:val="00DB3CB5"/>
    <w:rsid w:val="00DD68E0"/>
    <w:rsid w:val="00DE1123"/>
    <w:rsid w:val="00E13BFA"/>
    <w:rsid w:val="00E228C1"/>
    <w:rsid w:val="00E32DCF"/>
    <w:rsid w:val="00E334DA"/>
    <w:rsid w:val="00E42A4F"/>
    <w:rsid w:val="00E45EF1"/>
    <w:rsid w:val="00E62277"/>
    <w:rsid w:val="00E63EB7"/>
    <w:rsid w:val="00E90037"/>
    <w:rsid w:val="00E9016E"/>
    <w:rsid w:val="00EB3926"/>
    <w:rsid w:val="00EC73E5"/>
    <w:rsid w:val="00EE1EF2"/>
    <w:rsid w:val="00F05178"/>
    <w:rsid w:val="00F10D23"/>
    <w:rsid w:val="00F14396"/>
    <w:rsid w:val="00F16AA7"/>
    <w:rsid w:val="00F263FF"/>
    <w:rsid w:val="00F3791F"/>
    <w:rsid w:val="00F51A23"/>
    <w:rsid w:val="00F65402"/>
    <w:rsid w:val="00F91FA4"/>
    <w:rsid w:val="00F9499D"/>
    <w:rsid w:val="00FA1E4E"/>
    <w:rsid w:val="00FA49A6"/>
    <w:rsid w:val="00FB7ADB"/>
    <w:rsid w:val="00FC549B"/>
    <w:rsid w:val="00FC6AD1"/>
    <w:rsid w:val="00FD38B5"/>
    <w:rsid w:val="00FF10EC"/>
    <w:rsid w:val="00FF1505"/>
    <w:rsid w:val="00FF26D7"/>
    <w:rsid w:val="00FF39B7"/>
    <w:rsid w:val="00FF3C1D"/>
    <w:rsid w:val="00FF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119C8"/>
  <w15:docId w15:val="{CCB53AF3-7500-426E-AFE1-6D30D48F5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7FA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B392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FA1E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1E4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1E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1E4E"/>
    <w:rPr>
      <w:sz w:val="18"/>
      <w:szCs w:val="18"/>
    </w:rPr>
  </w:style>
  <w:style w:type="paragraph" w:styleId="a8">
    <w:name w:val="List Paragraph"/>
    <w:basedOn w:val="a"/>
    <w:uiPriority w:val="34"/>
    <w:qFormat/>
    <w:rsid w:val="002E0F38"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326ABD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326ABD"/>
    <w:rPr>
      <w:sz w:val="18"/>
      <w:szCs w:val="18"/>
    </w:rPr>
  </w:style>
  <w:style w:type="paragraph" w:styleId="ab">
    <w:name w:val="endnote text"/>
    <w:basedOn w:val="a"/>
    <w:link w:val="ac"/>
    <w:uiPriority w:val="99"/>
    <w:semiHidden/>
    <w:unhideWhenUsed/>
    <w:rsid w:val="00C30B97"/>
    <w:pPr>
      <w:snapToGrid w:val="0"/>
      <w:jc w:val="left"/>
    </w:pPr>
  </w:style>
  <w:style w:type="character" w:customStyle="1" w:styleId="ac">
    <w:name w:val="尾注文本 字符"/>
    <w:basedOn w:val="a0"/>
    <w:link w:val="ab"/>
    <w:uiPriority w:val="99"/>
    <w:semiHidden/>
    <w:rsid w:val="00C30B97"/>
  </w:style>
  <w:style w:type="character" w:styleId="ad">
    <w:name w:val="endnote reference"/>
    <w:basedOn w:val="a0"/>
    <w:uiPriority w:val="99"/>
    <w:semiHidden/>
    <w:unhideWhenUsed/>
    <w:rsid w:val="00C30B97"/>
    <w:rPr>
      <w:vertAlign w:val="superscript"/>
    </w:rPr>
  </w:style>
  <w:style w:type="paragraph" w:styleId="ae">
    <w:name w:val="footnote text"/>
    <w:basedOn w:val="a"/>
    <w:link w:val="af"/>
    <w:uiPriority w:val="99"/>
    <w:semiHidden/>
    <w:unhideWhenUsed/>
    <w:rsid w:val="00C30B97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C30B97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C30B9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C71FE0-465C-432B-9762-A48D7BD30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2</Pages>
  <Words>108</Words>
  <Characters>621</Characters>
  <Application>Microsoft Office Word</Application>
  <DocSecurity>0</DocSecurity>
  <Lines>5</Lines>
  <Paragraphs>1</Paragraphs>
  <ScaleCrop>false</ScaleCrop>
  <Company>Lenovo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dingluo</dc:creator>
  <cp:lastModifiedBy>超 戴</cp:lastModifiedBy>
  <cp:revision>124</cp:revision>
  <cp:lastPrinted>2021-04-30T08:30:00Z</cp:lastPrinted>
  <dcterms:created xsi:type="dcterms:W3CDTF">2019-07-03T06:47:00Z</dcterms:created>
  <dcterms:modified xsi:type="dcterms:W3CDTF">2024-06-15T16:20:00Z</dcterms:modified>
</cp:coreProperties>
</file>