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B9D0D" w14:textId="0EAFADF7" w:rsidR="00B956A3" w:rsidRPr="006D7FEB" w:rsidRDefault="001477AB" w:rsidP="001B2F4D">
      <w:pPr>
        <w:pStyle w:val="a4"/>
        <w:rPr>
          <w:rFonts w:ascii="Times New Roman" w:eastAsia="黑体" w:hAnsi="Times New Roman" w:cs="Times New Roman"/>
          <w:sz w:val="32"/>
          <w:szCs w:val="32"/>
        </w:rPr>
      </w:pPr>
      <w:bookmarkStart w:id="0" w:name="OLE_LINK1"/>
      <w:r w:rsidRPr="006D7FEB">
        <w:rPr>
          <w:rFonts w:ascii="Times New Roman" w:eastAsia="黑体" w:hAnsi="Times New Roman" w:cs="Times New Roman"/>
          <w:sz w:val="32"/>
          <w:szCs w:val="32"/>
        </w:rPr>
        <w:t>废旧尼龙</w:t>
      </w:r>
      <w:r w:rsidRPr="006D7FEB">
        <w:rPr>
          <w:rFonts w:ascii="Times New Roman" w:eastAsia="黑体" w:hAnsi="Times New Roman" w:cs="Times New Roman"/>
          <w:sz w:val="32"/>
          <w:szCs w:val="32"/>
        </w:rPr>
        <w:t>6</w:t>
      </w:r>
      <w:r w:rsidR="00C77703" w:rsidRPr="006D7FEB">
        <w:rPr>
          <w:rFonts w:ascii="Times New Roman" w:eastAsia="黑体" w:hAnsi="Times New Roman" w:cs="Times New Roman"/>
          <w:sz w:val="32"/>
          <w:szCs w:val="32"/>
        </w:rPr>
        <w:t>解聚回收单体的研究进展</w:t>
      </w:r>
    </w:p>
    <w:p w14:paraId="4A242CA3" w14:textId="6D2ADF70" w:rsidR="00E12FA4" w:rsidRPr="006D7FEB" w:rsidRDefault="00E12FA4" w:rsidP="00CB685D">
      <w:pPr>
        <w:pStyle w:val="aa"/>
        <w:spacing w:line="360" w:lineRule="auto"/>
        <w:ind w:left="0"/>
        <w:rPr>
          <w:rFonts w:ascii="Times New Roman" w:eastAsia="楷体" w:hAnsi="Times New Roman" w:cs="Times New Roman"/>
          <w:sz w:val="24"/>
          <w:szCs w:val="24"/>
        </w:rPr>
      </w:pPr>
      <w:r w:rsidRPr="006D7FEB">
        <w:rPr>
          <w:rFonts w:ascii="Times New Roman" w:eastAsia="黑体" w:hAnsi="Times New Roman" w:cs="Times New Roman"/>
          <w:sz w:val="24"/>
          <w:szCs w:val="24"/>
        </w:rPr>
        <w:t>摘要</w:t>
      </w:r>
      <w:r w:rsidRPr="006D7FEB">
        <w:rPr>
          <w:rFonts w:ascii="Times New Roman" w:eastAsia="宋体" w:hAnsi="Times New Roman" w:cs="Times New Roman"/>
          <w:sz w:val="24"/>
          <w:szCs w:val="24"/>
        </w:rPr>
        <w:t>：</w:t>
      </w:r>
      <w:r w:rsidR="00513DDB" w:rsidRPr="00CB685D">
        <w:rPr>
          <w:rFonts w:ascii="Times New Roman" w:eastAsia="楷体" w:hAnsi="Times New Roman" w:cs="Times New Roman" w:hint="eastAsia"/>
          <w:sz w:val="24"/>
          <w:szCs w:val="24"/>
        </w:rPr>
        <w:t>尼龙</w:t>
      </w:r>
      <w:r w:rsidR="00513DDB" w:rsidRPr="00CB685D">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是一类应用极为广泛的工程塑料与化纤材料，在汽车、电子电器、纺织及膜材料等领域</w:t>
      </w:r>
      <w:r w:rsidR="00D24D26" w:rsidRPr="006D7FEB">
        <w:rPr>
          <w:rFonts w:ascii="Times New Roman" w:eastAsia="楷体" w:hAnsi="Times New Roman" w:cs="Times New Roman"/>
          <w:sz w:val="24"/>
          <w:szCs w:val="24"/>
        </w:rPr>
        <w:t>有着</w:t>
      </w:r>
      <w:r w:rsidR="00513DDB" w:rsidRPr="00CB685D">
        <w:rPr>
          <w:rFonts w:ascii="Times New Roman" w:eastAsia="楷体" w:hAnsi="Times New Roman" w:cs="Times New Roman" w:hint="eastAsia"/>
          <w:sz w:val="24"/>
          <w:szCs w:val="24"/>
        </w:rPr>
        <w:t>大规模使用</w:t>
      </w:r>
      <w:r w:rsidR="00D24D26" w:rsidRPr="006D7FEB">
        <w:rPr>
          <w:rFonts w:ascii="Times New Roman" w:eastAsia="楷体" w:hAnsi="Times New Roman" w:cs="Times New Roman"/>
          <w:sz w:val="24"/>
          <w:szCs w:val="24"/>
        </w:rPr>
        <w:t>，随之而来的是大量积累的废旧尼龙</w:t>
      </w:r>
      <w:r w:rsidR="00D24D26" w:rsidRPr="006D7FEB">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对资源供给</w:t>
      </w:r>
      <w:r w:rsidR="00D24D26" w:rsidRPr="006D7FEB">
        <w:rPr>
          <w:rFonts w:ascii="Times New Roman" w:eastAsia="楷体" w:hAnsi="Times New Roman" w:cs="Times New Roman"/>
          <w:sz w:val="24"/>
          <w:szCs w:val="24"/>
        </w:rPr>
        <w:t>和</w:t>
      </w:r>
      <w:r w:rsidR="00513DDB" w:rsidRPr="00CB685D">
        <w:rPr>
          <w:rFonts w:ascii="Times New Roman" w:eastAsia="楷体" w:hAnsi="Times New Roman" w:cs="Times New Roman" w:hint="eastAsia"/>
          <w:sz w:val="24"/>
          <w:szCs w:val="24"/>
        </w:rPr>
        <w:t>生态环境带来日益突出的压力，</w:t>
      </w:r>
      <w:r w:rsidR="00D24D26" w:rsidRPr="006D7FEB">
        <w:rPr>
          <w:rFonts w:ascii="Times New Roman" w:eastAsia="楷体" w:hAnsi="Times New Roman" w:cs="Times New Roman"/>
          <w:sz w:val="24"/>
          <w:szCs w:val="24"/>
        </w:rPr>
        <w:t>废旧</w:t>
      </w:r>
      <w:r w:rsidR="00513DDB" w:rsidRPr="00CB685D">
        <w:rPr>
          <w:rFonts w:ascii="Times New Roman" w:eastAsia="楷体" w:hAnsi="Times New Roman" w:cs="Times New Roman" w:hint="eastAsia"/>
          <w:sz w:val="24"/>
          <w:szCs w:val="24"/>
        </w:rPr>
        <w:t>尼龙</w:t>
      </w:r>
      <w:r w:rsidR="00513DDB" w:rsidRPr="00CB685D">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的高</w:t>
      </w:r>
      <w:r w:rsidR="00D24D26" w:rsidRPr="006D7FEB">
        <w:rPr>
          <w:rFonts w:ascii="Times New Roman" w:eastAsia="楷体" w:hAnsi="Times New Roman" w:cs="Times New Roman"/>
          <w:sz w:val="24"/>
          <w:szCs w:val="24"/>
        </w:rPr>
        <w:t>价值</w:t>
      </w:r>
      <w:r w:rsidR="00513DDB" w:rsidRPr="00CB685D">
        <w:rPr>
          <w:rFonts w:ascii="Times New Roman" w:eastAsia="楷体" w:hAnsi="Times New Roman" w:cs="Times New Roman" w:hint="eastAsia"/>
          <w:sz w:val="24"/>
          <w:szCs w:val="24"/>
        </w:rPr>
        <w:t>回收已成为亟待解决的问题。相较于焚烧等能量回收方式以及易</w:t>
      </w:r>
      <w:r w:rsidR="00D24D26" w:rsidRPr="006D7FEB">
        <w:rPr>
          <w:rFonts w:ascii="Times New Roman" w:eastAsia="楷体" w:hAnsi="Times New Roman" w:cs="Times New Roman"/>
          <w:sz w:val="24"/>
          <w:szCs w:val="24"/>
        </w:rPr>
        <w:t>造成回收产品性能</w:t>
      </w:r>
      <w:r w:rsidR="00513DDB" w:rsidRPr="00CB685D">
        <w:rPr>
          <w:rFonts w:ascii="Times New Roman" w:eastAsia="楷体" w:hAnsi="Times New Roman" w:cs="Times New Roman" w:hint="eastAsia"/>
          <w:sz w:val="24"/>
          <w:szCs w:val="24"/>
        </w:rPr>
        <w:t>劣化的机械回收，采用化学解聚将废尼龙</w:t>
      </w:r>
      <w:r w:rsidR="00513DDB" w:rsidRPr="00CB685D">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转化为己内酰胺等单体，再经聚合制备</w:t>
      </w:r>
      <w:r w:rsidR="00D24D26" w:rsidRPr="006D7FEB">
        <w:rPr>
          <w:rFonts w:ascii="Times New Roman" w:eastAsia="楷体" w:hAnsi="Times New Roman" w:cs="Times New Roman"/>
          <w:sz w:val="24"/>
          <w:szCs w:val="24"/>
        </w:rPr>
        <w:t>成</w:t>
      </w:r>
      <w:r w:rsidR="00513DDB" w:rsidRPr="00CB685D">
        <w:rPr>
          <w:rFonts w:ascii="Times New Roman" w:eastAsia="楷体" w:hAnsi="Times New Roman" w:cs="Times New Roman" w:hint="eastAsia"/>
          <w:sz w:val="24"/>
          <w:szCs w:val="24"/>
        </w:rPr>
        <w:t>新材料，被认为是实现尼龙</w:t>
      </w:r>
      <w:r w:rsidR="00513DDB" w:rsidRPr="00CB685D">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闭环循环利用的重要路径。本文围绕废旧尼龙</w:t>
      </w:r>
      <w:r w:rsidR="00513DDB" w:rsidRPr="00CB685D">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的化学回收，系统梳理了水解、醇解、氨解、离子液体介质解聚等多种技术路线，总结了不同</w:t>
      </w:r>
      <w:r w:rsidR="00D24D26" w:rsidRPr="006D7FEB">
        <w:rPr>
          <w:rFonts w:ascii="Times New Roman" w:eastAsia="楷体" w:hAnsi="Times New Roman" w:cs="Times New Roman"/>
          <w:sz w:val="24"/>
          <w:szCs w:val="24"/>
        </w:rPr>
        <w:t>反应介质</w:t>
      </w:r>
      <w:r w:rsidR="00513DDB" w:rsidRPr="00CB685D">
        <w:rPr>
          <w:rFonts w:ascii="Times New Roman" w:eastAsia="楷体" w:hAnsi="Times New Roman" w:cs="Times New Roman" w:hint="eastAsia"/>
          <w:sz w:val="24"/>
          <w:szCs w:val="24"/>
        </w:rPr>
        <w:t>下的反应</w:t>
      </w:r>
      <w:r w:rsidR="00D24D26" w:rsidRPr="006D7FEB">
        <w:rPr>
          <w:rFonts w:ascii="Times New Roman" w:eastAsia="楷体" w:hAnsi="Times New Roman" w:cs="Times New Roman"/>
          <w:sz w:val="24"/>
          <w:szCs w:val="24"/>
        </w:rPr>
        <w:t>机理和相关研究进展</w:t>
      </w:r>
      <w:r w:rsidR="00513DDB" w:rsidRPr="00CB685D">
        <w:rPr>
          <w:rFonts w:ascii="Times New Roman" w:eastAsia="楷体" w:hAnsi="Times New Roman" w:cs="Times New Roman" w:hint="eastAsia"/>
          <w:sz w:val="24"/>
          <w:szCs w:val="24"/>
        </w:rPr>
        <w:t>，</w:t>
      </w:r>
      <w:r w:rsidR="00322853" w:rsidRPr="006D7FEB">
        <w:rPr>
          <w:rFonts w:ascii="Times New Roman" w:eastAsia="楷体" w:hAnsi="Times New Roman" w:cs="Times New Roman"/>
          <w:sz w:val="24"/>
          <w:szCs w:val="24"/>
        </w:rPr>
        <w:t>对各类解聚方法在能耗、环境影响与经济性方面进行了对比与评述，</w:t>
      </w:r>
      <w:r w:rsidR="00513DDB" w:rsidRPr="00CB685D">
        <w:rPr>
          <w:rFonts w:ascii="Times New Roman" w:eastAsia="楷体" w:hAnsi="Times New Roman" w:cs="Times New Roman" w:hint="eastAsia"/>
          <w:sz w:val="24"/>
          <w:szCs w:val="24"/>
        </w:rPr>
        <w:t>并结合</w:t>
      </w:r>
      <w:r w:rsidR="00513DDB" w:rsidRPr="00CB685D">
        <w:rPr>
          <w:rFonts w:ascii="Times New Roman" w:eastAsia="楷体" w:hAnsi="Times New Roman" w:cs="Times New Roman"/>
          <w:sz w:val="24"/>
          <w:szCs w:val="24"/>
        </w:rPr>
        <w:t>DuPont</w:t>
      </w:r>
      <w:r w:rsidR="00513DDB" w:rsidRPr="00CB685D">
        <w:rPr>
          <w:rFonts w:ascii="Times New Roman" w:eastAsia="楷体" w:hAnsi="Times New Roman" w:cs="Times New Roman" w:hint="eastAsia"/>
          <w:sz w:val="24"/>
          <w:szCs w:val="24"/>
        </w:rPr>
        <w:t>、</w:t>
      </w:r>
      <w:r w:rsidR="00513DDB" w:rsidRPr="00CB685D">
        <w:rPr>
          <w:rFonts w:ascii="Times New Roman" w:eastAsia="楷体" w:hAnsi="Times New Roman" w:cs="Times New Roman"/>
          <w:sz w:val="24"/>
          <w:szCs w:val="24"/>
        </w:rPr>
        <w:t>DSM</w:t>
      </w:r>
      <w:r w:rsidR="00513DDB" w:rsidRPr="00CB685D">
        <w:rPr>
          <w:rFonts w:ascii="Times New Roman" w:eastAsia="楷体" w:hAnsi="Times New Roman" w:cs="Times New Roman" w:hint="eastAsia"/>
          <w:sz w:val="24"/>
          <w:szCs w:val="24"/>
        </w:rPr>
        <w:t>、</w:t>
      </w:r>
      <w:r w:rsidR="00513DDB" w:rsidRPr="00CB685D">
        <w:rPr>
          <w:rFonts w:ascii="Times New Roman" w:eastAsia="楷体" w:hAnsi="Times New Roman" w:cs="Times New Roman"/>
          <w:sz w:val="24"/>
          <w:szCs w:val="24"/>
        </w:rPr>
        <w:t>Aquafil</w:t>
      </w:r>
      <w:r w:rsidR="00513DDB" w:rsidRPr="00CB685D">
        <w:rPr>
          <w:rFonts w:ascii="Times New Roman" w:eastAsia="楷体" w:hAnsi="Times New Roman" w:cs="Times New Roman" w:hint="eastAsia"/>
          <w:sz w:val="24"/>
          <w:szCs w:val="24"/>
        </w:rPr>
        <w:t>等企业以及国内相关实践，分析了现阶段工业化或准工业化应用的特点与局限</w:t>
      </w:r>
      <w:r w:rsidR="00322853" w:rsidRPr="006D7FEB">
        <w:rPr>
          <w:rFonts w:ascii="Times New Roman" w:eastAsia="楷体" w:hAnsi="Times New Roman" w:cs="Times New Roman"/>
          <w:sz w:val="24"/>
          <w:szCs w:val="24"/>
        </w:rPr>
        <w:t>，</w:t>
      </w:r>
      <w:r w:rsidR="00513DDB" w:rsidRPr="00CB685D">
        <w:rPr>
          <w:rFonts w:ascii="Times New Roman" w:eastAsia="楷体" w:hAnsi="Times New Roman" w:cs="Times New Roman" w:hint="eastAsia"/>
          <w:sz w:val="24"/>
          <w:szCs w:val="24"/>
        </w:rPr>
        <w:t>为构建高效、绿色的尼龙</w:t>
      </w:r>
      <w:r w:rsidR="00513DDB" w:rsidRPr="00CB685D">
        <w:rPr>
          <w:rFonts w:ascii="Times New Roman" w:eastAsia="楷体" w:hAnsi="Times New Roman" w:cs="Times New Roman"/>
          <w:sz w:val="24"/>
          <w:szCs w:val="24"/>
        </w:rPr>
        <w:t>6</w:t>
      </w:r>
      <w:r w:rsidR="00513DDB" w:rsidRPr="00CB685D">
        <w:rPr>
          <w:rFonts w:ascii="Times New Roman" w:eastAsia="楷体" w:hAnsi="Times New Roman" w:cs="Times New Roman" w:hint="eastAsia"/>
          <w:sz w:val="24"/>
          <w:szCs w:val="24"/>
        </w:rPr>
        <w:t>单体回收体系提供参考。</w:t>
      </w:r>
      <w:r w:rsidR="00513DDB" w:rsidRPr="006D7FEB" w:rsidDel="00513DDB">
        <w:rPr>
          <w:rFonts w:ascii="Times New Roman" w:eastAsia="楷体" w:hAnsi="Times New Roman" w:cs="Times New Roman"/>
          <w:sz w:val="24"/>
          <w:szCs w:val="24"/>
        </w:rPr>
        <w:t xml:space="preserve"> </w:t>
      </w:r>
    </w:p>
    <w:p w14:paraId="698E1788" w14:textId="20CACB38" w:rsidR="00D30C0C" w:rsidRPr="006D7FEB" w:rsidRDefault="00604DBF" w:rsidP="00CB685D">
      <w:pPr>
        <w:pStyle w:val="aa"/>
        <w:spacing w:line="360" w:lineRule="auto"/>
        <w:ind w:left="0"/>
        <w:rPr>
          <w:rFonts w:ascii="Times New Roman" w:eastAsia="宋体" w:hAnsi="Times New Roman" w:cs="Times New Roman"/>
          <w:sz w:val="24"/>
          <w:szCs w:val="24"/>
        </w:rPr>
      </w:pPr>
      <w:r w:rsidRPr="006D7FEB">
        <w:rPr>
          <w:rFonts w:ascii="Times New Roman" w:eastAsia="黑体" w:hAnsi="Times New Roman" w:cs="Times New Roman"/>
          <w:sz w:val="24"/>
          <w:szCs w:val="24"/>
        </w:rPr>
        <w:t>关键词</w:t>
      </w:r>
      <w:r w:rsidRPr="006D7FEB">
        <w:rPr>
          <w:rFonts w:ascii="Times New Roman" w:eastAsia="宋体" w:hAnsi="Times New Roman" w:cs="Times New Roman"/>
          <w:sz w:val="24"/>
          <w:szCs w:val="24"/>
        </w:rPr>
        <w:t>：</w:t>
      </w:r>
      <w:r w:rsidR="00D30C0C" w:rsidRPr="006D7FEB">
        <w:rPr>
          <w:rFonts w:ascii="Times New Roman" w:eastAsia="楷体" w:hAnsi="Times New Roman" w:cs="Times New Roman"/>
          <w:sz w:val="24"/>
          <w:szCs w:val="24"/>
        </w:rPr>
        <w:t>废弃尼龙</w:t>
      </w:r>
      <w:r w:rsidR="00D30C0C" w:rsidRPr="006D7FEB">
        <w:rPr>
          <w:rFonts w:ascii="Times New Roman" w:eastAsia="楷体" w:hAnsi="Times New Roman" w:cs="Times New Roman"/>
          <w:sz w:val="24"/>
          <w:szCs w:val="24"/>
        </w:rPr>
        <w:t>6</w:t>
      </w:r>
      <w:r w:rsidR="00E12FA4" w:rsidRPr="006D7FEB">
        <w:rPr>
          <w:rFonts w:ascii="Times New Roman" w:eastAsia="楷体" w:hAnsi="Times New Roman" w:cs="Times New Roman"/>
          <w:sz w:val="24"/>
          <w:szCs w:val="24"/>
        </w:rPr>
        <w:t>，化学解聚</w:t>
      </w:r>
      <w:r w:rsidR="00513DDB" w:rsidRPr="006D7FEB">
        <w:rPr>
          <w:rFonts w:ascii="Times New Roman" w:eastAsia="楷体" w:hAnsi="Times New Roman" w:cs="Times New Roman"/>
          <w:sz w:val="24"/>
          <w:szCs w:val="24"/>
        </w:rPr>
        <w:t>，己内酰胺，单体回收，循环利用</w:t>
      </w:r>
    </w:p>
    <w:p w14:paraId="67D17682" w14:textId="0B478DC5" w:rsidR="00E12FA4" w:rsidRPr="006D7FEB" w:rsidRDefault="00604DBF" w:rsidP="00CB685D">
      <w:pPr>
        <w:pStyle w:val="1"/>
        <w:numPr>
          <w:ilvl w:val="0"/>
          <w:numId w:val="8"/>
        </w:numPr>
        <w:ind w:left="0"/>
        <w:rPr>
          <w:rFonts w:ascii="Times New Roman" w:eastAsia="黑体" w:hAnsi="Times New Roman" w:cs="Times New Roman"/>
          <w:color w:val="auto"/>
          <w:sz w:val="32"/>
          <w:szCs w:val="32"/>
        </w:rPr>
      </w:pPr>
      <w:r w:rsidRPr="006D7FEB">
        <w:rPr>
          <w:rFonts w:ascii="Times New Roman" w:eastAsia="黑体" w:hAnsi="Times New Roman" w:cs="Times New Roman"/>
          <w:color w:val="auto"/>
          <w:sz w:val="32"/>
          <w:szCs w:val="32"/>
        </w:rPr>
        <w:t>研究背景</w:t>
      </w:r>
      <w:r w:rsidR="005F4125" w:rsidRPr="006D7FEB">
        <w:rPr>
          <w:rFonts w:ascii="Times New Roman" w:eastAsia="黑体" w:hAnsi="Times New Roman" w:cs="Times New Roman"/>
          <w:color w:val="auto"/>
          <w:sz w:val="32"/>
          <w:szCs w:val="32"/>
        </w:rPr>
        <w:t xml:space="preserve"> </w:t>
      </w:r>
    </w:p>
    <w:p w14:paraId="2F9F49A3" w14:textId="77777777" w:rsidR="00E12FA4" w:rsidRPr="006D7FEB" w:rsidRDefault="00E12FA4" w:rsidP="001B2F4D">
      <w:pPr>
        <w:rPr>
          <w:rFonts w:ascii="Times New Roman" w:hAnsi="Times New Roman" w:cs="Times New Roman"/>
        </w:rPr>
      </w:pPr>
    </w:p>
    <w:p w14:paraId="4467D469" w14:textId="615DD109" w:rsidR="001F0730" w:rsidRPr="006D7FEB" w:rsidRDefault="000A5FBB"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聚酰胺，通常被称为</w:t>
      </w:r>
      <w:r w:rsidR="007C6B89" w:rsidRPr="006D7FEB">
        <w:rPr>
          <w:rFonts w:ascii="Times New Roman" w:eastAsia="宋体" w:hAnsi="Times New Roman" w:cs="Times New Roman"/>
          <w:sz w:val="24"/>
          <w:szCs w:val="24"/>
        </w:rPr>
        <w:t>尼龙，是一种通过酰胺键连接的石油</w:t>
      </w:r>
      <w:r w:rsidR="007C6B89" w:rsidRPr="006D7FEB">
        <w:rPr>
          <w:rFonts w:ascii="Times New Roman" w:eastAsia="宋体" w:hAnsi="Times New Roman" w:cs="Times New Roman"/>
          <w:sz w:val="24"/>
          <w:szCs w:val="24"/>
        </w:rPr>
        <w:t>/</w:t>
      </w:r>
      <w:r w:rsidR="007C6B89" w:rsidRPr="006D7FEB">
        <w:rPr>
          <w:rFonts w:ascii="Times New Roman" w:eastAsia="宋体" w:hAnsi="Times New Roman" w:cs="Times New Roman"/>
          <w:sz w:val="24"/>
          <w:szCs w:val="24"/>
        </w:rPr>
        <w:t>生物质衍生的热塑性塑料</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_Ref215583841 \n \h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w:t>
      </w:r>
      <w:r w:rsidR="008B0DFD" w:rsidRPr="00CB685D">
        <w:rPr>
          <w:rFonts w:ascii="Times New Roman" w:eastAsia="宋体" w:hAnsi="Times New Roman" w:cs="Times New Roman"/>
          <w:sz w:val="24"/>
          <w:szCs w:val="24"/>
          <w:vertAlign w:val="superscript"/>
        </w:rPr>
        <w:fldChar w:fldCharType="end"/>
      </w:r>
      <w:r w:rsidR="008B0DFD" w:rsidRPr="00CB685D" w:rsidDel="008B0DFD">
        <w:rPr>
          <w:rFonts w:ascii="Times New Roman" w:eastAsia="宋体" w:hAnsi="Times New Roman" w:cs="Times New Roman"/>
          <w:sz w:val="24"/>
          <w:szCs w:val="24"/>
          <w:vertAlign w:val="superscript"/>
        </w:rPr>
        <w:t xml:space="preserve"> </w:t>
      </w:r>
      <w:r w:rsidR="007C6B89" w:rsidRPr="006D7FEB">
        <w:rPr>
          <w:rFonts w:ascii="Times New Roman" w:eastAsia="宋体" w:hAnsi="Times New Roman" w:cs="Times New Roman"/>
          <w:sz w:val="24"/>
          <w:szCs w:val="24"/>
        </w:rPr>
        <w:t>，根据单体的不同，它分为多种类型，如</w:t>
      </w:r>
      <w:r w:rsidR="00A212AE" w:rsidRPr="006D7FEB">
        <w:rPr>
          <w:rFonts w:ascii="Times New Roman" w:eastAsia="宋体" w:hAnsi="Times New Roman" w:cs="Times New Roman"/>
          <w:sz w:val="24"/>
          <w:szCs w:val="24"/>
        </w:rPr>
        <w:t>尼龙</w:t>
      </w:r>
      <w:r w:rsidR="007C6B89" w:rsidRPr="006D7FEB">
        <w:rPr>
          <w:rFonts w:ascii="Times New Roman" w:eastAsia="宋体" w:hAnsi="Times New Roman" w:cs="Times New Roman"/>
          <w:sz w:val="24"/>
          <w:szCs w:val="24"/>
        </w:rPr>
        <w:t>6</w:t>
      </w:r>
      <w:r w:rsidR="007C6B89" w:rsidRPr="006D7FEB">
        <w:rPr>
          <w:rFonts w:ascii="Times New Roman" w:eastAsia="宋体" w:hAnsi="Times New Roman" w:cs="Times New Roman"/>
          <w:sz w:val="24"/>
          <w:szCs w:val="24"/>
        </w:rPr>
        <w:t>（由</w:t>
      </w:r>
      <w:r w:rsidR="007C6B89" w:rsidRPr="006D7FEB">
        <w:rPr>
          <w:rFonts w:ascii="Times New Roman" w:eastAsia="宋体" w:hAnsi="Times New Roman" w:cs="Times New Roman"/>
          <w:sz w:val="24"/>
          <w:szCs w:val="24"/>
        </w:rPr>
        <w:t>ε-</w:t>
      </w:r>
      <w:r w:rsidR="007C6B89" w:rsidRPr="006D7FEB">
        <w:rPr>
          <w:rFonts w:ascii="Times New Roman" w:eastAsia="宋体" w:hAnsi="Times New Roman" w:cs="Times New Roman"/>
          <w:sz w:val="24"/>
          <w:szCs w:val="24"/>
        </w:rPr>
        <w:t>己内酰胺聚合而来）</w:t>
      </w:r>
      <w:r w:rsidR="00961B21" w:rsidRPr="006D7FEB">
        <w:rPr>
          <w:rFonts w:ascii="Times New Roman" w:eastAsia="宋体" w:hAnsi="Times New Roman" w:cs="Times New Roman"/>
          <w:sz w:val="24"/>
          <w:szCs w:val="24"/>
        </w:rPr>
        <w:t>、</w:t>
      </w:r>
      <w:r w:rsidR="00A212AE" w:rsidRPr="006D7FEB">
        <w:rPr>
          <w:rFonts w:ascii="Times New Roman" w:eastAsia="宋体" w:hAnsi="Times New Roman" w:cs="Times New Roman"/>
          <w:sz w:val="24"/>
          <w:szCs w:val="24"/>
        </w:rPr>
        <w:t>尼龙</w:t>
      </w:r>
      <w:r w:rsidR="007C6B89" w:rsidRPr="006D7FEB">
        <w:rPr>
          <w:rFonts w:ascii="Times New Roman" w:eastAsia="宋体" w:hAnsi="Times New Roman" w:cs="Times New Roman"/>
          <w:sz w:val="24"/>
          <w:szCs w:val="24"/>
        </w:rPr>
        <w:t>66</w:t>
      </w:r>
      <w:r w:rsidR="007C6B89" w:rsidRPr="006D7FEB">
        <w:rPr>
          <w:rFonts w:ascii="Times New Roman" w:eastAsia="宋体" w:hAnsi="Times New Roman" w:cs="Times New Roman"/>
          <w:sz w:val="24"/>
          <w:szCs w:val="24"/>
        </w:rPr>
        <w:t>（由己二酸和己二胺聚合而来）以及</w:t>
      </w:r>
      <w:r w:rsidR="00A212AE" w:rsidRPr="006D7FEB">
        <w:rPr>
          <w:rFonts w:ascii="Times New Roman" w:eastAsia="宋体" w:hAnsi="Times New Roman" w:cs="Times New Roman"/>
          <w:sz w:val="24"/>
          <w:szCs w:val="24"/>
        </w:rPr>
        <w:t>尼龙</w:t>
      </w:r>
      <w:r w:rsidR="007C6B89" w:rsidRPr="006D7FEB">
        <w:rPr>
          <w:rFonts w:ascii="Times New Roman" w:eastAsia="宋体" w:hAnsi="Times New Roman" w:cs="Times New Roman"/>
          <w:sz w:val="24"/>
          <w:szCs w:val="24"/>
        </w:rPr>
        <w:t>12</w:t>
      </w:r>
      <w:r w:rsidR="007C6B89" w:rsidRPr="006D7FEB">
        <w:rPr>
          <w:rFonts w:ascii="Times New Roman" w:eastAsia="宋体" w:hAnsi="Times New Roman" w:cs="Times New Roman"/>
          <w:sz w:val="24"/>
          <w:szCs w:val="24"/>
        </w:rPr>
        <w:t>（由</w:t>
      </w:r>
      <w:r w:rsidR="007C6B89" w:rsidRPr="006D7FEB">
        <w:rPr>
          <w:rFonts w:ascii="Times New Roman" w:eastAsia="宋体" w:hAnsi="Times New Roman" w:cs="Times New Roman"/>
          <w:sz w:val="24"/>
          <w:szCs w:val="24"/>
        </w:rPr>
        <w:t>ω-</w:t>
      </w:r>
      <w:r w:rsidR="007C6B89" w:rsidRPr="006D7FEB">
        <w:rPr>
          <w:rFonts w:ascii="Times New Roman" w:eastAsia="宋体" w:hAnsi="Times New Roman" w:cs="Times New Roman"/>
          <w:sz w:val="24"/>
          <w:szCs w:val="24"/>
        </w:rPr>
        <w:t>氨基月桂酸聚合而来）</w:t>
      </w:r>
      <w:r w:rsidR="00961B21" w:rsidRPr="006D7FEB">
        <w:rPr>
          <w:rFonts w:ascii="Times New Roman" w:eastAsia="宋体" w:hAnsi="Times New Roman" w:cs="Times New Roman"/>
          <w:sz w:val="24"/>
          <w:szCs w:val="24"/>
        </w:rPr>
        <w:t>。</w:t>
      </w:r>
      <w:r w:rsidR="00A212AE" w:rsidRPr="006D7FEB">
        <w:rPr>
          <w:rFonts w:ascii="Times New Roman" w:eastAsia="宋体" w:hAnsi="Times New Roman" w:cs="Times New Roman"/>
          <w:sz w:val="24"/>
          <w:szCs w:val="24"/>
        </w:rPr>
        <w:t>尼龙</w:t>
      </w:r>
      <w:r w:rsidR="007C6B89" w:rsidRPr="006D7FEB">
        <w:rPr>
          <w:rFonts w:ascii="Times New Roman" w:eastAsia="宋体" w:hAnsi="Times New Roman" w:cs="Times New Roman"/>
          <w:sz w:val="24"/>
          <w:szCs w:val="24"/>
        </w:rPr>
        <w:t>6</w:t>
      </w:r>
      <w:r w:rsidR="007C6B89" w:rsidRPr="006D7FEB">
        <w:rPr>
          <w:rFonts w:ascii="Times New Roman" w:eastAsia="宋体" w:hAnsi="Times New Roman" w:cs="Times New Roman"/>
          <w:sz w:val="24"/>
          <w:szCs w:val="24"/>
        </w:rPr>
        <w:t>和</w:t>
      </w:r>
      <w:r w:rsidR="00A212AE" w:rsidRPr="006D7FEB">
        <w:rPr>
          <w:rFonts w:ascii="Times New Roman" w:eastAsia="宋体" w:hAnsi="Times New Roman" w:cs="Times New Roman"/>
          <w:sz w:val="24"/>
          <w:szCs w:val="24"/>
        </w:rPr>
        <w:t>尼龙</w:t>
      </w:r>
      <w:r w:rsidR="007C6B89" w:rsidRPr="006D7FEB">
        <w:rPr>
          <w:rFonts w:ascii="Times New Roman" w:eastAsia="宋体" w:hAnsi="Times New Roman" w:cs="Times New Roman"/>
          <w:sz w:val="24"/>
          <w:szCs w:val="24"/>
        </w:rPr>
        <w:t>66</w:t>
      </w:r>
      <w:r w:rsidR="007C6B89" w:rsidRPr="006D7FEB">
        <w:rPr>
          <w:rFonts w:ascii="Times New Roman" w:eastAsia="宋体" w:hAnsi="Times New Roman" w:cs="Times New Roman"/>
          <w:sz w:val="24"/>
          <w:szCs w:val="24"/>
        </w:rPr>
        <w:t>占据了每年尼龙消费的相当比例，年消费量超过</w:t>
      </w:r>
      <w:r w:rsidR="007C6B89" w:rsidRPr="006D7FEB">
        <w:rPr>
          <w:rFonts w:ascii="Times New Roman" w:eastAsia="宋体" w:hAnsi="Times New Roman" w:cs="Times New Roman"/>
          <w:sz w:val="24"/>
          <w:szCs w:val="24"/>
        </w:rPr>
        <w:t>800</w:t>
      </w:r>
      <w:r w:rsidR="007C6B89" w:rsidRPr="006D7FEB">
        <w:rPr>
          <w:rFonts w:ascii="Times New Roman" w:eastAsia="宋体" w:hAnsi="Times New Roman" w:cs="Times New Roman"/>
          <w:sz w:val="24"/>
          <w:szCs w:val="24"/>
        </w:rPr>
        <w:t>万吨</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_Ref215585441 \n \h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w:t>
      </w:r>
      <w:r w:rsidR="008B0DFD" w:rsidRPr="00CB685D">
        <w:rPr>
          <w:rFonts w:ascii="Times New Roman" w:eastAsia="宋体" w:hAnsi="Times New Roman" w:cs="Times New Roman"/>
          <w:sz w:val="24"/>
          <w:szCs w:val="24"/>
          <w:vertAlign w:val="superscript"/>
        </w:rPr>
        <w:fldChar w:fldCharType="end"/>
      </w:r>
      <w:r w:rsidR="007C6B89" w:rsidRPr="006D7FEB">
        <w:rPr>
          <w:rFonts w:ascii="Times New Roman" w:eastAsia="宋体" w:hAnsi="Times New Roman" w:cs="Times New Roman"/>
          <w:sz w:val="24"/>
          <w:szCs w:val="24"/>
        </w:rPr>
        <w:t>。其中</w:t>
      </w:r>
      <w:r w:rsidR="00A212AE" w:rsidRPr="006D7FEB">
        <w:rPr>
          <w:rFonts w:ascii="Times New Roman" w:eastAsia="宋体" w:hAnsi="Times New Roman" w:cs="Times New Roman"/>
          <w:sz w:val="24"/>
          <w:szCs w:val="24"/>
        </w:rPr>
        <w:t>尼龙</w:t>
      </w:r>
      <w:r w:rsidR="007C6B89" w:rsidRPr="006D7FEB">
        <w:rPr>
          <w:rFonts w:ascii="Times New Roman" w:eastAsia="宋体" w:hAnsi="Times New Roman" w:cs="Times New Roman"/>
          <w:sz w:val="24"/>
          <w:szCs w:val="24"/>
        </w:rPr>
        <w:t>6</w:t>
      </w:r>
      <w:r w:rsidR="001F0730" w:rsidRPr="006D7FEB">
        <w:rPr>
          <w:rFonts w:ascii="Times New Roman" w:eastAsia="宋体" w:hAnsi="Times New Roman" w:cs="Times New Roman"/>
          <w:sz w:val="24"/>
          <w:szCs w:val="24"/>
        </w:rPr>
        <w:t>凭借其</w:t>
      </w:r>
      <w:r w:rsidR="009435C5" w:rsidRPr="006D7FEB">
        <w:rPr>
          <w:rFonts w:ascii="Times New Roman" w:eastAsia="宋体" w:hAnsi="Times New Roman" w:cs="Times New Roman"/>
          <w:sz w:val="24"/>
          <w:szCs w:val="24"/>
        </w:rPr>
        <w:t>轻质</w:t>
      </w:r>
      <w:r w:rsidR="001F0730" w:rsidRPr="006D7FEB">
        <w:rPr>
          <w:rFonts w:ascii="Times New Roman" w:eastAsia="宋体" w:hAnsi="Times New Roman" w:cs="Times New Roman"/>
          <w:sz w:val="24"/>
          <w:szCs w:val="24"/>
        </w:rPr>
        <w:t>、</w:t>
      </w:r>
      <w:r w:rsidR="009435C5" w:rsidRPr="006D7FEB">
        <w:rPr>
          <w:rFonts w:ascii="Times New Roman" w:eastAsia="宋体" w:hAnsi="Times New Roman" w:cs="Times New Roman"/>
          <w:sz w:val="24"/>
          <w:szCs w:val="24"/>
        </w:rPr>
        <w:t>韧性佳</w:t>
      </w:r>
      <w:r w:rsidR="001F0730" w:rsidRPr="006D7FEB">
        <w:rPr>
          <w:rFonts w:ascii="Times New Roman" w:eastAsia="宋体" w:hAnsi="Times New Roman" w:cs="Times New Roman"/>
          <w:sz w:val="24"/>
          <w:szCs w:val="24"/>
        </w:rPr>
        <w:t>、</w:t>
      </w:r>
      <w:r w:rsidR="009435C5" w:rsidRPr="006D7FEB">
        <w:rPr>
          <w:rFonts w:ascii="Times New Roman" w:eastAsia="宋体" w:hAnsi="Times New Roman" w:cs="Times New Roman"/>
          <w:sz w:val="24"/>
          <w:szCs w:val="24"/>
        </w:rPr>
        <w:t>耐化学品、</w:t>
      </w:r>
      <w:r w:rsidR="001F0730" w:rsidRPr="006D7FEB">
        <w:rPr>
          <w:rFonts w:ascii="Times New Roman" w:eastAsia="宋体" w:hAnsi="Times New Roman" w:cs="Times New Roman"/>
          <w:sz w:val="24"/>
          <w:szCs w:val="24"/>
        </w:rPr>
        <w:t>优异的耐磨性以及良好的加工性能，广泛应用于</w:t>
      </w:r>
      <w:r w:rsidR="009435C5" w:rsidRPr="006D7FEB">
        <w:rPr>
          <w:rFonts w:ascii="Times New Roman" w:eastAsia="宋体" w:hAnsi="Times New Roman" w:cs="Times New Roman"/>
          <w:sz w:val="24"/>
          <w:szCs w:val="24"/>
        </w:rPr>
        <w:t>生活</w:t>
      </w:r>
      <w:r w:rsidR="001F0730" w:rsidRPr="006D7FEB">
        <w:rPr>
          <w:rFonts w:ascii="Times New Roman" w:eastAsia="宋体" w:hAnsi="Times New Roman" w:cs="Times New Roman"/>
          <w:sz w:val="24"/>
          <w:szCs w:val="24"/>
        </w:rPr>
        <w:t>的方方面面</w:t>
      </w:r>
      <w:r w:rsidR="00DC1F72" w:rsidRPr="006D7FEB">
        <w:rPr>
          <w:rFonts w:ascii="Times New Roman" w:eastAsia="宋体" w:hAnsi="Times New Roman" w:cs="Times New Roman"/>
          <w:sz w:val="24"/>
          <w:szCs w:val="24"/>
        </w:rPr>
        <w:t>，</w:t>
      </w:r>
      <w:r w:rsidR="001F0730" w:rsidRPr="006D7FEB">
        <w:rPr>
          <w:rFonts w:ascii="Times New Roman" w:eastAsia="宋体" w:hAnsi="Times New Roman" w:cs="Times New Roman"/>
          <w:sz w:val="24"/>
          <w:szCs w:val="24"/>
        </w:rPr>
        <w:t>从汽车零部件到电子电器外壳，从高性能纺织品到各类工业制品</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_Ref215585478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w:t>
      </w:r>
      <w:r w:rsidR="008B0DFD" w:rsidRPr="00CB685D">
        <w:rPr>
          <w:rFonts w:ascii="Times New Roman" w:eastAsia="宋体" w:hAnsi="Times New Roman" w:cs="Times New Roman"/>
          <w:sz w:val="24"/>
          <w:szCs w:val="24"/>
          <w:vertAlign w:val="superscript"/>
        </w:rPr>
        <w:fldChar w:fldCharType="end"/>
      </w:r>
      <w:r w:rsidR="0072557E" w:rsidRPr="006D7FEB">
        <w:rPr>
          <w:rFonts w:ascii="Times New Roman" w:eastAsia="宋体" w:hAnsi="Times New Roman" w:cs="Times New Roman"/>
          <w:sz w:val="24"/>
          <w:szCs w:val="24"/>
        </w:rPr>
        <w:t>。</w:t>
      </w:r>
    </w:p>
    <w:p w14:paraId="5E4C9F01" w14:textId="789F2E73" w:rsidR="001F0730" w:rsidRPr="006D7FEB" w:rsidRDefault="001F0730"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随着全球经济的持续发展和新兴市场需求扩大，</w:t>
      </w:r>
      <w:r w:rsidR="00A212AE" w:rsidRPr="006D7FEB">
        <w:rPr>
          <w:rFonts w:ascii="Times New Roman" w:eastAsia="宋体" w:hAnsi="Times New Roman" w:cs="Times New Roman"/>
          <w:sz w:val="24"/>
          <w:szCs w:val="24"/>
        </w:rPr>
        <w:t>尼龙</w:t>
      </w:r>
      <w:r w:rsidR="009435C5"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的产量和消费量呈现显著的增长趋势</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_Ref215585508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w:t>
      </w:r>
      <w:r w:rsidR="008B0DFD" w:rsidRPr="00CB685D">
        <w:rPr>
          <w:rFonts w:ascii="Times New Roman" w:eastAsia="宋体" w:hAnsi="Times New Roman" w:cs="Times New Roman"/>
          <w:sz w:val="24"/>
          <w:szCs w:val="24"/>
          <w:vertAlign w:val="superscript"/>
        </w:rPr>
        <w:fldChar w:fldCharType="end"/>
      </w:r>
      <w:r w:rsidRPr="006D7FEB">
        <w:rPr>
          <w:rFonts w:ascii="Times New Roman" w:eastAsia="宋体" w:hAnsi="Times New Roman" w:cs="Times New Roman"/>
          <w:sz w:val="24"/>
          <w:szCs w:val="24"/>
        </w:rPr>
        <w:t>。</w:t>
      </w:r>
      <w:r w:rsidR="00A212AE" w:rsidRPr="006D7FEB">
        <w:rPr>
          <w:rFonts w:ascii="Times New Roman" w:eastAsia="宋体" w:hAnsi="Times New Roman" w:cs="Times New Roman"/>
          <w:sz w:val="24"/>
          <w:szCs w:val="24"/>
        </w:rPr>
        <w:t>目前全球尼龙年产量超过</w:t>
      </w:r>
      <w:r w:rsidR="00A212AE" w:rsidRPr="006D7FEB">
        <w:rPr>
          <w:rFonts w:ascii="Times New Roman" w:eastAsia="宋体" w:hAnsi="Times New Roman" w:cs="Times New Roman"/>
          <w:sz w:val="24"/>
          <w:szCs w:val="24"/>
        </w:rPr>
        <w:t>800</w:t>
      </w:r>
      <w:r w:rsidR="00A212AE" w:rsidRPr="006D7FEB">
        <w:rPr>
          <w:rFonts w:ascii="Times New Roman" w:eastAsia="宋体" w:hAnsi="Times New Roman" w:cs="Times New Roman"/>
          <w:sz w:val="24"/>
          <w:szCs w:val="24"/>
        </w:rPr>
        <w:t>万吨，且预计每年以</w:t>
      </w:r>
      <w:r w:rsidR="00A212AE" w:rsidRPr="006D7FEB">
        <w:rPr>
          <w:rFonts w:ascii="Times New Roman" w:eastAsia="宋体" w:hAnsi="Times New Roman" w:cs="Times New Roman"/>
          <w:sz w:val="24"/>
          <w:szCs w:val="24"/>
        </w:rPr>
        <w:t>2.2%</w:t>
      </w:r>
      <w:r w:rsidR="00A212AE" w:rsidRPr="006D7FEB">
        <w:rPr>
          <w:rFonts w:ascii="Times New Roman" w:eastAsia="宋体" w:hAnsi="Times New Roman" w:cs="Times New Roman"/>
          <w:sz w:val="24"/>
          <w:szCs w:val="24"/>
        </w:rPr>
        <w:t>的速度持续增长，到</w:t>
      </w:r>
      <w:r w:rsidR="00A212AE" w:rsidRPr="006D7FEB">
        <w:rPr>
          <w:rFonts w:ascii="Times New Roman" w:eastAsia="宋体" w:hAnsi="Times New Roman" w:cs="Times New Roman"/>
          <w:sz w:val="24"/>
          <w:szCs w:val="24"/>
        </w:rPr>
        <w:t>2027</w:t>
      </w:r>
      <w:r w:rsidR="00A212AE" w:rsidRPr="006D7FEB">
        <w:rPr>
          <w:rFonts w:ascii="Times New Roman" w:eastAsia="宋体" w:hAnsi="Times New Roman" w:cs="Times New Roman"/>
          <w:sz w:val="24"/>
          <w:szCs w:val="24"/>
        </w:rPr>
        <w:t>年将达到</w:t>
      </w:r>
      <w:r w:rsidR="00A212AE" w:rsidRPr="006D7FEB">
        <w:rPr>
          <w:rFonts w:ascii="Times New Roman" w:eastAsia="宋体" w:hAnsi="Times New Roman" w:cs="Times New Roman"/>
          <w:sz w:val="24"/>
          <w:szCs w:val="24"/>
        </w:rPr>
        <w:t>1040</w:t>
      </w:r>
      <w:r w:rsidR="00A212AE" w:rsidRPr="006D7FEB">
        <w:rPr>
          <w:rFonts w:ascii="Times New Roman" w:eastAsia="宋体" w:hAnsi="Times New Roman" w:cs="Times New Roman"/>
          <w:sz w:val="24"/>
          <w:szCs w:val="24"/>
        </w:rPr>
        <w:t>万吨</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_Ref215585522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[6]</w:t>
      </w:r>
      <w:r w:rsidR="008B0DFD" w:rsidRPr="00CB685D">
        <w:rPr>
          <w:rFonts w:ascii="Times New Roman" w:eastAsia="宋体" w:hAnsi="Times New Roman" w:cs="Times New Roman"/>
          <w:sz w:val="24"/>
          <w:szCs w:val="24"/>
          <w:vertAlign w:val="superscript"/>
        </w:rPr>
        <w:fldChar w:fldCharType="end"/>
      </w:r>
      <w:r w:rsidR="00A212AE"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然而，这种巨大的生产和使用规模不可避免地带来了日益严峻的资源消耗和环境问题。</w:t>
      </w:r>
    </w:p>
    <w:p w14:paraId="402EDA53" w14:textId="433D565B" w:rsidR="00D02915" w:rsidRPr="006D7FEB" w:rsidRDefault="001F0730"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针对尼龙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废料，</w:t>
      </w:r>
      <w:r w:rsidR="009A1AE9" w:rsidRPr="006D7FEB">
        <w:rPr>
          <w:rFonts w:ascii="Times New Roman" w:eastAsia="宋体" w:hAnsi="Times New Roman" w:cs="Times New Roman"/>
          <w:sz w:val="24"/>
          <w:szCs w:val="24"/>
        </w:rPr>
        <w:t>目前回收的途径主要包括能量回收、物理回收及化学回收</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_Ref215585544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[7]</w:t>
      </w:r>
      <w:r w:rsidR="008B0DFD" w:rsidRPr="00CB685D">
        <w:rPr>
          <w:rFonts w:ascii="Times New Roman" w:eastAsia="宋体" w:hAnsi="Times New Roman" w:cs="Times New Roman"/>
          <w:sz w:val="24"/>
          <w:szCs w:val="24"/>
          <w:vertAlign w:val="superscript"/>
        </w:rPr>
        <w:fldChar w:fldCharType="end"/>
      </w:r>
      <w:r w:rsidR="009A1AE9" w:rsidRPr="006D7FEB">
        <w:rPr>
          <w:rFonts w:ascii="Times New Roman" w:eastAsia="宋体" w:hAnsi="Times New Roman" w:cs="Times New Roman"/>
          <w:sz w:val="24"/>
          <w:szCs w:val="24"/>
        </w:rPr>
        <w:t>。能量回收主要采用焚烧的方式，虽能回收部分能量，但附加值低，且会产生</w:t>
      </w:r>
      <w:r w:rsidR="009A1AE9" w:rsidRPr="006D7FEB">
        <w:rPr>
          <w:rFonts w:ascii="Times New Roman" w:eastAsia="宋体" w:hAnsi="Times New Roman" w:cs="Times New Roman"/>
          <w:sz w:val="24"/>
          <w:szCs w:val="24"/>
        </w:rPr>
        <w:lastRenderedPageBreak/>
        <w:t>有害气体和温室气体，增加碳排放，造成环境污染</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_Ref215585569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[8]</w:t>
      </w:r>
      <w:r w:rsidR="008B0DFD" w:rsidRPr="00CB685D">
        <w:rPr>
          <w:rFonts w:ascii="Times New Roman" w:eastAsia="宋体" w:hAnsi="Times New Roman" w:cs="Times New Roman"/>
          <w:sz w:val="24"/>
          <w:szCs w:val="24"/>
          <w:vertAlign w:val="superscript"/>
        </w:rPr>
        <w:fldChar w:fldCharType="end"/>
      </w:r>
      <w:r w:rsidR="00D37D4D" w:rsidRPr="006D7FEB">
        <w:rPr>
          <w:rFonts w:ascii="Times New Roman" w:eastAsia="宋体" w:hAnsi="Times New Roman" w:cs="Times New Roman"/>
          <w:sz w:val="24"/>
          <w:szCs w:val="24"/>
        </w:rPr>
        <w:t>。物理回收的主要形式是机械回收，通过</w:t>
      </w:r>
      <w:r w:rsidRPr="006D7FEB">
        <w:rPr>
          <w:rFonts w:ascii="Times New Roman" w:eastAsia="宋体" w:hAnsi="Times New Roman" w:cs="Times New Roman"/>
          <w:sz w:val="24"/>
          <w:szCs w:val="24"/>
        </w:rPr>
        <w:t>将废料经清洗、粉碎、熔融后重新造粒，用于生产性能要求较低的制品。</w:t>
      </w:r>
      <w:proofErr w:type="gramStart"/>
      <w:r w:rsidRPr="006D7FEB">
        <w:rPr>
          <w:rFonts w:ascii="Times New Roman" w:eastAsia="宋体" w:hAnsi="Times New Roman" w:cs="Times New Roman"/>
          <w:sz w:val="24"/>
          <w:szCs w:val="24"/>
        </w:rPr>
        <w:t>虽操作</w:t>
      </w:r>
      <w:proofErr w:type="gramEnd"/>
      <w:r w:rsidRPr="006D7FEB">
        <w:rPr>
          <w:rFonts w:ascii="Times New Roman" w:eastAsia="宋体" w:hAnsi="Times New Roman" w:cs="Times New Roman"/>
          <w:sz w:val="24"/>
          <w:szCs w:val="24"/>
        </w:rPr>
        <w:t>相对简单、成本较低，但回收料在多次加工循环后如分子量、力学性能等易发生不可逆下降，限制了其高价值应用场景，且难以去除复杂的添加剂</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_Ref215585638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[9]</w:t>
      </w:r>
      <w:r w:rsidR="008B0DFD" w:rsidRPr="00CB685D">
        <w:rPr>
          <w:rFonts w:ascii="Times New Roman" w:eastAsia="宋体" w:hAnsi="Times New Roman" w:cs="Times New Roman"/>
          <w:sz w:val="24"/>
          <w:szCs w:val="24"/>
          <w:vertAlign w:val="superscript"/>
        </w:rPr>
        <w:fldChar w:fldCharType="end"/>
      </w:r>
      <w:r w:rsidRPr="006D7FEB">
        <w:rPr>
          <w:rFonts w:ascii="Times New Roman" w:eastAsia="宋体" w:hAnsi="Times New Roman" w:cs="Times New Roman"/>
          <w:sz w:val="24"/>
          <w:szCs w:val="24"/>
        </w:rPr>
        <w:t>。相比之下，化学回收，即解聚成单体的策略，展现出独特</w:t>
      </w:r>
      <w:proofErr w:type="gramStart"/>
      <w:r w:rsidRPr="006D7FEB">
        <w:rPr>
          <w:rFonts w:ascii="Times New Roman" w:eastAsia="宋体" w:hAnsi="Times New Roman" w:cs="Times New Roman"/>
          <w:sz w:val="24"/>
          <w:szCs w:val="24"/>
        </w:rPr>
        <w:t>且显著</w:t>
      </w:r>
      <w:proofErr w:type="gramEnd"/>
      <w:r w:rsidRPr="006D7FEB">
        <w:rPr>
          <w:rFonts w:ascii="Times New Roman" w:eastAsia="宋体" w:hAnsi="Times New Roman" w:cs="Times New Roman"/>
          <w:sz w:val="24"/>
          <w:szCs w:val="24"/>
        </w:rPr>
        <w:t>的优势。其核心在于通过化学方法</w:t>
      </w:r>
      <w:r w:rsidR="0043782D" w:rsidRPr="006D7FEB">
        <w:rPr>
          <w:rFonts w:ascii="Times New Roman" w:eastAsia="宋体" w:hAnsi="Times New Roman" w:cs="Times New Roman"/>
          <w:sz w:val="24"/>
          <w:szCs w:val="24"/>
        </w:rPr>
        <w:t>将废</w:t>
      </w:r>
      <w:r w:rsidRPr="006D7FEB">
        <w:rPr>
          <w:rFonts w:ascii="Times New Roman" w:eastAsia="宋体" w:hAnsi="Times New Roman" w:cs="Times New Roman"/>
          <w:sz w:val="24"/>
          <w:szCs w:val="24"/>
        </w:rPr>
        <w:t>尼龙</w:t>
      </w:r>
      <w:r w:rsidR="0043782D"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转化</w:t>
      </w:r>
      <w:r w:rsidR="0043782D" w:rsidRPr="006D7FEB">
        <w:rPr>
          <w:rFonts w:ascii="Times New Roman" w:eastAsia="宋体" w:hAnsi="Times New Roman" w:cs="Times New Roman"/>
          <w:sz w:val="24"/>
          <w:szCs w:val="24"/>
        </w:rPr>
        <w:t>为价值较高的单体。</w:t>
      </w:r>
      <w:r w:rsidRPr="006D7FEB">
        <w:rPr>
          <w:rFonts w:ascii="Times New Roman" w:eastAsia="宋体" w:hAnsi="Times New Roman" w:cs="Times New Roman"/>
          <w:sz w:val="24"/>
          <w:szCs w:val="24"/>
        </w:rPr>
        <w:t>回收的单体可重新用于</w:t>
      </w:r>
      <w:r w:rsidR="0043782D" w:rsidRPr="006D7FEB">
        <w:rPr>
          <w:rFonts w:ascii="Times New Roman" w:eastAsia="宋体" w:hAnsi="Times New Roman" w:cs="Times New Roman"/>
          <w:sz w:val="24"/>
          <w:szCs w:val="24"/>
        </w:rPr>
        <w:t>再</w:t>
      </w:r>
      <w:r w:rsidRPr="006D7FEB">
        <w:rPr>
          <w:rFonts w:ascii="Times New Roman" w:eastAsia="宋体" w:hAnsi="Times New Roman" w:cs="Times New Roman"/>
          <w:sz w:val="24"/>
          <w:szCs w:val="24"/>
        </w:rPr>
        <w:t>聚合</w:t>
      </w:r>
      <w:r w:rsidR="0043782D" w:rsidRPr="006D7FEB">
        <w:rPr>
          <w:rFonts w:ascii="Times New Roman" w:eastAsia="宋体" w:hAnsi="Times New Roman" w:cs="Times New Roman"/>
          <w:sz w:val="24"/>
          <w:szCs w:val="24"/>
        </w:rPr>
        <w:t>来</w:t>
      </w:r>
      <w:r w:rsidRPr="006D7FEB">
        <w:rPr>
          <w:rFonts w:ascii="Times New Roman" w:eastAsia="宋体" w:hAnsi="Times New Roman" w:cs="Times New Roman"/>
          <w:sz w:val="24"/>
          <w:szCs w:val="24"/>
        </w:rPr>
        <w:t>生产与原品质相当的新尼龙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材料，避免降级使用，最大化资源价值</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_Ref215585659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[10]</w:t>
      </w:r>
      <w:r w:rsidR="008B0DFD" w:rsidRPr="00CB685D">
        <w:rPr>
          <w:rFonts w:ascii="Times New Roman" w:eastAsia="宋体" w:hAnsi="Times New Roman" w:cs="Times New Roman"/>
          <w:sz w:val="24"/>
          <w:szCs w:val="24"/>
          <w:vertAlign w:val="superscript"/>
        </w:rPr>
        <w:fldChar w:fldCharType="end"/>
      </w:r>
      <w:r w:rsidRPr="006D7FEB">
        <w:rPr>
          <w:rFonts w:ascii="Times New Roman" w:eastAsia="宋体" w:hAnsi="Times New Roman" w:cs="Times New Roman"/>
          <w:sz w:val="24"/>
          <w:szCs w:val="24"/>
        </w:rPr>
        <w:t>。这种</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单体</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聚合物</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单体</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的循环模式是解决</w:t>
      </w:r>
      <w:r w:rsidR="0043782D" w:rsidRPr="006D7FEB">
        <w:rPr>
          <w:rFonts w:ascii="Times New Roman" w:eastAsia="宋体" w:hAnsi="Times New Roman" w:cs="Times New Roman"/>
          <w:sz w:val="24"/>
          <w:szCs w:val="24"/>
        </w:rPr>
        <w:t>废尼龙</w:t>
      </w:r>
      <w:r w:rsidR="0043782D"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可持续性问题最具前景的方向之一，从根源上减少了石油消耗和原生单体生产的碳排放，环境效益显著。</w:t>
      </w:r>
      <w:r w:rsidR="00ED7867" w:rsidRPr="006D7FEB">
        <w:rPr>
          <w:rFonts w:ascii="Times New Roman" w:eastAsia="宋体" w:hAnsi="Times New Roman" w:cs="Times New Roman"/>
          <w:sz w:val="24"/>
          <w:szCs w:val="24"/>
        </w:rPr>
        <w:t>目前，</w:t>
      </w:r>
      <w:proofErr w:type="gramStart"/>
      <w:r w:rsidR="00ED7867" w:rsidRPr="006D7FEB">
        <w:rPr>
          <w:rFonts w:ascii="Times New Roman" w:eastAsia="宋体" w:hAnsi="Times New Roman" w:cs="Times New Roman"/>
          <w:sz w:val="24"/>
          <w:szCs w:val="24"/>
        </w:rPr>
        <w:t>应用于废尼龙</w:t>
      </w:r>
      <w:proofErr w:type="gramEnd"/>
      <w:r w:rsidR="00ED7867" w:rsidRPr="006D7FEB">
        <w:rPr>
          <w:rFonts w:ascii="Times New Roman" w:eastAsia="宋体" w:hAnsi="Times New Roman" w:cs="Times New Roman"/>
          <w:sz w:val="24"/>
          <w:szCs w:val="24"/>
        </w:rPr>
        <w:t>6</w:t>
      </w:r>
      <w:r w:rsidR="00ED7867" w:rsidRPr="006D7FEB">
        <w:rPr>
          <w:rFonts w:ascii="Times New Roman" w:eastAsia="宋体" w:hAnsi="Times New Roman" w:cs="Times New Roman"/>
          <w:sz w:val="24"/>
          <w:szCs w:val="24"/>
        </w:rPr>
        <w:t>化学解聚回收的主流方式主要包括：</w:t>
      </w:r>
      <w:r w:rsidR="001D15E1" w:rsidRPr="006D7FEB">
        <w:rPr>
          <w:rFonts w:ascii="Times New Roman" w:eastAsia="宋体" w:hAnsi="Times New Roman" w:cs="Times New Roman"/>
          <w:sz w:val="24"/>
          <w:szCs w:val="24"/>
        </w:rPr>
        <w:t>水解法</w:t>
      </w:r>
      <w:r w:rsidR="0043782D" w:rsidRPr="006D7FEB">
        <w:rPr>
          <w:rFonts w:ascii="Times New Roman" w:eastAsia="宋体" w:hAnsi="Times New Roman" w:cs="Times New Roman"/>
          <w:sz w:val="24"/>
          <w:szCs w:val="24"/>
        </w:rPr>
        <w:t>、</w:t>
      </w:r>
      <w:r w:rsidR="001D15E1" w:rsidRPr="006D7FEB">
        <w:rPr>
          <w:rFonts w:ascii="Times New Roman" w:eastAsia="宋体" w:hAnsi="Times New Roman" w:cs="Times New Roman"/>
          <w:sz w:val="24"/>
          <w:szCs w:val="24"/>
        </w:rPr>
        <w:t>醇解法、氨解法</w:t>
      </w:r>
      <w:r w:rsidR="0043782D" w:rsidRPr="006D7FEB">
        <w:rPr>
          <w:rFonts w:ascii="Times New Roman" w:eastAsia="宋体" w:hAnsi="Times New Roman" w:cs="Times New Roman"/>
          <w:sz w:val="24"/>
          <w:szCs w:val="24"/>
        </w:rPr>
        <w:t>、</w:t>
      </w:r>
      <w:r w:rsidR="001D15E1" w:rsidRPr="006D7FEB">
        <w:rPr>
          <w:rFonts w:ascii="Times New Roman" w:eastAsia="宋体" w:hAnsi="Times New Roman" w:cs="Times New Roman"/>
          <w:sz w:val="24"/>
          <w:szCs w:val="24"/>
        </w:rPr>
        <w:t>离子液体</w:t>
      </w:r>
      <w:r w:rsidR="0043782D" w:rsidRPr="006D7FEB">
        <w:rPr>
          <w:rFonts w:ascii="Times New Roman" w:eastAsia="宋体" w:hAnsi="Times New Roman" w:cs="Times New Roman"/>
          <w:sz w:val="24"/>
          <w:szCs w:val="24"/>
        </w:rPr>
        <w:t>解聚</w:t>
      </w:r>
      <w:r w:rsidR="001D15E1" w:rsidRPr="006D7FEB">
        <w:rPr>
          <w:rFonts w:ascii="Times New Roman" w:eastAsia="宋体" w:hAnsi="Times New Roman" w:cs="Times New Roman"/>
          <w:sz w:val="24"/>
          <w:szCs w:val="24"/>
        </w:rPr>
        <w:t>法</w:t>
      </w:r>
      <w:r w:rsidR="0043782D" w:rsidRPr="006D7FEB">
        <w:rPr>
          <w:rFonts w:ascii="Times New Roman" w:eastAsia="宋体" w:hAnsi="Times New Roman" w:cs="Times New Roman"/>
          <w:sz w:val="24"/>
          <w:szCs w:val="24"/>
        </w:rPr>
        <w:t>等</w:t>
      </w:r>
      <w:r w:rsidR="008B0DFD" w:rsidRPr="00CB685D">
        <w:rPr>
          <w:rFonts w:ascii="Times New Roman" w:eastAsia="宋体" w:hAnsi="Times New Roman" w:cs="Times New Roman"/>
          <w:sz w:val="24"/>
          <w:szCs w:val="24"/>
          <w:vertAlign w:val="superscript"/>
        </w:rPr>
        <w:fldChar w:fldCharType="begin"/>
      </w:r>
      <w:r w:rsidR="008B0DFD" w:rsidRPr="00CB685D">
        <w:rPr>
          <w:rFonts w:ascii="Times New Roman" w:eastAsia="宋体" w:hAnsi="Times New Roman" w:cs="Times New Roman"/>
          <w:sz w:val="24"/>
          <w:szCs w:val="24"/>
          <w:vertAlign w:val="superscript"/>
        </w:rPr>
        <w:instrText xml:space="preserve"> REF _Ref215585677 \n \h </w:instrText>
      </w:r>
      <w:r w:rsidR="008B0DFD" w:rsidRPr="006D7FEB">
        <w:rPr>
          <w:rFonts w:ascii="Times New Roman" w:eastAsia="宋体" w:hAnsi="Times New Roman" w:cs="Times New Roman"/>
          <w:sz w:val="24"/>
          <w:szCs w:val="24"/>
          <w:vertAlign w:val="superscript"/>
        </w:rPr>
        <w:instrText xml:space="preserve"> \* MERGEFORMAT </w:instrText>
      </w:r>
      <w:r w:rsidR="008B0DFD" w:rsidRPr="00CB685D">
        <w:rPr>
          <w:rFonts w:ascii="Times New Roman" w:eastAsia="宋体" w:hAnsi="Times New Roman" w:cs="Times New Roman"/>
          <w:sz w:val="24"/>
          <w:szCs w:val="24"/>
          <w:vertAlign w:val="superscript"/>
        </w:rPr>
      </w:r>
      <w:r w:rsidR="008B0DFD"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[11]</w:t>
      </w:r>
      <w:r w:rsidR="008B0DFD" w:rsidRPr="00CB685D">
        <w:rPr>
          <w:rFonts w:ascii="Times New Roman" w:eastAsia="宋体" w:hAnsi="Times New Roman" w:cs="Times New Roman"/>
          <w:sz w:val="24"/>
          <w:szCs w:val="24"/>
          <w:vertAlign w:val="superscript"/>
        </w:rPr>
        <w:fldChar w:fldCharType="end"/>
      </w:r>
      <w:r w:rsidR="001D15E1" w:rsidRPr="006D7FEB">
        <w:rPr>
          <w:rFonts w:ascii="Times New Roman" w:eastAsia="宋体" w:hAnsi="Times New Roman" w:cs="Times New Roman"/>
          <w:sz w:val="24"/>
          <w:szCs w:val="24"/>
        </w:rPr>
        <w:t>。</w:t>
      </w:r>
    </w:p>
    <w:p w14:paraId="27672FB6" w14:textId="66DF5694" w:rsidR="00254598" w:rsidRPr="006D7FEB" w:rsidRDefault="00254598"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本文系统综述了</w:t>
      </w:r>
      <w:r w:rsidR="0043782D" w:rsidRPr="006D7FEB">
        <w:rPr>
          <w:rFonts w:ascii="Times New Roman" w:eastAsia="宋体" w:hAnsi="Times New Roman" w:cs="Times New Roman"/>
          <w:sz w:val="24"/>
          <w:szCs w:val="24"/>
        </w:rPr>
        <w:t>废尼龙</w:t>
      </w:r>
      <w:r w:rsidR="0043782D" w:rsidRPr="006D7FEB">
        <w:rPr>
          <w:rFonts w:ascii="Times New Roman" w:eastAsia="宋体" w:hAnsi="Times New Roman" w:cs="Times New Roman"/>
          <w:sz w:val="24"/>
          <w:szCs w:val="24"/>
        </w:rPr>
        <w:t>6</w:t>
      </w:r>
      <w:r w:rsidR="0043782D" w:rsidRPr="006D7FEB">
        <w:rPr>
          <w:rFonts w:ascii="Times New Roman" w:eastAsia="宋体" w:hAnsi="Times New Roman" w:cs="Times New Roman"/>
          <w:sz w:val="24"/>
          <w:szCs w:val="24"/>
        </w:rPr>
        <w:t>化学回收的各种</w:t>
      </w:r>
      <w:r w:rsidRPr="006D7FEB">
        <w:rPr>
          <w:rFonts w:ascii="Times New Roman" w:eastAsia="宋体" w:hAnsi="Times New Roman" w:cs="Times New Roman"/>
          <w:sz w:val="24"/>
          <w:szCs w:val="24"/>
        </w:rPr>
        <w:t>化学解聚方式</w:t>
      </w:r>
      <w:r w:rsidR="0043782D" w:rsidRPr="006D7FEB">
        <w:rPr>
          <w:rFonts w:ascii="Times New Roman" w:eastAsia="宋体" w:hAnsi="Times New Roman" w:cs="Times New Roman"/>
          <w:sz w:val="24"/>
          <w:szCs w:val="24"/>
        </w:rPr>
        <w:t>以及</w:t>
      </w:r>
      <w:r w:rsidR="00886865" w:rsidRPr="006D7FEB">
        <w:rPr>
          <w:rFonts w:ascii="Times New Roman" w:eastAsia="宋体" w:hAnsi="Times New Roman" w:cs="Times New Roman"/>
          <w:sz w:val="24"/>
          <w:szCs w:val="24"/>
        </w:rPr>
        <w:t>废旧尼龙回收技术的相关实践</w:t>
      </w:r>
      <w:r w:rsidRPr="006D7FEB">
        <w:rPr>
          <w:rFonts w:ascii="Times New Roman" w:eastAsia="宋体" w:hAnsi="Times New Roman" w:cs="Times New Roman"/>
          <w:sz w:val="24"/>
          <w:szCs w:val="24"/>
        </w:rPr>
        <w:t>，并深入探讨了不同解聚方式可能的解聚机制以及不同解聚方式的优缺点</w:t>
      </w:r>
      <w:r w:rsidR="00886865" w:rsidRPr="006D7FEB">
        <w:rPr>
          <w:rFonts w:ascii="Times New Roman" w:eastAsia="宋体" w:hAnsi="Times New Roman" w:cs="Times New Roman"/>
          <w:sz w:val="24"/>
          <w:szCs w:val="24"/>
        </w:rPr>
        <w:t>。</w:t>
      </w:r>
      <w:r w:rsidR="00B57600" w:rsidRPr="006D7FEB">
        <w:rPr>
          <w:rFonts w:ascii="Times New Roman" w:eastAsia="宋体" w:hAnsi="Times New Roman" w:cs="Times New Roman"/>
          <w:sz w:val="24"/>
          <w:szCs w:val="24"/>
        </w:rPr>
        <w:t>旨在为将来废尼龙</w:t>
      </w:r>
      <w:r w:rsidR="00B57600" w:rsidRPr="006D7FEB">
        <w:rPr>
          <w:rFonts w:ascii="Times New Roman" w:eastAsia="宋体" w:hAnsi="Times New Roman" w:cs="Times New Roman"/>
          <w:sz w:val="24"/>
          <w:szCs w:val="24"/>
        </w:rPr>
        <w:t>6</w:t>
      </w:r>
      <w:r w:rsidR="00B57600" w:rsidRPr="006D7FEB">
        <w:rPr>
          <w:rFonts w:ascii="Times New Roman" w:eastAsia="宋体" w:hAnsi="Times New Roman" w:cs="Times New Roman"/>
          <w:sz w:val="24"/>
          <w:szCs w:val="24"/>
        </w:rPr>
        <w:t>化学回收的广泛落地应用提供有价值的参考与指导。</w:t>
      </w:r>
    </w:p>
    <w:p w14:paraId="698F3DA6" w14:textId="50A64D99" w:rsidR="00E12FA4" w:rsidRPr="006D7FEB" w:rsidRDefault="00225486" w:rsidP="00CB685D">
      <w:pPr>
        <w:pStyle w:val="1"/>
        <w:numPr>
          <w:ilvl w:val="0"/>
          <w:numId w:val="8"/>
        </w:numPr>
        <w:ind w:left="0"/>
        <w:rPr>
          <w:rFonts w:ascii="Times New Roman" w:eastAsia="黑体" w:hAnsi="Times New Roman" w:cs="Times New Roman"/>
          <w:color w:val="auto"/>
          <w:sz w:val="32"/>
          <w:szCs w:val="32"/>
        </w:rPr>
      </w:pPr>
      <w:r w:rsidRPr="006D7FEB">
        <w:rPr>
          <w:rFonts w:ascii="Times New Roman" w:eastAsia="黑体" w:hAnsi="Times New Roman" w:cs="Times New Roman"/>
          <w:color w:val="auto"/>
          <w:sz w:val="32"/>
          <w:szCs w:val="32"/>
        </w:rPr>
        <w:t>尼龙</w:t>
      </w:r>
      <w:r w:rsidRPr="006D7FEB">
        <w:rPr>
          <w:rFonts w:ascii="Times New Roman" w:eastAsia="黑体" w:hAnsi="Times New Roman" w:cs="Times New Roman"/>
          <w:color w:val="auto"/>
          <w:sz w:val="32"/>
          <w:szCs w:val="32"/>
        </w:rPr>
        <w:t>6</w:t>
      </w:r>
      <w:r w:rsidR="00173BF3" w:rsidRPr="006D7FEB">
        <w:rPr>
          <w:rFonts w:ascii="Times New Roman" w:eastAsia="黑体" w:hAnsi="Times New Roman" w:cs="Times New Roman"/>
          <w:color w:val="auto"/>
          <w:sz w:val="32"/>
          <w:szCs w:val="32"/>
        </w:rPr>
        <w:t>不同</w:t>
      </w:r>
      <w:r w:rsidR="00B57600" w:rsidRPr="006D7FEB">
        <w:rPr>
          <w:rFonts w:ascii="Times New Roman" w:eastAsia="黑体" w:hAnsi="Times New Roman" w:cs="Times New Roman"/>
          <w:color w:val="auto"/>
          <w:sz w:val="32"/>
          <w:szCs w:val="32"/>
        </w:rPr>
        <w:t>化学解聚</w:t>
      </w:r>
      <w:r w:rsidR="00173BF3" w:rsidRPr="006D7FEB">
        <w:rPr>
          <w:rFonts w:ascii="Times New Roman" w:eastAsia="黑体" w:hAnsi="Times New Roman" w:cs="Times New Roman"/>
          <w:color w:val="auto"/>
          <w:sz w:val="32"/>
          <w:szCs w:val="32"/>
        </w:rPr>
        <w:t>方式</w:t>
      </w:r>
    </w:p>
    <w:p w14:paraId="0A89332B" w14:textId="77777777" w:rsidR="00E12FA4" w:rsidRPr="006D7FEB" w:rsidRDefault="00E12FA4" w:rsidP="001B2F4D">
      <w:pPr>
        <w:rPr>
          <w:rFonts w:ascii="Times New Roman" w:hAnsi="Times New Roman" w:cs="Times New Roman"/>
        </w:rPr>
      </w:pPr>
    </w:p>
    <w:p w14:paraId="29D7A508" w14:textId="3A174198" w:rsidR="001943F0" w:rsidRPr="006D7FEB" w:rsidRDefault="006F3FB5" w:rsidP="00CB685D">
      <w:pPr>
        <w:pStyle w:val="aa"/>
        <w:spacing w:line="360" w:lineRule="auto"/>
        <w:ind w:left="0" w:firstLineChars="200" w:firstLine="480"/>
        <w:rPr>
          <w:rFonts w:ascii="Times New Roman" w:hAnsi="Times New Roman" w:cs="Times New Roman"/>
        </w:rPr>
      </w:pPr>
      <w:r w:rsidRPr="006D7FEB">
        <w:rPr>
          <w:rFonts w:ascii="Times New Roman" w:eastAsia="宋体" w:hAnsi="Times New Roman" w:cs="Times New Roman"/>
          <w:sz w:val="24"/>
          <w:szCs w:val="24"/>
        </w:rPr>
        <w:t>废</w:t>
      </w:r>
      <w:r w:rsidR="00380BBC" w:rsidRPr="006D7FEB">
        <w:rPr>
          <w:rFonts w:ascii="Times New Roman" w:eastAsia="宋体" w:hAnsi="Times New Roman" w:cs="Times New Roman"/>
          <w:sz w:val="24"/>
          <w:szCs w:val="24"/>
        </w:rPr>
        <w:t>尼龙</w:t>
      </w:r>
      <w:r w:rsidR="00380BBC" w:rsidRPr="006D7FEB">
        <w:rPr>
          <w:rFonts w:ascii="Times New Roman" w:eastAsia="宋体" w:hAnsi="Times New Roman" w:cs="Times New Roman"/>
          <w:sz w:val="24"/>
          <w:szCs w:val="24"/>
        </w:rPr>
        <w:t>6</w:t>
      </w:r>
      <w:r w:rsidR="00380BBC" w:rsidRPr="006D7FEB">
        <w:rPr>
          <w:rFonts w:ascii="Times New Roman" w:eastAsia="宋体" w:hAnsi="Times New Roman" w:cs="Times New Roman"/>
          <w:sz w:val="24"/>
          <w:szCs w:val="24"/>
        </w:rPr>
        <w:t>解聚</w:t>
      </w:r>
      <w:r w:rsidRPr="006D7FEB">
        <w:rPr>
          <w:rFonts w:ascii="Times New Roman" w:eastAsia="宋体" w:hAnsi="Times New Roman" w:cs="Times New Roman"/>
          <w:sz w:val="24"/>
          <w:szCs w:val="24"/>
        </w:rPr>
        <w:t>为</w:t>
      </w:r>
      <w:r w:rsidR="00961B21" w:rsidRPr="006D7FEB">
        <w:rPr>
          <w:rFonts w:ascii="Times New Roman" w:eastAsia="宋体" w:hAnsi="Times New Roman" w:cs="Times New Roman"/>
          <w:sz w:val="24"/>
          <w:szCs w:val="24"/>
        </w:rPr>
        <w:t>己内酰胺（</w:t>
      </w:r>
      <w:r w:rsidR="00380BBC" w:rsidRPr="006D7FEB">
        <w:rPr>
          <w:rFonts w:ascii="Times New Roman" w:eastAsia="宋体" w:hAnsi="Times New Roman" w:cs="Times New Roman"/>
          <w:sz w:val="24"/>
          <w:szCs w:val="24"/>
        </w:rPr>
        <w:t>CPL</w:t>
      </w:r>
      <w:r w:rsidR="00961B21" w:rsidRPr="006D7FEB">
        <w:rPr>
          <w:rFonts w:ascii="Times New Roman" w:eastAsia="宋体" w:hAnsi="Times New Roman" w:cs="Times New Roman"/>
          <w:sz w:val="24"/>
          <w:szCs w:val="24"/>
        </w:rPr>
        <w:t>）</w:t>
      </w:r>
      <w:r w:rsidR="00380BBC" w:rsidRPr="006D7FEB">
        <w:rPr>
          <w:rFonts w:ascii="Times New Roman" w:eastAsia="宋体" w:hAnsi="Times New Roman" w:cs="Times New Roman"/>
          <w:sz w:val="24"/>
          <w:szCs w:val="24"/>
        </w:rPr>
        <w:t>单体</w:t>
      </w:r>
      <w:r w:rsidR="00A76392" w:rsidRPr="006D7FEB">
        <w:rPr>
          <w:rFonts w:ascii="Times New Roman" w:eastAsia="宋体" w:hAnsi="Times New Roman" w:cs="Times New Roman"/>
          <w:sz w:val="24"/>
          <w:szCs w:val="24"/>
        </w:rPr>
        <w:t>的挑战在于</w:t>
      </w:r>
      <w:r w:rsidRPr="006D7FEB">
        <w:rPr>
          <w:rFonts w:ascii="Times New Roman" w:eastAsia="宋体" w:hAnsi="Times New Roman" w:cs="Times New Roman"/>
          <w:sz w:val="24"/>
          <w:szCs w:val="24"/>
        </w:rPr>
        <w:t>首先</w:t>
      </w:r>
      <w:r w:rsidR="00A212AE" w:rsidRPr="006D7FEB">
        <w:rPr>
          <w:rFonts w:ascii="Times New Roman" w:eastAsia="宋体" w:hAnsi="Times New Roman" w:cs="Times New Roman"/>
          <w:sz w:val="24"/>
          <w:szCs w:val="24"/>
        </w:rPr>
        <w:t>尼龙</w:t>
      </w:r>
      <w:r w:rsidR="00F87868" w:rsidRPr="006D7FEB">
        <w:rPr>
          <w:rFonts w:ascii="Times New Roman" w:eastAsia="宋体" w:hAnsi="Times New Roman" w:cs="Times New Roman"/>
          <w:sz w:val="24"/>
          <w:szCs w:val="24"/>
        </w:rPr>
        <w:t>6</w:t>
      </w:r>
      <w:r w:rsidR="00F87868" w:rsidRPr="006D7FEB">
        <w:rPr>
          <w:rFonts w:ascii="Times New Roman" w:eastAsia="宋体" w:hAnsi="Times New Roman" w:cs="Times New Roman"/>
          <w:sz w:val="24"/>
          <w:szCs w:val="24"/>
        </w:rPr>
        <w:t>聚合物链的酰胺基团间存在强烈的氢键作用</w:t>
      </w:r>
      <w:r w:rsidR="00A76392" w:rsidRPr="006D7FEB">
        <w:rPr>
          <w:rFonts w:ascii="Times New Roman" w:eastAsia="宋体" w:hAnsi="Times New Roman" w:cs="Times New Roman"/>
          <w:sz w:val="24"/>
          <w:szCs w:val="24"/>
        </w:rPr>
        <w:t>进而</w:t>
      </w:r>
      <w:r w:rsidR="00F87868" w:rsidRPr="006D7FEB">
        <w:rPr>
          <w:rFonts w:ascii="Times New Roman" w:eastAsia="宋体" w:hAnsi="Times New Roman" w:cs="Times New Roman"/>
          <w:sz w:val="24"/>
          <w:szCs w:val="24"/>
        </w:rPr>
        <w:t>表现出强烈的分子间相互作用，这大大提高了其溶解温度，</w:t>
      </w:r>
      <w:r w:rsidR="00A76392" w:rsidRPr="006D7FEB">
        <w:rPr>
          <w:rFonts w:ascii="Times New Roman" w:eastAsia="宋体" w:hAnsi="Times New Roman" w:cs="Times New Roman"/>
          <w:sz w:val="24"/>
          <w:szCs w:val="24"/>
        </w:rPr>
        <w:t>故</w:t>
      </w:r>
      <w:r w:rsidR="00F87868" w:rsidRPr="006D7FEB">
        <w:rPr>
          <w:rFonts w:ascii="Times New Roman" w:eastAsia="宋体" w:hAnsi="Times New Roman" w:cs="Times New Roman"/>
          <w:sz w:val="24"/>
          <w:szCs w:val="24"/>
        </w:rPr>
        <w:t>尼龙</w:t>
      </w:r>
      <w:r w:rsidR="00F87868" w:rsidRPr="006D7FEB">
        <w:rPr>
          <w:rFonts w:ascii="Times New Roman" w:eastAsia="宋体" w:hAnsi="Times New Roman" w:cs="Times New Roman"/>
          <w:sz w:val="24"/>
          <w:szCs w:val="24"/>
        </w:rPr>
        <w:t>6</w:t>
      </w:r>
      <w:r w:rsidR="00F87868" w:rsidRPr="006D7FEB">
        <w:rPr>
          <w:rFonts w:ascii="Times New Roman" w:eastAsia="宋体" w:hAnsi="Times New Roman" w:cs="Times New Roman"/>
          <w:sz w:val="24"/>
          <w:szCs w:val="24"/>
        </w:rPr>
        <w:t>的解聚通常需要在高温下进行</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_Ref215585994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[12]</w:t>
      </w:r>
      <w:r w:rsidR="003E5734" w:rsidRPr="00CB685D">
        <w:rPr>
          <w:rFonts w:ascii="Times New Roman" w:eastAsia="宋体" w:hAnsi="Times New Roman" w:cs="Times New Roman"/>
          <w:sz w:val="24"/>
          <w:szCs w:val="24"/>
          <w:vertAlign w:val="superscript"/>
        </w:rPr>
        <w:fldChar w:fldCharType="end"/>
      </w:r>
      <w:r w:rsidR="00F87868" w:rsidRPr="006D7FEB">
        <w:rPr>
          <w:rFonts w:ascii="Times New Roman" w:eastAsia="宋体" w:hAnsi="Times New Roman" w:cs="Times New Roman"/>
          <w:sz w:val="24"/>
          <w:szCs w:val="24"/>
        </w:rPr>
        <w:t>。其次，任何化学试剂对酰胺基团中羰基</w:t>
      </w:r>
      <w:proofErr w:type="gramStart"/>
      <w:r w:rsidR="005A22C2" w:rsidRPr="006D7FEB">
        <w:rPr>
          <w:rFonts w:ascii="Times New Roman" w:eastAsia="宋体" w:hAnsi="Times New Roman" w:cs="Times New Roman"/>
          <w:sz w:val="24"/>
          <w:szCs w:val="24"/>
        </w:rPr>
        <w:t>的亲核攻击</w:t>
      </w:r>
      <w:proofErr w:type="gramEnd"/>
      <w:r w:rsidR="00F87868" w:rsidRPr="006D7FEB">
        <w:rPr>
          <w:rFonts w:ascii="Times New Roman" w:eastAsia="宋体" w:hAnsi="Times New Roman" w:cs="Times New Roman"/>
          <w:sz w:val="24"/>
          <w:szCs w:val="24"/>
        </w:rPr>
        <w:t>都会受到其与</w:t>
      </w:r>
      <w:r w:rsidR="003E3A6C" w:rsidRPr="006D7FEB">
        <w:rPr>
          <w:rFonts w:ascii="Times New Roman" w:eastAsia="宋体" w:hAnsi="Times New Roman" w:cs="Times New Roman"/>
          <w:sz w:val="24"/>
          <w:szCs w:val="24"/>
        </w:rPr>
        <w:t>氮</w:t>
      </w:r>
      <w:r w:rsidR="003E3A6C" w:rsidRPr="006D7FEB">
        <w:rPr>
          <w:rFonts w:ascii="Times New Roman" w:eastAsia="宋体" w:hAnsi="Times New Roman" w:cs="Times New Roman"/>
          <w:sz w:val="24"/>
          <w:szCs w:val="24"/>
        </w:rPr>
        <w:t>-</w:t>
      </w:r>
      <w:r w:rsidR="003E3A6C" w:rsidRPr="006D7FEB">
        <w:rPr>
          <w:rFonts w:ascii="Times New Roman" w:eastAsia="宋体" w:hAnsi="Times New Roman" w:cs="Times New Roman"/>
          <w:sz w:val="24"/>
          <w:szCs w:val="24"/>
        </w:rPr>
        <w:t>碳双键共振效应的阻碍。第三，</w:t>
      </w:r>
      <w:r w:rsidR="00423D76" w:rsidRPr="006D7FEB">
        <w:rPr>
          <w:rFonts w:ascii="Times New Roman" w:eastAsia="宋体" w:hAnsi="Times New Roman" w:cs="Times New Roman"/>
          <w:sz w:val="24"/>
          <w:szCs w:val="24"/>
        </w:rPr>
        <w:t>酰胺键上的氮原子连接了一个烷基，烷基的给电子诱导效应会增加氮原子上的电子云密度，这使得氮的孤对电子更易于投入到与羰基的共轭体系中，从而强化</w:t>
      </w:r>
      <w:r w:rsidR="00423D76" w:rsidRPr="006D7FEB">
        <w:rPr>
          <w:rFonts w:ascii="Times New Roman" w:eastAsia="宋体" w:hAnsi="Times New Roman" w:cs="Times New Roman"/>
          <w:sz w:val="24"/>
          <w:szCs w:val="24"/>
        </w:rPr>
        <w:t>C-N</w:t>
      </w:r>
      <w:r w:rsidR="00423D76" w:rsidRPr="006D7FEB">
        <w:rPr>
          <w:rFonts w:ascii="Times New Roman" w:eastAsia="宋体" w:hAnsi="Times New Roman" w:cs="Times New Roman"/>
          <w:sz w:val="24"/>
          <w:szCs w:val="24"/>
        </w:rPr>
        <w:t>键的部分双键特性，进而抑制酰胺键的裂解。根据</w:t>
      </w:r>
      <w:r w:rsidR="00982268" w:rsidRPr="006D7FEB">
        <w:rPr>
          <w:rFonts w:ascii="Times New Roman" w:eastAsia="宋体" w:hAnsi="Times New Roman" w:cs="Times New Roman"/>
          <w:sz w:val="24"/>
          <w:szCs w:val="24"/>
        </w:rPr>
        <w:t>反应介质</w:t>
      </w:r>
      <w:r w:rsidR="00534735" w:rsidRPr="006D7FEB">
        <w:rPr>
          <w:rFonts w:ascii="Times New Roman" w:eastAsia="宋体" w:hAnsi="Times New Roman" w:cs="Times New Roman"/>
          <w:sz w:val="24"/>
          <w:szCs w:val="24"/>
        </w:rPr>
        <w:t>的不同</w:t>
      </w:r>
      <w:r w:rsidR="00982268" w:rsidRPr="006D7FEB">
        <w:rPr>
          <w:rFonts w:ascii="Times New Roman" w:eastAsia="宋体" w:hAnsi="Times New Roman" w:cs="Times New Roman"/>
          <w:sz w:val="24"/>
          <w:szCs w:val="24"/>
        </w:rPr>
        <w:t>对常用解聚方式进行分类，可包括水解、醇解、氨解、热解以及离子液体解聚</w:t>
      </w:r>
      <w:r w:rsidR="005B765E" w:rsidRPr="006D7FEB">
        <w:rPr>
          <w:rFonts w:ascii="Times New Roman" w:eastAsia="宋体" w:hAnsi="Times New Roman" w:cs="Times New Roman"/>
          <w:sz w:val="24"/>
          <w:szCs w:val="24"/>
        </w:rPr>
        <w:t>。</w:t>
      </w:r>
      <w:r w:rsidR="004E0DB9" w:rsidRPr="006D7FEB">
        <w:rPr>
          <w:rFonts w:ascii="Times New Roman" w:eastAsia="宋体" w:hAnsi="Times New Roman" w:cs="Times New Roman"/>
          <w:sz w:val="24"/>
          <w:szCs w:val="24"/>
        </w:rPr>
        <w:t>根据</w:t>
      </w:r>
      <w:r w:rsidR="00CD18D3" w:rsidRPr="006D7FEB">
        <w:rPr>
          <w:rFonts w:ascii="Times New Roman" w:eastAsia="宋体" w:hAnsi="Times New Roman" w:cs="Times New Roman"/>
          <w:sz w:val="24"/>
          <w:szCs w:val="24"/>
        </w:rPr>
        <w:t>解聚方式</w:t>
      </w:r>
      <w:r w:rsidR="004E0DB9" w:rsidRPr="006D7FEB">
        <w:rPr>
          <w:rFonts w:ascii="Times New Roman" w:eastAsia="宋体" w:hAnsi="Times New Roman" w:cs="Times New Roman"/>
          <w:sz w:val="24"/>
          <w:szCs w:val="24"/>
        </w:rPr>
        <w:t>的不同，反应介质可以充当溶剂、催化剂或者</w:t>
      </w:r>
      <w:r w:rsidR="00CD18D3" w:rsidRPr="006D7FEB">
        <w:rPr>
          <w:rFonts w:ascii="Times New Roman" w:eastAsia="宋体" w:hAnsi="Times New Roman" w:cs="Times New Roman"/>
          <w:sz w:val="24"/>
          <w:szCs w:val="24"/>
        </w:rPr>
        <w:t>两者皆有</w:t>
      </w:r>
      <w:r w:rsidR="004E0DB9" w:rsidRPr="006D7FEB">
        <w:rPr>
          <w:rFonts w:ascii="Times New Roman" w:eastAsia="宋体" w:hAnsi="Times New Roman" w:cs="Times New Roman"/>
          <w:sz w:val="24"/>
          <w:szCs w:val="24"/>
        </w:rPr>
        <w:t>。在溶剂解过程中，反应介质</w:t>
      </w:r>
      <w:proofErr w:type="gramStart"/>
      <w:r w:rsidR="004E0DB9" w:rsidRPr="006D7FEB">
        <w:rPr>
          <w:rFonts w:ascii="Times New Roman" w:eastAsia="宋体" w:hAnsi="Times New Roman" w:cs="Times New Roman"/>
          <w:sz w:val="24"/>
          <w:szCs w:val="24"/>
        </w:rPr>
        <w:t>作为亲核试剂</w:t>
      </w:r>
      <w:proofErr w:type="gramEnd"/>
      <w:r w:rsidR="004E0DB9" w:rsidRPr="006D7FEB">
        <w:rPr>
          <w:rFonts w:ascii="Times New Roman" w:eastAsia="宋体" w:hAnsi="Times New Roman" w:cs="Times New Roman"/>
          <w:sz w:val="24"/>
          <w:szCs w:val="24"/>
        </w:rPr>
        <w:t>与酰胺基团</w:t>
      </w:r>
      <w:proofErr w:type="gramStart"/>
      <w:r w:rsidR="004E0DB9" w:rsidRPr="006D7FEB">
        <w:rPr>
          <w:rFonts w:ascii="Times New Roman" w:eastAsia="宋体" w:hAnsi="Times New Roman" w:cs="Times New Roman"/>
          <w:sz w:val="24"/>
          <w:szCs w:val="24"/>
        </w:rPr>
        <w:t>发生亲核加成反应</w:t>
      </w:r>
      <w:proofErr w:type="gramEnd"/>
      <w:r w:rsidR="004E0DB9" w:rsidRPr="006D7FEB">
        <w:rPr>
          <w:rFonts w:ascii="Times New Roman" w:eastAsia="宋体" w:hAnsi="Times New Roman" w:cs="Times New Roman"/>
          <w:sz w:val="24"/>
          <w:szCs w:val="24"/>
        </w:rPr>
        <w:t>。然而，根据</w:t>
      </w:r>
      <w:r w:rsidR="00CD18D3" w:rsidRPr="006D7FEB">
        <w:rPr>
          <w:rFonts w:ascii="Times New Roman" w:eastAsia="宋体" w:hAnsi="Times New Roman" w:cs="Times New Roman"/>
          <w:sz w:val="24"/>
          <w:szCs w:val="24"/>
        </w:rPr>
        <w:t>解聚方式</w:t>
      </w:r>
      <w:r w:rsidR="004E0DB9" w:rsidRPr="006D7FEB">
        <w:rPr>
          <w:rFonts w:ascii="Times New Roman" w:eastAsia="宋体" w:hAnsi="Times New Roman" w:cs="Times New Roman"/>
          <w:sz w:val="24"/>
          <w:szCs w:val="24"/>
        </w:rPr>
        <w:t>的不同，还存在其他的解聚机制，例如链段反咬机制，即聚合物链末端的伯胺攻击相邻的</w:t>
      </w:r>
      <w:r w:rsidR="004E0DB9" w:rsidRPr="006D7FEB">
        <w:rPr>
          <w:rFonts w:ascii="Times New Roman" w:eastAsia="宋体" w:hAnsi="Times New Roman" w:cs="Times New Roman"/>
          <w:sz w:val="24"/>
          <w:szCs w:val="24"/>
        </w:rPr>
        <w:lastRenderedPageBreak/>
        <w:t>羰基</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_Ref215586053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[13]</w:t>
      </w:r>
      <w:r w:rsidR="003E5734" w:rsidRPr="00CB685D">
        <w:rPr>
          <w:rFonts w:ascii="Times New Roman" w:eastAsia="宋体" w:hAnsi="Times New Roman" w:cs="Times New Roman"/>
          <w:sz w:val="24"/>
          <w:szCs w:val="24"/>
          <w:vertAlign w:val="superscript"/>
        </w:rPr>
        <w:fldChar w:fldCharType="end"/>
      </w:r>
      <w:r w:rsidR="004E0DB9" w:rsidRPr="006D7FEB">
        <w:rPr>
          <w:rFonts w:ascii="Times New Roman" w:eastAsia="宋体" w:hAnsi="Times New Roman" w:cs="Times New Roman"/>
          <w:sz w:val="24"/>
          <w:szCs w:val="24"/>
        </w:rPr>
        <w:t>。在下文中描述了各种不同解聚方式可能的解聚机理以及已开展的相关研究进展，并总结了不同解聚方式的优缺点。</w:t>
      </w:r>
    </w:p>
    <w:p w14:paraId="04C0C13E" w14:textId="4DA55909" w:rsidR="00337F8D" w:rsidRPr="006D7FEB" w:rsidRDefault="00276521" w:rsidP="00CB685D">
      <w:pPr>
        <w:pStyle w:val="2"/>
        <w:rPr>
          <w:rFonts w:ascii="Times New Roman" w:hAnsi="Times New Roman" w:cs="Times New Roman"/>
        </w:rPr>
      </w:pPr>
      <w:r w:rsidRPr="006D7FEB">
        <w:rPr>
          <w:rFonts w:ascii="Times New Roman" w:eastAsia="黑体" w:hAnsi="Times New Roman" w:cs="Times New Roman"/>
          <w:color w:val="auto"/>
          <w:sz w:val="28"/>
          <w:szCs w:val="28"/>
        </w:rPr>
        <w:t>（一）</w:t>
      </w:r>
      <w:r w:rsidR="00FA6EA2" w:rsidRPr="006D7FEB">
        <w:rPr>
          <w:rFonts w:ascii="Times New Roman" w:eastAsia="黑体" w:hAnsi="Times New Roman" w:cs="Times New Roman"/>
          <w:color w:val="auto"/>
          <w:sz w:val="28"/>
          <w:szCs w:val="28"/>
        </w:rPr>
        <w:t>水解</w:t>
      </w:r>
      <w:r w:rsidR="0084418B" w:rsidRPr="006D7FEB">
        <w:rPr>
          <w:rFonts w:ascii="Times New Roman" w:eastAsia="黑体" w:hAnsi="Times New Roman" w:cs="Times New Roman"/>
          <w:color w:val="auto"/>
          <w:sz w:val="28"/>
          <w:szCs w:val="28"/>
        </w:rPr>
        <w:t>法</w:t>
      </w:r>
    </w:p>
    <w:p w14:paraId="3A627434" w14:textId="063701DC" w:rsidR="00027620" w:rsidRPr="006D7FEB" w:rsidRDefault="00027620"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水解法是废尼龙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与</w:t>
      </w:r>
      <w:r w:rsidR="008F522A" w:rsidRPr="006D7FEB">
        <w:rPr>
          <w:rFonts w:ascii="Times New Roman" w:eastAsia="宋体" w:hAnsi="Times New Roman" w:cs="Times New Roman"/>
          <w:sz w:val="24"/>
          <w:szCs w:val="24"/>
        </w:rPr>
        <w:t>介质</w:t>
      </w:r>
      <w:r w:rsidRPr="006D7FEB">
        <w:rPr>
          <w:rFonts w:ascii="Times New Roman" w:eastAsia="宋体" w:hAnsi="Times New Roman" w:cs="Times New Roman"/>
          <w:sz w:val="24"/>
          <w:szCs w:val="24"/>
        </w:rPr>
        <w:t>水发生反应降解为单体，主要有三种类型</w:t>
      </w:r>
      <w:r w:rsidR="00CD18D3"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酸性、碱性和中性水解。</w:t>
      </w:r>
      <w:r w:rsidR="00CD18D3" w:rsidRPr="006D7FEB">
        <w:rPr>
          <w:rFonts w:ascii="Times New Roman" w:eastAsia="宋体" w:hAnsi="Times New Roman" w:cs="Times New Roman"/>
          <w:sz w:val="24"/>
          <w:szCs w:val="24"/>
        </w:rPr>
        <w:t>相比中性水解，</w:t>
      </w:r>
      <w:r w:rsidRPr="006D7FEB">
        <w:rPr>
          <w:rFonts w:ascii="Times New Roman" w:eastAsia="宋体" w:hAnsi="Times New Roman" w:cs="Times New Roman"/>
          <w:sz w:val="24"/>
          <w:szCs w:val="24"/>
        </w:rPr>
        <w:t>酸性水解和碱性水解通过添加酸性</w:t>
      </w:r>
      <w:r w:rsidR="00CD18D3" w:rsidRPr="006D7FEB">
        <w:rPr>
          <w:rFonts w:ascii="Times New Roman" w:eastAsia="宋体" w:hAnsi="Times New Roman" w:cs="Times New Roman"/>
          <w:sz w:val="24"/>
          <w:szCs w:val="24"/>
        </w:rPr>
        <w:t>或</w:t>
      </w:r>
      <w:r w:rsidRPr="006D7FEB">
        <w:rPr>
          <w:rFonts w:ascii="Times New Roman" w:eastAsia="宋体" w:hAnsi="Times New Roman" w:cs="Times New Roman"/>
          <w:sz w:val="24"/>
          <w:szCs w:val="24"/>
        </w:rPr>
        <w:t>碱性催化剂可显著</w:t>
      </w:r>
      <w:r w:rsidR="008F522A" w:rsidRPr="006D7FEB">
        <w:rPr>
          <w:rFonts w:ascii="Times New Roman" w:eastAsia="宋体" w:hAnsi="Times New Roman" w:cs="Times New Roman"/>
          <w:sz w:val="24"/>
          <w:szCs w:val="24"/>
        </w:rPr>
        <w:t>降低解聚反应的上限温度</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_Ref215586070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[14]</w:t>
      </w:r>
      <w:r w:rsidR="003E5734" w:rsidRPr="00CB685D">
        <w:rPr>
          <w:rFonts w:ascii="Times New Roman" w:eastAsia="宋体" w:hAnsi="Times New Roman" w:cs="Times New Roman"/>
          <w:sz w:val="24"/>
          <w:szCs w:val="24"/>
          <w:vertAlign w:val="superscript"/>
        </w:rPr>
        <w:fldChar w:fldCharType="end"/>
      </w:r>
      <w:r w:rsidRPr="006D7FEB">
        <w:rPr>
          <w:rFonts w:ascii="Times New Roman" w:eastAsia="宋体" w:hAnsi="Times New Roman" w:cs="Times New Roman"/>
          <w:sz w:val="24"/>
          <w:szCs w:val="24"/>
        </w:rPr>
        <w:t>。</w:t>
      </w:r>
    </w:p>
    <w:p w14:paraId="045F2F1F" w14:textId="6B72D504" w:rsidR="0033302B" w:rsidRPr="00CB685D" w:rsidRDefault="00CF055C"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酸性环境下的水解作为传统手段在尼龙</w:t>
      </w:r>
      <w:r w:rsidR="00D846FD"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水解中得到了广泛应用，</w:t>
      </w:r>
      <w:r w:rsidR="00D846FD" w:rsidRPr="006D7FEB">
        <w:rPr>
          <w:rFonts w:ascii="Times New Roman" w:eastAsia="宋体" w:hAnsi="Times New Roman" w:cs="Times New Roman"/>
          <w:sz w:val="24"/>
          <w:szCs w:val="24"/>
        </w:rPr>
        <w:t>最常用的酸催化剂包括盐酸和磷酸等，</w:t>
      </w:r>
      <w:r w:rsidRPr="006D7FEB">
        <w:rPr>
          <w:rFonts w:ascii="Times New Roman" w:eastAsia="宋体" w:hAnsi="Times New Roman" w:cs="Times New Roman"/>
          <w:sz w:val="24"/>
          <w:szCs w:val="24"/>
        </w:rPr>
        <w:t>其</w:t>
      </w:r>
      <w:r w:rsidR="00027620" w:rsidRPr="006D7FEB">
        <w:rPr>
          <w:rFonts w:ascii="Times New Roman" w:eastAsia="宋体" w:hAnsi="Times New Roman" w:cs="Times New Roman"/>
          <w:sz w:val="24"/>
          <w:szCs w:val="24"/>
        </w:rPr>
        <w:t>水解</w:t>
      </w:r>
      <w:r w:rsidR="00D846FD" w:rsidRPr="006D7FEB">
        <w:rPr>
          <w:rFonts w:ascii="Times New Roman" w:eastAsia="宋体" w:hAnsi="Times New Roman" w:cs="Times New Roman"/>
          <w:sz w:val="24"/>
          <w:szCs w:val="24"/>
        </w:rPr>
        <w:t>过程</w:t>
      </w:r>
      <w:r w:rsidR="00027620" w:rsidRPr="006D7FEB">
        <w:rPr>
          <w:rFonts w:ascii="Times New Roman" w:eastAsia="宋体" w:hAnsi="Times New Roman" w:cs="Times New Roman"/>
          <w:sz w:val="24"/>
          <w:szCs w:val="24"/>
        </w:rPr>
        <w:t>机理可概括为以下六个步骤：</w:t>
      </w:r>
      <w:r w:rsidR="00027620" w:rsidRPr="006D7FEB">
        <w:rPr>
          <w:rFonts w:ascii="Times New Roman" w:eastAsia="宋体" w:hAnsi="Times New Roman" w:cs="Times New Roman"/>
          <w:sz w:val="24"/>
          <w:szCs w:val="24"/>
        </w:rPr>
        <w:t>1</w:t>
      </w:r>
      <w:r w:rsidR="00027620" w:rsidRPr="006D7FEB">
        <w:rPr>
          <w:rFonts w:ascii="Times New Roman" w:eastAsia="宋体" w:hAnsi="Times New Roman" w:cs="Times New Roman"/>
          <w:sz w:val="24"/>
          <w:szCs w:val="24"/>
        </w:rPr>
        <w:t>）酰胺基团上羰基氧质子化；</w:t>
      </w:r>
      <w:r w:rsidR="00027620" w:rsidRPr="006D7FEB">
        <w:rPr>
          <w:rFonts w:ascii="Times New Roman" w:eastAsia="宋体" w:hAnsi="Times New Roman" w:cs="Times New Roman"/>
          <w:sz w:val="24"/>
          <w:szCs w:val="24"/>
        </w:rPr>
        <w:t>2</w:t>
      </w:r>
      <w:r w:rsidR="00027620" w:rsidRPr="006D7FEB">
        <w:rPr>
          <w:rFonts w:ascii="Times New Roman" w:eastAsia="宋体" w:hAnsi="Times New Roman" w:cs="Times New Roman"/>
          <w:sz w:val="24"/>
          <w:szCs w:val="24"/>
        </w:rPr>
        <w:t>）</w:t>
      </w:r>
      <w:r w:rsidR="00D846FD" w:rsidRPr="006D7FEB">
        <w:rPr>
          <w:rFonts w:ascii="Times New Roman" w:eastAsia="宋体" w:hAnsi="Times New Roman" w:cs="Times New Roman"/>
          <w:sz w:val="24"/>
          <w:szCs w:val="24"/>
        </w:rPr>
        <w:t>水分子</w:t>
      </w:r>
      <w:proofErr w:type="gramStart"/>
      <w:r w:rsidR="00D846FD" w:rsidRPr="006D7FEB">
        <w:rPr>
          <w:rFonts w:ascii="Times New Roman" w:eastAsia="宋体" w:hAnsi="Times New Roman" w:cs="Times New Roman"/>
          <w:sz w:val="24"/>
          <w:szCs w:val="24"/>
        </w:rPr>
        <w:t>发生亲核加成</w:t>
      </w:r>
      <w:proofErr w:type="gramEnd"/>
      <w:r w:rsidR="00027620" w:rsidRPr="006D7FEB">
        <w:rPr>
          <w:rFonts w:ascii="Times New Roman" w:eastAsia="宋体" w:hAnsi="Times New Roman" w:cs="Times New Roman"/>
          <w:sz w:val="24"/>
          <w:szCs w:val="24"/>
        </w:rPr>
        <w:t>；</w:t>
      </w:r>
      <w:r w:rsidR="00027620" w:rsidRPr="006D7FEB">
        <w:rPr>
          <w:rFonts w:ascii="Times New Roman" w:eastAsia="宋体" w:hAnsi="Times New Roman" w:cs="Times New Roman"/>
          <w:sz w:val="24"/>
          <w:szCs w:val="24"/>
        </w:rPr>
        <w:t>3</w:t>
      </w:r>
      <w:r w:rsidR="00027620" w:rsidRPr="006D7FEB">
        <w:rPr>
          <w:rFonts w:ascii="Times New Roman" w:eastAsia="宋体" w:hAnsi="Times New Roman" w:cs="Times New Roman"/>
          <w:sz w:val="24"/>
          <w:szCs w:val="24"/>
        </w:rPr>
        <w:t>）结合水基团的去质子化；</w:t>
      </w:r>
      <w:r w:rsidR="00027620" w:rsidRPr="006D7FEB">
        <w:rPr>
          <w:rFonts w:ascii="Times New Roman" w:eastAsia="宋体" w:hAnsi="Times New Roman" w:cs="Times New Roman"/>
          <w:sz w:val="24"/>
          <w:szCs w:val="24"/>
        </w:rPr>
        <w:t>4</w:t>
      </w:r>
      <w:r w:rsidR="00027620" w:rsidRPr="006D7FEB">
        <w:rPr>
          <w:rFonts w:ascii="Times New Roman" w:eastAsia="宋体" w:hAnsi="Times New Roman" w:cs="Times New Roman"/>
          <w:sz w:val="24"/>
          <w:szCs w:val="24"/>
        </w:rPr>
        <w:t>）酰胺</w:t>
      </w:r>
      <w:proofErr w:type="gramStart"/>
      <w:r w:rsidR="00027620" w:rsidRPr="006D7FEB">
        <w:rPr>
          <w:rFonts w:ascii="Times New Roman" w:eastAsia="宋体" w:hAnsi="Times New Roman" w:cs="Times New Roman"/>
          <w:sz w:val="24"/>
          <w:szCs w:val="24"/>
        </w:rPr>
        <w:t>基团上氮原子</w:t>
      </w:r>
      <w:proofErr w:type="gramEnd"/>
      <w:r w:rsidR="00027620" w:rsidRPr="006D7FEB">
        <w:rPr>
          <w:rFonts w:ascii="Times New Roman" w:eastAsia="宋体" w:hAnsi="Times New Roman" w:cs="Times New Roman"/>
          <w:sz w:val="24"/>
          <w:szCs w:val="24"/>
        </w:rPr>
        <w:t>质子化；</w:t>
      </w:r>
      <w:r w:rsidR="00027620" w:rsidRPr="006D7FEB">
        <w:rPr>
          <w:rFonts w:ascii="Times New Roman" w:eastAsia="宋体" w:hAnsi="Times New Roman" w:cs="Times New Roman"/>
          <w:sz w:val="24"/>
          <w:szCs w:val="24"/>
        </w:rPr>
        <w:t>5</w:t>
      </w:r>
      <w:r w:rsidR="00027620" w:rsidRPr="006D7FEB">
        <w:rPr>
          <w:rFonts w:ascii="Times New Roman" w:eastAsia="宋体" w:hAnsi="Times New Roman" w:cs="Times New Roman"/>
          <w:sz w:val="24"/>
          <w:szCs w:val="24"/>
        </w:rPr>
        <w:t>）氮基团的消除；</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）酰胺基团上羰基氧的去质子化</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_Ref215586100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[15]</w:t>
      </w:r>
      <w:r w:rsidR="003E5734" w:rsidRPr="00CB685D">
        <w:rPr>
          <w:rFonts w:ascii="Times New Roman" w:eastAsia="宋体" w:hAnsi="Times New Roman" w:cs="Times New Roman"/>
          <w:sz w:val="24"/>
          <w:szCs w:val="24"/>
          <w:vertAlign w:val="superscript"/>
        </w:rPr>
        <w:fldChar w:fldCharType="end"/>
      </w:r>
      <w:r w:rsidR="00027620" w:rsidRPr="006D7FEB">
        <w:rPr>
          <w:rFonts w:ascii="Times New Roman" w:eastAsia="宋体" w:hAnsi="Times New Roman" w:cs="Times New Roman"/>
          <w:sz w:val="24"/>
          <w:szCs w:val="24"/>
        </w:rPr>
        <w:t>。</w:t>
      </w:r>
      <w:r w:rsidR="00225486" w:rsidRPr="006D7FEB">
        <w:rPr>
          <w:rFonts w:ascii="Times New Roman" w:eastAsia="宋体" w:hAnsi="Times New Roman" w:cs="Times New Roman"/>
          <w:sz w:val="24"/>
          <w:szCs w:val="24"/>
        </w:rPr>
        <w:t>酸解过程中</w:t>
      </w:r>
      <w:r w:rsidR="00231ABD" w:rsidRPr="006D7FEB">
        <w:rPr>
          <w:rFonts w:ascii="Times New Roman" w:eastAsia="宋体" w:hAnsi="Times New Roman" w:cs="Times New Roman"/>
          <w:sz w:val="24"/>
          <w:szCs w:val="24"/>
        </w:rPr>
        <w:t>由于氨基己酸（</w:t>
      </w:r>
      <w:r w:rsidR="00231ABD" w:rsidRPr="006D7FEB">
        <w:rPr>
          <w:rFonts w:ascii="Times New Roman" w:eastAsia="宋体" w:hAnsi="Times New Roman" w:cs="Times New Roman"/>
          <w:sz w:val="24"/>
          <w:szCs w:val="24"/>
        </w:rPr>
        <w:t>ACA</w:t>
      </w:r>
      <w:r w:rsidR="00231ABD" w:rsidRPr="006D7FEB">
        <w:rPr>
          <w:rFonts w:ascii="Times New Roman" w:eastAsia="宋体" w:hAnsi="Times New Roman" w:cs="Times New Roman"/>
          <w:sz w:val="24"/>
          <w:szCs w:val="24"/>
        </w:rPr>
        <w:t>）</w:t>
      </w:r>
      <w:r w:rsidR="007F1435" w:rsidRPr="006D7FEB">
        <w:rPr>
          <w:rFonts w:ascii="Times New Roman" w:eastAsia="宋体" w:hAnsi="Times New Roman" w:cs="Times New Roman"/>
          <w:sz w:val="24"/>
          <w:szCs w:val="24"/>
        </w:rPr>
        <w:t>易发生质子化进而形成稳定的</w:t>
      </w:r>
      <w:r w:rsidR="00324CEB" w:rsidRPr="006D7FEB">
        <w:rPr>
          <w:rFonts w:ascii="Times New Roman" w:eastAsia="宋体" w:hAnsi="Times New Roman" w:cs="Times New Roman"/>
          <w:sz w:val="24"/>
          <w:szCs w:val="24"/>
        </w:rPr>
        <w:t>仲胺盐（</w:t>
      </w:r>
      <w:r w:rsidR="00324CEB" w:rsidRPr="006D7FEB">
        <w:rPr>
          <w:rFonts w:ascii="Times New Roman" w:eastAsia="宋体" w:hAnsi="Times New Roman" w:cs="Times New Roman"/>
          <w:sz w:val="24"/>
          <w:szCs w:val="24"/>
        </w:rPr>
        <w:t>ACA</w:t>
      </w:r>
      <w:r w:rsidR="00324CEB" w:rsidRPr="006D7FEB">
        <w:rPr>
          <w:rFonts w:ascii="Times New Roman" w:eastAsia="宋体" w:hAnsi="Times New Roman" w:cs="Times New Roman"/>
          <w:sz w:val="24"/>
          <w:szCs w:val="24"/>
        </w:rPr>
        <w:t>盐）</w:t>
      </w:r>
      <w:r w:rsidR="004D5A43" w:rsidRPr="006D7FEB">
        <w:rPr>
          <w:rFonts w:ascii="Times New Roman" w:eastAsia="宋体" w:hAnsi="Times New Roman" w:cs="Times New Roman"/>
          <w:sz w:val="24"/>
          <w:szCs w:val="24"/>
        </w:rPr>
        <w:t>，</w:t>
      </w:r>
      <w:r w:rsidR="007F1435" w:rsidRPr="006D7FEB">
        <w:rPr>
          <w:rFonts w:ascii="Times New Roman" w:eastAsia="宋体" w:hAnsi="Times New Roman" w:cs="Times New Roman"/>
          <w:sz w:val="24"/>
          <w:szCs w:val="24"/>
        </w:rPr>
        <w:t>且</w:t>
      </w:r>
      <w:r w:rsidR="004D5A43" w:rsidRPr="006D7FEB">
        <w:rPr>
          <w:rFonts w:ascii="Times New Roman" w:eastAsia="宋体" w:hAnsi="Times New Roman" w:cs="Times New Roman"/>
          <w:sz w:val="24"/>
          <w:szCs w:val="24"/>
        </w:rPr>
        <w:t>形成的</w:t>
      </w:r>
      <w:r w:rsidR="007F1435" w:rsidRPr="006D7FEB">
        <w:rPr>
          <w:rFonts w:ascii="Times New Roman" w:eastAsia="宋体" w:hAnsi="Times New Roman" w:cs="Times New Roman"/>
          <w:sz w:val="24"/>
          <w:szCs w:val="24"/>
        </w:rPr>
        <w:t>任何</w:t>
      </w:r>
      <w:r w:rsidR="004D5A43" w:rsidRPr="006D7FEB">
        <w:rPr>
          <w:rFonts w:ascii="Times New Roman" w:eastAsia="宋体" w:hAnsi="Times New Roman" w:cs="Times New Roman"/>
          <w:sz w:val="24"/>
          <w:szCs w:val="24"/>
        </w:rPr>
        <w:t>ACA</w:t>
      </w:r>
      <w:r w:rsidR="004D5A43" w:rsidRPr="006D7FEB">
        <w:rPr>
          <w:rFonts w:ascii="Times New Roman" w:eastAsia="宋体" w:hAnsi="Times New Roman" w:cs="Times New Roman"/>
          <w:sz w:val="24"/>
          <w:szCs w:val="24"/>
        </w:rPr>
        <w:t>盐都不能进一步环化为</w:t>
      </w:r>
      <w:r w:rsidR="004D5A43" w:rsidRPr="006D7FEB">
        <w:rPr>
          <w:rFonts w:ascii="Times New Roman" w:eastAsia="宋体" w:hAnsi="Times New Roman" w:cs="Times New Roman"/>
          <w:sz w:val="24"/>
          <w:szCs w:val="24"/>
        </w:rPr>
        <w:t>CPL</w:t>
      </w:r>
      <w:r w:rsidR="004D5A43" w:rsidRPr="006D7FEB">
        <w:rPr>
          <w:rFonts w:ascii="Times New Roman" w:eastAsia="宋体" w:hAnsi="Times New Roman" w:cs="Times New Roman"/>
          <w:sz w:val="24"/>
          <w:szCs w:val="24"/>
        </w:rPr>
        <w:t>，因此在大多数酸性水解研究中，</w:t>
      </w:r>
      <w:r w:rsidR="004D5A43" w:rsidRPr="006D7FEB">
        <w:rPr>
          <w:rFonts w:ascii="Times New Roman" w:eastAsia="宋体" w:hAnsi="Times New Roman" w:cs="Times New Roman"/>
          <w:sz w:val="24"/>
          <w:szCs w:val="24"/>
        </w:rPr>
        <w:t>ACA</w:t>
      </w:r>
      <w:r w:rsidR="004D5A43" w:rsidRPr="006D7FEB">
        <w:rPr>
          <w:rFonts w:ascii="Times New Roman" w:eastAsia="宋体" w:hAnsi="Times New Roman" w:cs="Times New Roman"/>
          <w:sz w:val="24"/>
          <w:szCs w:val="24"/>
        </w:rPr>
        <w:t>盐都是主要产物。</w:t>
      </w:r>
      <w:r w:rsidR="00027620" w:rsidRPr="00CB685D">
        <w:rPr>
          <w:rFonts w:ascii="Times New Roman" w:eastAsia="宋体" w:hAnsi="Times New Roman" w:cs="Times New Roman" w:hint="eastAsia"/>
          <w:sz w:val="24"/>
          <w:szCs w:val="24"/>
        </w:rPr>
        <w:t>Yuan</w:t>
      </w:r>
      <w:r w:rsidR="00027620" w:rsidRPr="00CB685D">
        <w:rPr>
          <w:rFonts w:ascii="Times New Roman" w:eastAsia="宋体" w:hAnsi="Times New Roman" w:cs="Times New Roman" w:hint="eastAsia"/>
          <w:sz w:val="24"/>
          <w:szCs w:val="24"/>
        </w:rPr>
        <w:t>等人</w:t>
      </w:r>
      <w:r w:rsidR="003E5734" w:rsidRPr="006D7FEB">
        <w:rPr>
          <w:rFonts w:ascii="Times New Roman" w:eastAsia="宋体" w:hAnsi="Times New Roman" w:cs="Times New Roman"/>
          <w:sz w:val="24"/>
          <w:szCs w:val="24"/>
          <w:vertAlign w:val="superscript"/>
        </w:rPr>
        <w:fldChar w:fldCharType="begin"/>
      </w:r>
      <w:r w:rsidR="003E5734" w:rsidRPr="006D7FEB">
        <w:rPr>
          <w:rFonts w:ascii="Times New Roman" w:eastAsia="宋体" w:hAnsi="Times New Roman" w:cs="Times New Roman"/>
          <w:sz w:val="24"/>
          <w:szCs w:val="24"/>
          <w:vertAlign w:val="superscript"/>
        </w:rPr>
        <w:instrText xml:space="preserve"> REF _Ref215586124 \n \h </w:instrText>
      </w:r>
      <w:r w:rsidR="006D7FEB">
        <w:rPr>
          <w:rFonts w:ascii="Times New Roman" w:eastAsia="宋体" w:hAnsi="Times New Roman" w:cs="Times New Roman"/>
          <w:sz w:val="24"/>
          <w:szCs w:val="24"/>
          <w:vertAlign w:val="superscript"/>
        </w:rPr>
        <w:instrText xml:space="preserve"> \* MERGEFORMAT </w:instrText>
      </w:r>
      <w:r w:rsidR="003E5734" w:rsidRPr="006D7FEB">
        <w:rPr>
          <w:rFonts w:ascii="Times New Roman" w:eastAsia="宋体" w:hAnsi="Times New Roman" w:cs="Times New Roman"/>
          <w:sz w:val="24"/>
          <w:szCs w:val="24"/>
          <w:vertAlign w:val="superscript"/>
        </w:rPr>
      </w:r>
      <w:r w:rsidR="003E573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[16]</w:t>
      </w:r>
      <w:r w:rsidR="003E5734" w:rsidRPr="006D7FEB">
        <w:rPr>
          <w:rFonts w:ascii="Times New Roman" w:eastAsia="宋体" w:hAnsi="Times New Roman" w:cs="Times New Roman"/>
          <w:sz w:val="24"/>
          <w:szCs w:val="24"/>
          <w:vertAlign w:val="superscript"/>
        </w:rPr>
        <w:fldChar w:fldCharType="end"/>
      </w:r>
      <w:r w:rsidR="002B6AA8" w:rsidRPr="006D7FEB">
        <w:rPr>
          <w:rFonts w:ascii="Times New Roman" w:eastAsia="宋体" w:hAnsi="Times New Roman" w:cs="Times New Roman"/>
          <w:sz w:val="24"/>
          <w:szCs w:val="24"/>
        </w:rPr>
        <w:t>将废</w:t>
      </w:r>
      <w:r w:rsidR="00027620" w:rsidRPr="00CB685D">
        <w:rPr>
          <w:rFonts w:ascii="Times New Roman" w:eastAsia="宋体" w:hAnsi="Times New Roman" w:cs="Times New Roman" w:hint="eastAsia"/>
          <w:sz w:val="24"/>
          <w:szCs w:val="24"/>
        </w:rPr>
        <w:t>尼龙</w:t>
      </w:r>
      <w:r w:rsidR="00027620" w:rsidRPr="00CB685D">
        <w:rPr>
          <w:rFonts w:ascii="Times New Roman" w:eastAsia="宋体" w:hAnsi="Times New Roman" w:cs="Times New Roman" w:hint="eastAsia"/>
          <w:sz w:val="24"/>
          <w:szCs w:val="24"/>
        </w:rPr>
        <w:t>6</w:t>
      </w:r>
      <w:r w:rsidR="00027620" w:rsidRPr="00CB685D">
        <w:rPr>
          <w:rFonts w:ascii="Times New Roman" w:eastAsia="宋体" w:hAnsi="Times New Roman" w:cs="Times New Roman" w:hint="eastAsia"/>
          <w:sz w:val="24"/>
          <w:szCs w:val="24"/>
        </w:rPr>
        <w:t>颗粒与</w:t>
      </w:r>
      <w:r w:rsidR="006D7FEB" w:rsidRPr="006D7FEB">
        <w:rPr>
          <w:rFonts w:ascii="Times New Roman" w:eastAsia="宋体" w:hAnsi="Times New Roman" w:cs="Times New Roman"/>
          <w:sz w:val="24"/>
          <w:szCs w:val="24"/>
        </w:rPr>
        <w:t xml:space="preserve"> H</w:t>
      </w:r>
      <w:r w:rsidR="00027620" w:rsidRPr="00CB685D">
        <w:rPr>
          <w:rFonts w:ascii="Times New Roman" w:eastAsia="宋体" w:hAnsi="Times New Roman" w:cs="Times New Roman" w:hint="eastAsia"/>
          <w:sz w:val="24"/>
          <w:szCs w:val="24"/>
        </w:rPr>
        <w:t>Cl</w:t>
      </w:r>
      <w:r w:rsidR="00027620" w:rsidRPr="00CB685D">
        <w:rPr>
          <w:rFonts w:ascii="Times New Roman" w:eastAsia="宋体" w:hAnsi="Times New Roman" w:cs="Times New Roman" w:hint="eastAsia"/>
          <w:sz w:val="24"/>
          <w:szCs w:val="24"/>
        </w:rPr>
        <w:t>在</w:t>
      </w:r>
      <w:r w:rsidR="00027620" w:rsidRPr="00CB685D">
        <w:rPr>
          <w:rFonts w:ascii="Times New Roman" w:eastAsia="宋体" w:hAnsi="Times New Roman" w:cs="Times New Roman" w:hint="eastAsia"/>
          <w:sz w:val="24"/>
          <w:szCs w:val="24"/>
        </w:rPr>
        <w:t>109</w:t>
      </w:r>
      <w:r w:rsidR="006D7FEB" w:rsidRPr="006D7FEB">
        <w:rPr>
          <w:rFonts w:ascii="Times New Roman" w:eastAsia="宋体" w:hAnsi="Times New Roman" w:cs="Times New Roman"/>
          <w:sz w:val="24"/>
          <w:szCs w:val="24"/>
        </w:rPr>
        <w:t xml:space="preserve"> </w:t>
      </w:r>
      <w:r w:rsidR="00CA399F">
        <w:rPr>
          <w:rFonts w:ascii="Times New Roman" w:eastAsia="宋体" w:hAnsi="Times New Roman" w:cs="Times New Roman"/>
          <w:sz w:val="24"/>
          <w:szCs w:val="24"/>
        </w:rPr>
        <w:t xml:space="preserve"> °C</w:t>
      </w:r>
      <w:r w:rsidR="00027620" w:rsidRPr="00CB685D">
        <w:rPr>
          <w:rFonts w:ascii="Times New Roman" w:eastAsia="宋体" w:hAnsi="Times New Roman" w:cs="Times New Roman" w:hint="eastAsia"/>
          <w:sz w:val="24"/>
          <w:szCs w:val="24"/>
        </w:rPr>
        <w:t>下回流反应</w:t>
      </w:r>
      <w:r w:rsidR="00027620" w:rsidRPr="00CB685D">
        <w:rPr>
          <w:rFonts w:ascii="Times New Roman" w:eastAsia="宋体" w:hAnsi="Times New Roman" w:cs="Times New Roman" w:hint="eastAsia"/>
          <w:sz w:val="24"/>
          <w:szCs w:val="24"/>
        </w:rPr>
        <w:t>9</w:t>
      </w:r>
      <w:r w:rsidR="006D7FEB" w:rsidRPr="006D7FEB">
        <w:rPr>
          <w:rFonts w:ascii="Times New Roman" w:eastAsia="宋体" w:hAnsi="Times New Roman" w:cs="Times New Roman"/>
          <w:sz w:val="24"/>
          <w:szCs w:val="24"/>
        </w:rPr>
        <w:t xml:space="preserve"> h</w:t>
      </w:r>
      <w:r w:rsidR="002B6AA8" w:rsidRPr="006D7FEB">
        <w:rPr>
          <w:rFonts w:ascii="Times New Roman" w:eastAsia="宋体" w:hAnsi="Times New Roman" w:cs="Times New Roman"/>
          <w:sz w:val="24"/>
          <w:szCs w:val="24"/>
        </w:rPr>
        <w:t>，</w:t>
      </w:r>
      <w:r w:rsidR="00027620" w:rsidRPr="00CB685D">
        <w:rPr>
          <w:rFonts w:ascii="Times New Roman" w:eastAsia="宋体" w:hAnsi="Times New Roman" w:cs="Times New Roman" w:hint="eastAsia"/>
          <w:sz w:val="24"/>
          <w:szCs w:val="24"/>
        </w:rPr>
        <w:t>最终得到ε</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氨基己酸盐（</w:t>
      </w:r>
      <w:r w:rsidR="00027620" w:rsidRPr="00CB685D">
        <w:rPr>
          <w:rFonts w:ascii="Times New Roman" w:eastAsia="宋体" w:hAnsi="Times New Roman" w:cs="Times New Roman" w:hint="eastAsia"/>
          <w:sz w:val="24"/>
          <w:szCs w:val="24"/>
        </w:rPr>
        <w:t>ECA</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），收率可达</w:t>
      </w:r>
      <w:r w:rsidR="00027620" w:rsidRPr="00CB685D">
        <w:rPr>
          <w:rFonts w:ascii="Times New Roman" w:eastAsia="宋体" w:hAnsi="Times New Roman" w:cs="Times New Roman" w:hint="eastAsia"/>
          <w:sz w:val="24"/>
          <w:szCs w:val="24"/>
        </w:rPr>
        <w:t>85%</w:t>
      </w:r>
      <w:r w:rsidR="00027620" w:rsidRPr="00CB685D">
        <w:rPr>
          <w:rFonts w:ascii="Times New Roman" w:eastAsia="宋体" w:hAnsi="Times New Roman" w:cs="Times New Roman" w:hint="eastAsia"/>
          <w:sz w:val="24"/>
          <w:szCs w:val="24"/>
        </w:rPr>
        <w:t>。</w:t>
      </w:r>
      <w:r w:rsidR="009929C8" w:rsidRPr="006D7FEB">
        <w:rPr>
          <w:rFonts w:ascii="Times New Roman" w:eastAsia="宋体" w:hAnsi="Times New Roman" w:cs="Times New Roman"/>
          <w:sz w:val="24"/>
          <w:szCs w:val="24"/>
        </w:rPr>
        <w:t>图</w:t>
      </w:r>
      <w:r w:rsidR="009929C8" w:rsidRPr="006D7FEB">
        <w:rPr>
          <w:rFonts w:ascii="Times New Roman" w:eastAsia="宋体" w:hAnsi="Times New Roman" w:cs="Times New Roman"/>
          <w:sz w:val="24"/>
          <w:szCs w:val="24"/>
        </w:rPr>
        <w:t>1a</w:t>
      </w:r>
      <w:r w:rsidR="009929C8" w:rsidRPr="006D7FEB">
        <w:rPr>
          <w:rFonts w:ascii="Times New Roman" w:eastAsia="宋体" w:hAnsi="Times New Roman" w:cs="Times New Roman"/>
          <w:sz w:val="24"/>
          <w:szCs w:val="24"/>
        </w:rPr>
        <w:t>为反应途径示意图</w:t>
      </w:r>
      <w:r w:rsidR="006B3A2D" w:rsidRPr="006D7FEB">
        <w:rPr>
          <w:rFonts w:ascii="Times New Roman" w:eastAsia="宋体" w:hAnsi="Times New Roman" w:cs="Times New Roman"/>
          <w:sz w:val="24"/>
          <w:szCs w:val="24"/>
        </w:rPr>
        <w:t>。</w:t>
      </w:r>
      <w:r w:rsidR="009929C8" w:rsidRPr="006D7FEB">
        <w:rPr>
          <w:rFonts w:ascii="Times New Roman" w:eastAsia="宋体" w:hAnsi="Times New Roman" w:cs="Times New Roman"/>
          <w:sz w:val="24"/>
          <w:szCs w:val="24"/>
        </w:rPr>
        <w:t>如图</w:t>
      </w:r>
      <w:r w:rsidR="009929C8" w:rsidRPr="006D7FEB">
        <w:rPr>
          <w:rFonts w:ascii="Times New Roman" w:eastAsia="宋体" w:hAnsi="Times New Roman" w:cs="Times New Roman"/>
          <w:sz w:val="24"/>
          <w:szCs w:val="24"/>
        </w:rPr>
        <w:t>1b</w:t>
      </w:r>
      <w:r w:rsidR="009929C8" w:rsidRPr="006D7FEB">
        <w:rPr>
          <w:rFonts w:ascii="Times New Roman" w:eastAsia="宋体" w:hAnsi="Times New Roman" w:cs="Times New Roman"/>
          <w:sz w:val="24"/>
          <w:szCs w:val="24"/>
        </w:rPr>
        <w:t>所示，</w:t>
      </w:r>
      <w:r w:rsidR="00A759D0" w:rsidRPr="00CB685D">
        <w:rPr>
          <w:rFonts w:ascii="Times New Roman" w:eastAsia="宋体" w:hAnsi="Times New Roman" w:cs="Times New Roman" w:hint="eastAsia"/>
          <w:sz w:val="24"/>
          <w:szCs w:val="24"/>
        </w:rPr>
        <w:t>ECA</w:t>
      </w:r>
      <w:r w:rsidR="006D7FEB" w:rsidRPr="006D7FEB">
        <w:rPr>
          <w:rFonts w:ascii="Times New Roman" w:eastAsia="宋体" w:hAnsi="Times New Roman" w:cs="Times New Roman"/>
          <w:sz w:val="24"/>
          <w:szCs w:val="24"/>
        </w:rPr>
        <w:t>H</w:t>
      </w:r>
      <w:r w:rsidR="00A759D0" w:rsidRPr="00CB685D">
        <w:rPr>
          <w:rFonts w:ascii="Times New Roman" w:eastAsia="宋体" w:hAnsi="Times New Roman" w:cs="Times New Roman" w:hint="eastAsia"/>
          <w:sz w:val="24"/>
          <w:szCs w:val="24"/>
        </w:rPr>
        <w:t>对壳聚糖表现出良好的溶解性，</w:t>
      </w:r>
      <w:r w:rsidR="002B6AA8" w:rsidRPr="006D7FEB">
        <w:rPr>
          <w:rFonts w:ascii="Times New Roman" w:eastAsia="宋体" w:hAnsi="Times New Roman" w:cs="Times New Roman"/>
          <w:sz w:val="24"/>
          <w:szCs w:val="24"/>
        </w:rPr>
        <w:t>说明</w:t>
      </w:r>
      <w:r w:rsidR="00A759D0" w:rsidRPr="00CB685D">
        <w:rPr>
          <w:rFonts w:ascii="Times New Roman" w:eastAsia="宋体" w:hAnsi="Times New Roman" w:cs="Times New Roman" w:hint="eastAsia"/>
          <w:sz w:val="24"/>
          <w:szCs w:val="24"/>
        </w:rPr>
        <w:t>其作为功能材料具有良好的应用前景。</w:t>
      </w:r>
      <w:r w:rsidR="004D5A43" w:rsidRPr="006D7FEB">
        <w:rPr>
          <w:rFonts w:ascii="Times New Roman" w:eastAsia="宋体" w:hAnsi="Times New Roman" w:cs="Times New Roman"/>
          <w:sz w:val="24"/>
          <w:szCs w:val="24"/>
        </w:rPr>
        <w:t xml:space="preserve"> </w:t>
      </w:r>
      <w:r w:rsidR="00027620" w:rsidRPr="00CB685D">
        <w:rPr>
          <w:rFonts w:ascii="Times New Roman" w:eastAsia="宋体" w:hAnsi="Times New Roman" w:cs="Times New Roman" w:hint="eastAsia"/>
          <w:sz w:val="24"/>
          <w:szCs w:val="24"/>
        </w:rPr>
        <w:t>Gama</w:t>
      </w:r>
      <w:r w:rsidR="00027620" w:rsidRPr="00CB685D">
        <w:rPr>
          <w:rFonts w:ascii="Times New Roman" w:eastAsia="宋体" w:hAnsi="Times New Roman" w:cs="Times New Roman" w:hint="eastAsia"/>
          <w:sz w:val="24"/>
          <w:szCs w:val="24"/>
        </w:rPr>
        <w:t>等人</w:t>
      </w:r>
      <w:r w:rsidR="003E5734" w:rsidRPr="006D7FEB">
        <w:rPr>
          <w:rFonts w:ascii="Times New Roman" w:eastAsia="宋体" w:hAnsi="Times New Roman" w:cs="Times New Roman"/>
          <w:sz w:val="24"/>
          <w:szCs w:val="24"/>
          <w:vertAlign w:val="superscript"/>
        </w:rPr>
        <w:fldChar w:fldCharType="begin"/>
      </w:r>
      <w:r w:rsidR="003E5734" w:rsidRPr="006D7FEB">
        <w:rPr>
          <w:rFonts w:ascii="Times New Roman" w:eastAsia="宋体" w:hAnsi="Times New Roman" w:cs="Times New Roman"/>
          <w:sz w:val="24"/>
          <w:szCs w:val="24"/>
          <w:vertAlign w:val="superscript"/>
        </w:rPr>
        <w:instrText xml:space="preserve"> REF _Ref215586154 \n \h </w:instrText>
      </w:r>
      <w:r w:rsidR="006D7FEB">
        <w:rPr>
          <w:rFonts w:ascii="Times New Roman" w:eastAsia="宋体" w:hAnsi="Times New Roman" w:cs="Times New Roman"/>
          <w:sz w:val="24"/>
          <w:szCs w:val="24"/>
          <w:vertAlign w:val="superscript"/>
        </w:rPr>
        <w:instrText xml:space="preserve"> \* MERGEFORMAT </w:instrText>
      </w:r>
      <w:r w:rsidR="003E5734" w:rsidRPr="006D7FEB">
        <w:rPr>
          <w:rFonts w:ascii="Times New Roman" w:eastAsia="宋体" w:hAnsi="Times New Roman" w:cs="Times New Roman"/>
          <w:sz w:val="24"/>
          <w:szCs w:val="24"/>
          <w:vertAlign w:val="superscript"/>
        </w:rPr>
      </w:r>
      <w:r w:rsidR="003E573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[17]</w:t>
      </w:r>
      <w:r w:rsidR="003E5734" w:rsidRPr="006D7FEB">
        <w:rPr>
          <w:rFonts w:ascii="Times New Roman" w:eastAsia="宋体" w:hAnsi="Times New Roman" w:cs="Times New Roman"/>
          <w:sz w:val="24"/>
          <w:szCs w:val="24"/>
          <w:vertAlign w:val="superscript"/>
        </w:rPr>
        <w:fldChar w:fldCharType="end"/>
      </w:r>
      <w:r w:rsidR="00424C51" w:rsidRPr="006D7FEB">
        <w:rPr>
          <w:rFonts w:ascii="Times New Roman" w:eastAsia="宋体" w:hAnsi="Times New Roman" w:cs="Times New Roman"/>
          <w:sz w:val="24"/>
          <w:szCs w:val="24"/>
        </w:rPr>
        <w:t>使用</w:t>
      </w:r>
      <w:r w:rsidR="006D7FEB" w:rsidRPr="006D7FEB">
        <w:rPr>
          <w:rFonts w:ascii="Times New Roman" w:eastAsia="宋体" w:hAnsi="Times New Roman" w:cs="Times New Roman"/>
          <w:sz w:val="24"/>
          <w:szCs w:val="24"/>
        </w:rPr>
        <w:t xml:space="preserve"> H</w:t>
      </w:r>
      <w:r w:rsidR="00027620" w:rsidRPr="00CB685D">
        <w:rPr>
          <w:rFonts w:ascii="Times New Roman" w:eastAsia="宋体" w:hAnsi="Times New Roman" w:cs="Times New Roman" w:hint="eastAsia"/>
          <w:sz w:val="24"/>
          <w:szCs w:val="24"/>
        </w:rPr>
        <w:t>Cl</w:t>
      </w:r>
      <w:r w:rsidR="00424C51" w:rsidRPr="006D7FEB">
        <w:rPr>
          <w:rFonts w:ascii="Times New Roman" w:eastAsia="宋体" w:hAnsi="Times New Roman" w:cs="Times New Roman"/>
          <w:sz w:val="24"/>
          <w:szCs w:val="24"/>
        </w:rPr>
        <w:t>来</w:t>
      </w:r>
      <w:r w:rsidR="00027620" w:rsidRPr="00CB685D">
        <w:rPr>
          <w:rFonts w:ascii="Times New Roman" w:eastAsia="宋体" w:hAnsi="Times New Roman" w:cs="Times New Roman" w:hint="eastAsia"/>
          <w:sz w:val="24"/>
          <w:szCs w:val="24"/>
        </w:rPr>
        <w:t>催化</w:t>
      </w:r>
      <w:r w:rsidR="0025444B" w:rsidRPr="006D7FEB">
        <w:rPr>
          <w:rFonts w:ascii="Times New Roman" w:eastAsia="宋体" w:hAnsi="Times New Roman" w:cs="Times New Roman"/>
          <w:sz w:val="24"/>
          <w:szCs w:val="24"/>
        </w:rPr>
        <w:t>水</w:t>
      </w:r>
      <w:r w:rsidR="00027620" w:rsidRPr="00CB685D">
        <w:rPr>
          <w:rFonts w:ascii="Times New Roman" w:eastAsia="宋体" w:hAnsi="Times New Roman" w:cs="Times New Roman" w:hint="eastAsia"/>
          <w:sz w:val="24"/>
          <w:szCs w:val="24"/>
        </w:rPr>
        <w:t>解尼龙</w:t>
      </w:r>
      <w:r w:rsidR="00027620" w:rsidRPr="00CB685D">
        <w:rPr>
          <w:rFonts w:ascii="Times New Roman" w:eastAsia="宋体" w:hAnsi="Times New Roman" w:cs="Times New Roman" w:hint="eastAsia"/>
          <w:sz w:val="24"/>
          <w:szCs w:val="24"/>
        </w:rPr>
        <w:t>6</w:t>
      </w:r>
      <w:r w:rsidR="0025444B"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0025444B" w:rsidRPr="006D7FEB">
        <w:rPr>
          <w:rFonts w:ascii="Times New Roman" w:eastAsia="宋体" w:hAnsi="Times New Roman" w:cs="Times New Roman"/>
          <w:sz w:val="24"/>
          <w:szCs w:val="24"/>
        </w:rPr>
        <w:t>Cl/PA (</w:t>
      </w:r>
      <w:proofErr w:type="spellStart"/>
      <w:r w:rsidR="0025444B" w:rsidRPr="006D7FEB">
        <w:rPr>
          <w:rFonts w:ascii="Times New Roman" w:eastAsia="宋体" w:hAnsi="Times New Roman" w:cs="Times New Roman"/>
          <w:sz w:val="24"/>
          <w:szCs w:val="24"/>
        </w:rPr>
        <w:t>wt</w:t>
      </w:r>
      <w:proofErr w:type="spellEnd"/>
      <w:r w:rsidR="0025444B" w:rsidRPr="006D7FEB">
        <w:rPr>
          <w:rFonts w:ascii="Times New Roman" w:eastAsia="宋体" w:hAnsi="Times New Roman" w:cs="Times New Roman"/>
          <w:sz w:val="24"/>
          <w:szCs w:val="24"/>
        </w:rPr>
        <w:t>/</w:t>
      </w:r>
      <w:proofErr w:type="spellStart"/>
      <w:r w:rsidR="0025444B" w:rsidRPr="006D7FEB">
        <w:rPr>
          <w:rFonts w:ascii="Times New Roman" w:eastAsia="宋体" w:hAnsi="Times New Roman" w:cs="Times New Roman"/>
          <w:sz w:val="24"/>
          <w:szCs w:val="24"/>
        </w:rPr>
        <w:t>wt</w:t>
      </w:r>
      <w:proofErr w:type="spellEnd"/>
      <w:r w:rsidR="0025444B" w:rsidRPr="006D7FEB">
        <w:rPr>
          <w:rFonts w:ascii="Times New Roman" w:eastAsia="宋体" w:hAnsi="Times New Roman" w:cs="Times New Roman"/>
          <w:sz w:val="24"/>
          <w:szCs w:val="24"/>
        </w:rPr>
        <w:t>)=11</w:t>
      </w:r>
      <w:r w:rsidR="0025444B" w:rsidRPr="006D7FEB">
        <w:rPr>
          <w:rFonts w:ascii="Times New Roman" w:eastAsia="宋体" w:hAnsi="Times New Roman" w:cs="Times New Roman"/>
          <w:sz w:val="24"/>
          <w:szCs w:val="24"/>
        </w:rPr>
        <w:t>，在</w:t>
      </w:r>
      <w:r w:rsidR="0025444B" w:rsidRPr="006D7FEB">
        <w:rPr>
          <w:rFonts w:ascii="Times New Roman" w:eastAsia="宋体" w:hAnsi="Times New Roman" w:cs="Times New Roman"/>
          <w:sz w:val="24"/>
          <w:szCs w:val="24"/>
        </w:rPr>
        <w:t>10</w:t>
      </w:r>
      <w:r w:rsidR="006D7FEB" w:rsidRPr="006D7FEB">
        <w:rPr>
          <w:rFonts w:ascii="Times New Roman" w:eastAsia="宋体" w:hAnsi="Times New Roman" w:cs="Times New Roman"/>
          <w:sz w:val="24"/>
          <w:szCs w:val="24"/>
        </w:rPr>
        <w:t xml:space="preserve">0 </w:t>
      </w:r>
      <w:r w:rsidR="00CA399F">
        <w:rPr>
          <w:rFonts w:ascii="Times New Roman" w:eastAsia="宋体" w:hAnsi="Times New Roman" w:cs="Times New Roman"/>
          <w:sz w:val="24"/>
          <w:szCs w:val="24"/>
        </w:rPr>
        <w:t xml:space="preserve"> °C</w:t>
      </w:r>
      <w:r w:rsidR="0025444B" w:rsidRPr="006D7FEB">
        <w:rPr>
          <w:rFonts w:ascii="Times New Roman" w:eastAsia="宋体" w:hAnsi="Times New Roman" w:cs="Times New Roman"/>
          <w:sz w:val="24"/>
          <w:szCs w:val="24"/>
        </w:rPr>
        <w:t>下反应</w:t>
      </w:r>
      <w:r w:rsidR="0025444B" w:rsidRPr="006D7FEB">
        <w:rPr>
          <w:rFonts w:ascii="Times New Roman" w:eastAsia="宋体" w:hAnsi="Times New Roman" w:cs="Times New Roman"/>
          <w:sz w:val="24"/>
          <w:szCs w:val="24"/>
        </w:rPr>
        <w:t>4</w:t>
      </w:r>
      <w:r w:rsidR="006D7FEB" w:rsidRPr="006D7FEB">
        <w:rPr>
          <w:rFonts w:ascii="Times New Roman" w:eastAsia="宋体" w:hAnsi="Times New Roman" w:cs="Times New Roman"/>
          <w:sz w:val="24"/>
          <w:szCs w:val="24"/>
        </w:rPr>
        <w:t xml:space="preserve"> h</w:t>
      </w:r>
      <w:r w:rsidR="00424C51" w:rsidRPr="006D7FEB">
        <w:rPr>
          <w:rFonts w:ascii="Times New Roman" w:eastAsia="宋体" w:hAnsi="Times New Roman" w:cs="Times New Roman"/>
          <w:sz w:val="24"/>
          <w:szCs w:val="24"/>
        </w:rPr>
        <w:t>后单体和低聚物的产率最高达</w:t>
      </w:r>
      <w:r w:rsidR="00424C51" w:rsidRPr="006D7FEB">
        <w:rPr>
          <w:rFonts w:ascii="Times New Roman" w:eastAsia="宋体" w:hAnsi="Times New Roman" w:cs="Times New Roman"/>
          <w:sz w:val="24"/>
          <w:szCs w:val="24"/>
        </w:rPr>
        <w:t>80.7%</w:t>
      </w:r>
      <w:r w:rsidR="00424C51" w:rsidRPr="006D7FEB">
        <w:rPr>
          <w:rFonts w:ascii="Times New Roman" w:eastAsia="宋体" w:hAnsi="Times New Roman" w:cs="Times New Roman"/>
          <w:sz w:val="24"/>
          <w:szCs w:val="24"/>
        </w:rPr>
        <w:t>。</w:t>
      </w:r>
      <w:r w:rsidR="00027620" w:rsidRPr="00CB685D">
        <w:rPr>
          <w:rFonts w:ascii="Times New Roman" w:eastAsia="宋体" w:hAnsi="Times New Roman" w:cs="Times New Roman" w:hint="eastAsia"/>
          <w:sz w:val="24"/>
          <w:szCs w:val="24"/>
        </w:rPr>
        <w:t>后续将</w:t>
      </w:r>
      <w:r w:rsidR="009A42DB" w:rsidRPr="006D7FEB">
        <w:rPr>
          <w:rFonts w:ascii="Times New Roman" w:eastAsia="宋体" w:hAnsi="Times New Roman" w:cs="Times New Roman"/>
          <w:sz w:val="24"/>
          <w:szCs w:val="24"/>
        </w:rPr>
        <w:t>解聚回收</w:t>
      </w:r>
      <w:r w:rsidR="00027620" w:rsidRPr="00CB685D">
        <w:rPr>
          <w:rFonts w:ascii="Times New Roman" w:eastAsia="宋体" w:hAnsi="Times New Roman" w:cs="Times New Roman" w:hint="eastAsia"/>
          <w:sz w:val="24"/>
          <w:szCs w:val="24"/>
        </w:rPr>
        <w:t>产物以</w:t>
      </w:r>
      <w:r w:rsidR="00027620" w:rsidRPr="00CB685D">
        <w:rPr>
          <w:rFonts w:ascii="Times New Roman" w:eastAsia="宋体" w:hAnsi="Times New Roman" w:cs="Times New Roman" w:hint="eastAsia"/>
          <w:sz w:val="24"/>
          <w:szCs w:val="24"/>
        </w:rPr>
        <w:t>10</w:t>
      </w:r>
      <w:r w:rsidR="006D7FEB">
        <w:rPr>
          <w:rFonts w:ascii="Times New Roman" w:eastAsia="宋体" w:hAnsi="Times New Roman" w:cs="Times New Roman" w:hint="eastAsia"/>
          <w:sz w:val="24"/>
          <w:szCs w:val="24"/>
        </w:rPr>
        <w:t xml:space="preserve"> </w:t>
      </w:r>
      <w:proofErr w:type="spellStart"/>
      <w:r w:rsidR="00631560" w:rsidRPr="00CB685D">
        <w:rPr>
          <w:rFonts w:ascii="Times New Roman" w:eastAsia="宋体" w:hAnsi="Times New Roman" w:cs="Times New Roman" w:hint="eastAsia"/>
          <w:sz w:val="24"/>
          <w:szCs w:val="24"/>
        </w:rPr>
        <w:t>wt</w:t>
      </w:r>
      <w:proofErr w:type="spellEnd"/>
      <w:r w:rsidR="006D7FEB">
        <w:rPr>
          <w:rFonts w:ascii="Times New Roman" w:eastAsia="宋体" w:hAnsi="Times New Roman" w:cs="Times New Roman" w:hint="eastAsia"/>
          <w:sz w:val="24"/>
          <w:szCs w:val="24"/>
        </w:rPr>
        <w:t xml:space="preserve"> </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比例</w:t>
      </w:r>
      <w:r w:rsidR="00631560" w:rsidRPr="00CB685D">
        <w:rPr>
          <w:rFonts w:ascii="Times New Roman" w:eastAsia="宋体" w:hAnsi="Times New Roman" w:cs="Times New Roman" w:hint="eastAsia"/>
          <w:sz w:val="24"/>
          <w:szCs w:val="24"/>
        </w:rPr>
        <w:t>掺入到二次尼龙</w:t>
      </w:r>
      <w:r w:rsidR="00631560" w:rsidRPr="00CB685D">
        <w:rPr>
          <w:rFonts w:ascii="Times New Roman" w:eastAsia="宋体" w:hAnsi="Times New Roman" w:cs="Times New Roman" w:hint="eastAsia"/>
          <w:sz w:val="24"/>
          <w:szCs w:val="24"/>
        </w:rPr>
        <w:t>6</w:t>
      </w:r>
      <w:r w:rsidR="00631560" w:rsidRPr="00CB685D">
        <w:rPr>
          <w:rFonts w:ascii="Times New Roman" w:eastAsia="宋体" w:hAnsi="Times New Roman" w:cs="Times New Roman" w:hint="eastAsia"/>
          <w:sz w:val="24"/>
          <w:szCs w:val="24"/>
        </w:rPr>
        <w:t>的合成中</w:t>
      </w:r>
      <w:r w:rsidR="00027620" w:rsidRPr="00CB685D">
        <w:rPr>
          <w:rFonts w:ascii="Times New Roman" w:eastAsia="宋体" w:hAnsi="Times New Roman" w:cs="Times New Roman" w:hint="eastAsia"/>
          <w:sz w:val="24"/>
          <w:szCs w:val="24"/>
        </w:rPr>
        <w:t>，通过挤出成型制备新材料</w:t>
      </w:r>
      <w:r w:rsidR="006B3A2D" w:rsidRPr="006D7FEB">
        <w:rPr>
          <w:rFonts w:ascii="Times New Roman" w:eastAsia="宋体" w:hAnsi="Times New Roman" w:cs="Times New Roman"/>
          <w:sz w:val="24"/>
          <w:szCs w:val="24"/>
        </w:rPr>
        <w:t>。</w:t>
      </w:r>
      <w:proofErr w:type="gramStart"/>
      <w:r w:rsidR="009929C8" w:rsidRPr="006D7FEB">
        <w:rPr>
          <w:rFonts w:ascii="Times New Roman" w:eastAsia="宋体" w:hAnsi="Times New Roman" w:cs="Times New Roman"/>
          <w:sz w:val="24"/>
          <w:szCs w:val="24"/>
        </w:rPr>
        <w:t>实验全</w:t>
      </w:r>
      <w:proofErr w:type="gramEnd"/>
      <w:r w:rsidR="009929C8" w:rsidRPr="006D7FEB">
        <w:rPr>
          <w:rFonts w:ascii="Times New Roman" w:eastAsia="宋体" w:hAnsi="Times New Roman" w:cs="Times New Roman"/>
          <w:sz w:val="24"/>
          <w:szCs w:val="24"/>
        </w:rPr>
        <w:t>流程如图</w:t>
      </w:r>
      <w:r w:rsidR="009929C8" w:rsidRPr="006D7FEB">
        <w:rPr>
          <w:rFonts w:ascii="Times New Roman" w:eastAsia="宋体" w:hAnsi="Times New Roman" w:cs="Times New Roman"/>
          <w:sz w:val="24"/>
          <w:szCs w:val="24"/>
        </w:rPr>
        <w:t>1c</w:t>
      </w:r>
      <w:r w:rsidR="009929C8" w:rsidRPr="006D7FEB">
        <w:rPr>
          <w:rFonts w:ascii="Times New Roman" w:eastAsia="宋体" w:hAnsi="Times New Roman" w:cs="Times New Roman"/>
          <w:sz w:val="24"/>
          <w:szCs w:val="24"/>
        </w:rPr>
        <w:t>所示。</w:t>
      </w:r>
      <w:r w:rsidR="00027620" w:rsidRPr="00CB685D">
        <w:rPr>
          <w:rFonts w:ascii="Times New Roman" w:eastAsia="宋体" w:hAnsi="Times New Roman" w:cs="Times New Roman" w:hint="eastAsia"/>
          <w:sz w:val="24"/>
          <w:szCs w:val="24"/>
        </w:rPr>
        <w:t>结果表明</w:t>
      </w:r>
      <w:r w:rsidR="009A42DB" w:rsidRPr="006D7FEB">
        <w:rPr>
          <w:rFonts w:ascii="Times New Roman" w:eastAsia="宋体" w:hAnsi="Times New Roman" w:cs="Times New Roman"/>
          <w:sz w:val="24"/>
          <w:szCs w:val="24"/>
        </w:rPr>
        <w:t>解聚</w:t>
      </w:r>
      <w:r w:rsidR="00027620" w:rsidRPr="00CB685D">
        <w:rPr>
          <w:rFonts w:ascii="Times New Roman" w:eastAsia="宋体" w:hAnsi="Times New Roman" w:cs="Times New Roman" w:hint="eastAsia"/>
          <w:sz w:val="24"/>
          <w:szCs w:val="24"/>
        </w:rPr>
        <w:t>产物提升了材料刚度、玻璃化转变温度（</w:t>
      </w:r>
      <w:proofErr w:type="spellStart"/>
      <w:r w:rsidR="00027620" w:rsidRPr="00CB685D">
        <w:rPr>
          <w:rFonts w:ascii="Times New Roman" w:eastAsia="宋体" w:hAnsi="Times New Roman" w:cs="Times New Roman" w:hint="eastAsia"/>
          <w:sz w:val="24"/>
          <w:szCs w:val="24"/>
        </w:rPr>
        <w:t>Tg</w:t>
      </w:r>
      <w:proofErr w:type="spellEnd"/>
      <w:r w:rsidR="00027620" w:rsidRPr="00CB685D">
        <w:rPr>
          <w:rFonts w:ascii="Times New Roman" w:eastAsia="宋体" w:hAnsi="Times New Roman" w:cs="Times New Roman" w:hint="eastAsia"/>
          <w:sz w:val="24"/>
          <w:szCs w:val="24"/>
        </w:rPr>
        <w:t>）和熔体流动指数（</w:t>
      </w:r>
      <w:r w:rsidR="00027620" w:rsidRPr="00CB685D">
        <w:rPr>
          <w:rFonts w:ascii="Times New Roman" w:eastAsia="宋体" w:hAnsi="Times New Roman" w:cs="Times New Roman" w:hint="eastAsia"/>
          <w:sz w:val="24"/>
          <w:szCs w:val="24"/>
        </w:rPr>
        <w:t>MFI</w:t>
      </w:r>
      <w:r w:rsidR="00027620" w:rsidRPr="00CB685D">
        <w:rPr>
          <w:rFonts w:ascii="Times New Roman" w:eastAsia="宋体" w:hAnsi="Times New Roman" w:cs="Times New Roman" w:hint="eastAsia"/>
          <w:sz w:val="24"/>
          <w:szCs w:val="24"/>
        </w:rPr>
        <w:t>）。</w:t>
      </w:r>
    </w:p>
    <w:p w14:paraId="26311DE8" w14:textId="20149549" w:rsidR="0033302B" w:rsidRPr="006D7FEB" w:rsidRDefault="00455A64">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微波辐射能够直接与材料中的极性分子相互作用，导致分子振动和旋转，从而实现快速加热，这使得微波加热更为高效，相比传统加热方式能量损失更少。将微波辐射技术应用于尼龙解聚中</w:t>
      </w:r>
      <w:r w:rsidR="00697862" w:rsidRPr="006D7FEB">
        <w:rPr>
          <w:rFonts w:ascii="Times New Roman" w:eastAsia="宋体" w:hAnsi="Times New Roman" w:cs="Times New Roman"/>
          <w:sz w:val="24"/>
          <w:szCs w:val="24"/>
        </w:rPr>
        <w:t>可显著提升解聚反应速度，大大缩短解聚时间，且由于微波加热更加直接和均匀，能够有效控制反应温度和时间，从而减少在传统加热过程中可能生成的副产物，提高目标产物的纯度。</w:t>
      </w:r>
      <w:r w:rsidR="00027620" w:rsidRPr="006D7FEB">
        <w:rPr>
          <w:rFonts w:ascii="Times New Roman" w:eastAsia="宋体" w:hAnsi="Times New Roman" w:cs="Times New Roman"/>
          <w:sz w:val="24"/>
          <w:szCs w:val="24"/>
        </w:rPr>
        <w:t>Klun</w:t>
      </w:r>
      <w:r w:rsidR="00027620" w:rsidRPr="006D7FEB">
        <w:rPr>
          <w:rFonts w:ascii="Times New Roman" w:eastAsia="宋体" w:hAnsi="Times New Roman" w:cs="Times New Roman"/>
          <w:sz w:val="24"/>
          <w:szCs w:val="24"/>
        </w:rPr>
        <w:t>等人</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_Ref215586193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[18]</w:t>
      </w:r>
      <w:r w:rsidR="003E5734" w:rsidRPr="00CB685D">
        <w:rPr>
          <w:rFonts w:ascii="Times New Roman" w:eastAsia="宋体" w:hAnsi="Times New Roman" w:cs="Times New Roman"/>
          <w:sz w:val="24"/>
          <w:szCs w:val="24"/>
          <w:vertAlign w:val="superscript"/>
        </w:rPr>
        <w:fldChar w:fldCharType="end"/>
      </w:r>
      <w:r w:rsidR="00027620" w:rsidRPr="006D7FEB">
        <w:rPr>
          <w:rFonts w:ascii="Times New Roman" w:eastAsia="宋体" w:hAnsi="Times New Roman" w:cs="Times New Roman"/>
          <w:sz w:val="24"/>
          <w:szCs w:val="24"/>
        </w:rPr>
        <w:t>首次将微波辐射与酸催化结合，实现了</w:t>
      </w:r>
      <w:r w:rsidR="00A212AE" w:rsidRPr="006D7FEB">
        <w:rPr>
          <w:rFonts w:ascii="Times New Roman" w:eastAsia="宋体" w:hAnsi="Times New Roman" w:cs="Times New Roman"/>
          <w:sz w:val="24"/>
          <w:szCs w:val="24"/>
        </w:rPr>
        <w:t>尼龙</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在密闭容器中</w:t>
      </w:r>
      <w:r w:rsidR="00027620" w:rsidRPr="006D7FEB">
        <w:rPr>
          <w:rFonts w:ascii="Times New Roman" w:eastAsia="宋体" w:hAnsi="Times New Roman" w:cs="Times New Roman"/>
          <w:sz w:val="24"/>
          <w:szCs w:val="24"/>
        </w:rPr>
        <w:t>12-2</w:t>
      </w:r>
      <w:r w:rsidR="006D7FEB" w:rsidRPr="006D7FEB">
        <w:rPr>
          <w:rFonts w:ascii="Times New Roman" w:eastAsia="宋体" w:hAnsi="Times New Roman" w:cs="Times New Roman"/>
          <w:sz w:val="24"/>
          <w:szCs w:val="24"/>
        </w:rPr>
        <w:t xml:space="preserve">3 </w:t>
      </w:r>
      <w:r w:rsidR="00CA399F">
        <w:rPr>
          <w:rFonts w:ascii="Times New Roman" w:eastAsia="宋体" w:hAnsi="Times New Roman" w:cs="Times New Roman"/>
          <w:sz w:val="24"/>
          <w:szCs w:val="24"/>
        </w:rPr>
        <w:t xml:space="preserve"> min</w:t>
      </w:r>
      <w:r w:rsidR="00027620" w:rsidRPr="006D7FEB">
        <w:rPr>
          <w:rFonts w:ascii="Times New Roman" w:eastAsia="宋体" w:hAnsi="Times New Roman" w:cs="Times New Roman"/>
          <w:sz w:val="24"/>
          <w:szCs w:val="24"/>
        </w:rPr>
        <w:t>内的快速解聚。该过程采用磷酸为催化剂，反应</w:t>
      </w:r>
      <w:r w:rsidR="00027620" w:rsidRPr="006D7FEB">
        <w:rPr>
          <w:rFonts w:ascii="Times New Roman" w:eastAsia="宋体" w:hAnsi="Times New Roman" w:cs="Times New Roman"/>
          <w:sz w:val="24"/>
          <w:szCs w:val="24"/>
        </w:rPr>
        <w:t>15</w:t>
      </w:r>
      <w:r w:rsidR="006D7FEB" w:rsidRPr="006D7FEB">
        <w:rPr>
          <w:rFonts w:ascii="Times New Roman" w:eastAsia="宋体" w:hAnsi="Times New Roman" w:cs="Times New Roman"/>
          <w:sz w:val="24"/>
          <w:szCs w:val="24"/>
        </w:rPr>
        <w:t xml:space="preserve"> </w:t>
      </w:r>
      <w:r w:rsidR="00CA399F">
        <w:rPr>
          <w:rFonts w:ascii="Times New Roman" w:eastAsia="宋体" w:hAnsi="Times New Roman" w:cs="Times New Roman"/>
          <w:sz w:val="24"/>
          <w:szCs w:val="24"/>
        </w:rPr>
        <w:t xml:space="preserve"> min</w:t>
      </w:r>
      <w:r w:rsidR="00027620" w:rsidRPr="006D7FEB">
        <w:rPr>
          <w:rFonts w:ascii="Times New Roman" w:eastAsia="宋体" w:hAnsi="Times New Roman" w:cs="Times New Roman"/>
          <w:sz w:val="24"/>
          <w:szCs w:val="24"/>
        </w:rPr>
        <w:t>后</w:t>
      </w:r>
      <w:r w:rsidR="00A212AE" w:rsidRPr="006D7FEB">
        <w:rPr>
          <w:rFonts w:ascii="Times New Roman" w:eastAsia="宋体" w:hAnsi="Times New Roman" w:cs="Times New Roman"/>
          <w:sz w:val="24"/>
          <w:szCs w:val="24"/>
        </w:rPr>
        <w:t>尼龙</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完全溶解，最终得到的产物中</w:t>
      </w:r>
      <w:r w:rsidR="00027620" w:rsidRPr="006D7FEB">
        <w:rPr>
          <w:rFonts w:ascii="Times New Roman" w:eastAsia="宋体" w:hAnsi="Times New Roman" w:cs="Times New Roman"/>
          <w:sz w:val="24"/>
          <w:szCs w:val="24"/>
        </w:rPr>
        <w:t>90%</w:t>
      </w:r>
      <w:r w:rsidR="00027620" w:rsidRPr="006D7FEB">
        <w:rPr>
          <w:rFonts w:ascii="Times New Roman" w:eastAsia="宋体" w:hAnsi="Times New Roman" w:cs="Times New Roman"/>
          <w:sz w:val="24"/>
          <w:szCs w:val="24"/>
        </w:rPr>
        <w:t>以上为</w:t>
      </w:r>
      <w:r w:rsidR="00027620" w:rsidRPr="006D7FEB">
        <w:rPr>
          <w:rFonts w:ascii="Times New Roman" w:eastAsia="宋体" w:hAnsi="Times New Roman" w:cs="Times New Roman"/>
          <w:sz w:val="24"/>
          <w:szCs w:val="24"/>
        </w:rPr>
        <w:t>6-</w:t>
      </w:r>
      <w:r w:rsidR="00B370D7" w:rsidRPr="006D7FEB">
        <w:rPr>
          <w:rFonts w:ascii="Times New Roman" w:eastAsia="宋体" w:hAnsi="Times New Roman" w:cs="Times New Roman"/>
          <w:sz w:val="24"/>
          <w:szCs w:val="24"/>
        </w:rPr>
        <w:t>氨基己酸（</w:t>
      </w:r>
      <w:r w:rsidR="00B370D7" w:rsidRPr="006D7FEB">
        <w:rPr>
          <w:rFonts w:ascii="Times New Roman" w:eastAsia="宋体" w:hAnsi="Times New Roman" w:cs="Times New Roman"/>
          <w:sz w:val="24"/>
          <w:szCs w:val="24"/>
        </w:rPr>
        <w:t>6-ACA</w:t>
      </w:r>
      <w:r w:rsidR="00B370D7" w:rsidRPr="006D7FEB">
        <w:rPr>
          <w:rFonts w:ascii="Times New Roman" w:eastAsia="宋体" w:hAnsi="Times New Roman" w:cs="Times New Roman"/>
          <w:sz w:val="24"/>
          <w:szCs w:val="24"/>
        </w:rPr>
        <w:t>）</w:t>
      </w:r>
      <w:r w:rsidR="00027620" w:rsidRPr="006D7FEB">
        <w:rPr>
          <w:rFonts w:ascii="Times New Roman" w:eastAsia="宋体" w:hAnsi="Times New Roman" w:cs="Times New Roman"/>
          <w:sz w:val="24"/>
          <w:szCs w:val="24"/>
        </w:rPr>
        <w:t>及其线性低聚物。</w:t>
      </w:r>
      <w:r w:rsidR="00027620" w:rsidRPr="00CB685D">
        <w:rPr>
          <w:rFonts w:ascii="Times New Roman" w:eastAsia="宋体" w:hAnsi="Times New Roman" w:cs="Times New Roman" w:hint="eastAsia"/>
          <w:sz w:val="24"/>
          <w:szCs w:val="24"/>
        </w:rPr>
        <w:t>Bäckström</w:t>
      </w:r>
      <w:r w:rsidR="00B370D7" w:rsidRPr="00CB685D">
        <w:rPr>
          <w:rFonts w:ascii="Times New Roman" w:eastAsia="宋体" w:hAnsi="Times New Roman" w:cs="Times New Roman" w:hint="eastAsia"/>
          <w:sz w:val="24"/>
          <w:szCs w:val="24"/>
        </w:rPr>
        <w:t>等人</w:t>
      </w:r>
      <w:r w:rsidR="003E5734" w:rsidRPr="006D7FEB">
        <w:rPr>
          <w:rFonts w:ascii="Times New Roman" w:eastAsia="宋体" w:hAnsi="Times New Roman" w:cs="Times New Roman"/>
          <w:sz w:val="24"/>
          <w:szCs w:val="24"/>
          <w:vertAlign w:val="superscript"/>
        </w:rPr>
        <w:fldChar w:fldCharType="begin"/>
      </w:r>
      <w:r w:rsidR="003E5734" w:rsidRPr="006D7FEB">
        <w:rPr>
          <w:rFonts w:ascii="Times New Roman" w:eastAsia="宋体" w:hAnsi="Times New Roman" w:cs="Times New Roman"/>
          <w:sz w:val="24"/>
          <w:szCs w:val="24"/>
          <w:vertAlign w:val="superscript"/>
        </w:rPr>
        <w:instrText xml:space="preserve"> REF _Ref215586220 \n \h </w:instrText>
      </w:r>
      <w:r w:rsidR="006D7FEB">
        <w:rPr>
          <w:rFonts w:ascii="Times New Roman" w:eastAsia="宋体" w:hAnsi="Times New Roman" w:cs="Times New Roman"/>
          <w:sz w:val="24"/>
          <w:szCs w:val="24"/>
          <w:vertAlign w:val="superscript"/>
        </w:rPr>
        <w:instrText xml:space="preserve"> \* MERGEFORMAT </w:instrText>
      </w:r>
      <w:r w:rsidR="003E5734" w:rsidRPr="006D7FEB">
        <w:rPr>
          <w:rFonts w:ascii="Times New Roman" w:eastAsia="宋体" w:hAnsi="Times New Roman" w:cs="Times New Roman"/>
          <w:sz w:val="24"/>
          <w:szCs w:val="24"/>
          <w:vertAlign w:val="superscript"/>
        </w:rPr>
      </w:r>
      <w:r w:rsidR="003E573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[19]</w:t>
      </w:r>
      <w:r w:rsidR="003E5734" w:rsidRPr="006D7FEB">
        <w:rPr>
          <w:rFonts w:ascii="Times New Roman" w:eastAsia="宋体" w:hAnsi="Times New Roman" w:cs="Times New Roman"/>
          <w:sz w:val="24"/>
          <w:szCs w:val="24"/>
          <w:vertAlign w:val="superscript"/>
        </w:rPr>
        <w:fldChar w:fldCharType="end"/>
      </w:r>
      <w:r w:rsidR="00027620" w:rsidRPr="00CB685D">
        <w:rPr>
          <w:rFonts w:ascii="Times New Roman" w:eastAsia="宋体" w:hAnsi="Times New Roman" w:cs="Times New Roman" w:hint="eastAsia"/>
          <w:sz w:val="24"/>
          <w:szCs w:val="24"/>
        </w:rPr>
        <w:t>使用微波辅助酸催化水热法用于从多组分地毯废料（</w:t>
      </w:r>
      <w:r w:rsidR="00A212AE" w:rsidRPr="00CB685D">
        <w:rPr>
          <w:rFonts w:ascii="Times New Roman" w:eastAsia="宋体" w:hAnsi="Times New Roman" w:cs="Times New Roman" w:hint="eastAsia"/>
          <w:sz w:val="24"/>
          <w:szCs w:val="24"/>
        </w:rPr>
        <w:t>尼龙</w:t>
      </w:r>
      <w:r w:rsidR="00027620" w:rsidRPr="00CB685D">
        <w:rPr>
          <w:rFonts w:ascii="Times New Roman" w:eastAsia="宋体" w:hAnsi="Times New Roman" w:cs="Times New Roman" w:hint="eastAsia"/>
          <w:sz w:val="24"/>
          <w:szCs w:val="24"/>
        </w:rPr>
        <w:t>6/</w:t>
      </w:r>
      <w:r w:rsidR="00A212AE" w:rsidRPr="00CB685D">
        <w:rPr>
          <w:rFonts w:ascii="Times New Roman" w:eastAsia="宋体" w:hAnsi="Times New Roman" w:cs="Times New Roman" w:hint="eastAsia"/>
          <w:sz w:val="24"/>
          <w:szCs w:val="24"/>
        </w:rPr>
        <w:t>尼龙</w:t>
      </w:r>
      <w:r w:rsidR="00027620" w:rsidRPr="00CB685D">
        <w:rPr>
          <w:rFonts w:ascii="Times New Roman" w:eastAsia="宋体" w:hAnsi="Times New Roman" w:cs="Times New Roman" w:hint="eastAsia"/>
          <w:sz w:val="24"/>
          <w:szCs w:val="24"/>
        </w:rPr>
        <w:t>66/</w:t>
      </w:r>
      <w:r w:rsidR="00027620" w:rsidRPr="00CB685D">
        <w:rPr>
          <w:rFonts w:ascii="Times New Roman" w:eastAsia="宋体" w:hAnsi="Times New Roman" w:cs="Times New Roman" w:hint="eastAsia"/>
          <w:sz w:val="24"/>
          <w:szCs w:val="24"/>
        </w:rPr>
        <w:t>聚丙烯）中选择性</w:t>
      </w:r>
      <w:r w:rsidR="00F37815" w:rsidRPr="00CB685D">
        <w:rPr>
          <w:rFonts w:ascii="Times New Roman" w:eastAsia="宋体" w:hAnsi="Times New Roman" w:cs="Times New Roman" w:hint="eastAsia"/>
          <w:sz w:val="24"/>
          <w:szCs w:val="24"/>
        </w:rPr>
        <w:t>水</w:t>
      </w:r>
      <w:r w:rsidR="00F37815" w:rsidRPr="00CB685D">
        <w:rPr>
          <w:rFonts w:ascii="Times New Roman" w:eastAsia="宋体" w:hAnsi="Times New Roman" w:cs="Times New Roman" w:hint="eastAsia"/>
          <w:sz w:val="24"/>
          <w:szCs w:val="24"/>
        </w:rPr>
        <w:lastRenderedPageBreak/>
        <w:t>解聚酰胺</w:t>
      </w:r>
      <w:r w:rsidR="00027620" w:rsidRPr="00CB685D">
        <w:rPr>
          <w:rFonts w:ascii="Times New Roman" w:eastAsia="宋体" w:hAnsi="Times New Roman" w:cs="Times New Roman" w:hint="eastAsia"/>
          <w:sz w:val="24"/>
          <w:szCs w:val="24"/>
        </w:rPr>
        <w:t>组分。</w:t>
      </w:r>
      <w:r w:rsidR="00F37815" w:rsidRPr="00CB685D">
        <w:rPr>
          <w:rFonts w:ascii="Times New Roman" w:eastAsia="宋体" w:hAnsi="Times New Roman" w:cs="Times New Roman" w:hint="eastAsia"/>
          <w:sz w:val="24"/>
          <w:szCs w:val="24"/>
        </w:rPr>
        <w:t>优化后的酸催化工艺仅需</w:t>
      </w:r>
      <w:r w:rsidR="00F37815" w:rsidRPr="00CB685D">
        <w:rPr>
          <w:rFonts w:ascii="Times New Roman" w:eastAsia="宋体" w:hAnsi="Times New Roman" w:cs="Times New Roman" w:hint="eastAsia"/>
          <w:sz w:val="24"/>
          <w:szCs w:val="24"/>
        </w:rPr>
        <w:t>30</w:t>
      </w:r>
      <w:r w:rsidR="006D7FEB" w:rsidRPr="006D7FEB">
        <w:rPr>
          <w:rFonts w:ascii="Times New Roman" w:eastAsia="宋体" w:hAnsi="Times New Roman" w:cs="Times New Roman"/>
          <w:sz w:val="24"/>
          <w:szCs w:val="24"/>
        </w:rPr>
        <w:t xml:space="preserve"> </w:t>
      </w:r>
      <w:r w:rsidR="00CA399F">
        <w:rPr>
          <w:rFonts w:ascii="Times New Roman" w:eastAsia="宋体" w:hAnsi="Times New Roman" w:cs="Times New Roman"/>
          <w:sz w:val="24"/>
          <w:szCs w:val="24"/>
        </w:rPr>
        <w:t xml:space="preserve"> min</w:t>
      </w:r>
      <w:r w:rsidR="00F37815" w:rsidRPr="00CB685D">
        <w:rPr>
          <w:rFonts w:ascii="Times New Roman" w:eastAsia="宋体" w:hAnsi="Times New Roman" w:cs="Times New Roman" w:hint="eastAsia"/>
          <w:sz w:val="24"/>
          <w:szCs w:val="24"/>
        </w:rPr>
        <w:t>即可选择性生产</w:t>
      </w:r>
      <w:r w:rsidR="00F37815" w:rsidRPr="00CB685D">
        <w:rPr>
          <w:rFonts w:ascii="Times New Roman" w:eastAsia="宋体" w:hAnsi="Times New Roman" w:cs="Times New Roman" w:hint="eastAsia"/>
          <w:sz w:val="24"/>
          <w:szCs w:val="24"/>
        </w:rPr>
        <w:t>6-</w:t>
      </w:r>
      <w:r w:rsidR="00F37815" w:rsidRPr="00CB685D">
        <w:rPr>
          <w:rFonts w:ascii="Times New Roman" w:eastAsia="宋体" w:hAnsi="Times New Roman" w:cs="Times New Roman" w:hint="eastAsia"/>
          <w:sz w:val="24"/>
          <w:szCs w:val="24"/>
        </w:rPr>
        <w:t>氨基己酸或己二酸和己二胺</w:t>
      </w:r>
      <w:r w:rsidR="00027620" w:rsidRPr="00CB685D">
        <w:rPr>
          <w:rFonts w:ascii="Times New Roman" w:eastAsia="宋体" w:hAnsi="Times New Roman" w:cs="Times New Roman" w:hint="eastAsia"/>
          <w:sz w:val="24"/>
          <w:szCs w:val="24"/>
        </w:rPr>
        <w:t>。</w:t>
      </w:r>
    </w:p>
    <w:p w14:paraId="552A2C0B" w14:textId="2A7D9424" w:rsidR="009F1CDB" w:rsidRPr="00CB685D" w:rsidRDefault="00B6769E" w:rsidP="00CB685D">
      <w:pPr>
        <w:spacing w:line="360" w:lineRule="auto"/>
        <w:rPr>
          <w:rFonts w:ascii="Times New Roman" w:eastAsia="宋体" w:hAnsi="Times New Roman" w:cs="Times New Roman"/>
          <w:sz w:val="24"/>
          <w:szCs w:val="24"/>
        </w:rPr>
      </w:pPr>
      <w:r w:rsidRPr="006D7FEB">
        <w:rPr>
          <w:rFonts w:ascii="Times New Roman" w:eastAsia="宋体" w:hAnsi="Times New Roman" w:cs="Times New Roman"/>
          <w:noProof/>
          <w:sz w:val="24"/>
          <w:szCs w:val="24"/>
        </w:rPr>
        <w:drawing>
          <wp:inline distT="0" distB="0" distL="0" distR="0" wp14:anchorId="2EA8F282" wp14:editId="67C3FFBE">
            <wp:extent cx="5274310" cy="2216150"/>
            <wp:effectExtent l="0" t="0" r="2540" b="0"/>
            <wp:docPr id="5357964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96485" name="图片 535796485"/>
                    <pic:cNvPicPr/>
                  </pic:nvPicPr>
                  <pic:blipFill>
                    <a:blip r:embed="rId8">
                      <a:extLst>
                        <a:ext uri="{28A0092B-C50C-407E-A947-70E740481C1C}">
                          <a14:useLocalDpi xmlns:a14="http://schemas.microsoft.com/office/drawing/2010/main" val="0"/>
                        </a:ext>
                      </a:extLst>
                    </a:blip>
                    <a:stretch>
                      <a:fillRect/>
                    </a:stretch>
                  </pic:blipFill>
                  <pic:spPr>
                    <a:xfrm>
                      <a:off x="0" y="0"/>
                      <a:ext cx="5274310" cy="2216150"/>
                    </a:xfrm>
                    <a:prstGeom prst="rect">
                      <a:avLst/>
                    </a:prstGeom>
                  </pic:spPr>
                </pic:pic>
              </a:graphicData>
            </a:graphic>
          </wp:inline>
        </w:drawing>
      </w:r>
    </w:p>
    <w:p w14:paraId="54BB37E1" w14:textId="01FCFE20" w:rsidR="009F1CDB" w:rsidRPr="006D7FEB" w:rsidRDefault="00173BF3" w:rsidP="00CB685D">
      <w:pPr>
        <w:pStyle w:val="aa"/>
        <w:spacing w:line="360" w:lineRule="auto"/>
        <w:ind w:left="0"/>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图</w:t>
      </w:r>
      <w:r w:rsidR="006B3A2D" w:rsidRPr="006D7FEB">
        <w:rPr>
          <w:rFonts w:ascii="Times New Roman" w:eastAsia="宋体" w:hAnsi="Times New Roman" w:cs="Times New Roman"/>
          <w:sz w:val="24"/>
          <w:szCs w:val="24"/>
        </w:rPr>
        <w:t>1</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的酸性水解</w:t>
      </w:r>
      <w:r w:rsidR="00CB215C" w:rsidRPr="00CB215C">
        <w:rPr>
          <w:rFonts w:ascii="Times New Roman" w:eastAsia="宋体" w:hAnsi="Times New Roman" w:cs="Times New Roman"/>
          <w:sz w:val="24"/>
          <w:szCs w:val="24"/>
          <w:vertAlign w:val="superscript"/>
        </w:rPr>
        <w:fldChar w:fldCharType="begin"/>
      </w:r>
      <w:r w:rsidR="00CB215C" w:rsidRPr="00CB215C">
        <w:rPr>
          <w:rFonts w:ascii="Times New Roman" w:eastAsia="宋体" w:hAnsi="Times New Roman" w:cs="Times New Roman"/>
          <w:sz w:val="24"/>
          <w:szCs w:val="24"/>
          <w:vertAlign w:val="superscript"/>
        </w:rPr>
        <w:instrText xml:space="preserve"> REF _Ref215586124 \r \h  \* MERGEFORMAT </w:instrText>
      </w:r>
      <w:r w:rsidR="00CB215C" w:rsidRPr="00CB215C">
        <w:rPr>
          <w:rFonts w:ascii="Times New Roman" w:eastAsia="宋体" w:hAnsi="Times New Roman" w:cs="Times New Roman"/>
          <w:sz w:val="24"/>
          <w:szCs w:val="24"/>
          <w:vertAlign w:val="superscript"/>
        </w:rPr>
      </w:r>
      <w:r w:rsidR="00CB215C" w:rsidRPr="00CB215C">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[16]</w:t>
      </w:r>
      <w:r w:rsidR="00CB215C" w:rsidRPr="00CB215C">
        <w:rPr>
          <w:rFonts w:ascii="Times New Roman" w:eastAsia="宋体" w:hAnsi="Times New Roman" w:cs="Times New Roman"/>
          <w:sz w:val="24"/>
          <w:szCs w:val="24"/>
          <w:vertAlign w:val="superscript"/>
        </w:rPr>
        <w:fldChar w:fldCharType="end"/>
      </w:r>
      <w:r w:rsidR="00CB215C" w:rsidRPr="006D7FEB" w:rsidDel="009F1CDB">
        <w:rPr>
          <w:rFonts w:ascii="Times New Roman" w:eastAsia="宋体" w:hAnsi="Times New Roman" w:cs="Times New Roman"/>
          <w:sz w:val="24"/>
          <w:szCs w:val="24"/>
        </w:rPr>
        <w:t xml:space="preserve"> </w:t>
      </w:r>
    </w:p>
    <w:p w14:paraId="09DAD5E9" w14:textId="5F83E9BE" w:rsidR="00F64902" w:rsidRPr="006D7FEB" w:rsidRDefault="00E06408"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因为传统的酸催化剂如盐酸和磷酸会带来如设备的腐蚀</w:t>
      </w:r>
      <w:r w:rsidR="00A37315" w:rsidRPr="006D7FEB">
        <w:rPr>
          <w:rFonts w:ascii="Times New Roman" w:eastAsia="宋体" w:hAnsi="Times New Roman" w:cs="Times New Roman"/>
          <w:sz w:val="24"/>
          <w:szCs w:val="24"/>
        </w:rPr>
        <w:t>和废物处理等问题，寻找具有高催化活性和环境友好型的酸催化剂成了研究的重点。固体酸中的磷钨杂多酸为</w:t>
      </w:r>
      <w:proofErr w:type="gramStart"/>
      <w:r w:rsidR="00A37315" w:rsidRPr="006D7FEB">
        <w:rPr>
          <w:rFonts w:ascii="Times New Roman" w:eastAsia="宋体" w:hAnsi="Times New Roman" w:cs="Times New Roman"/>
          <w:sz w:val="24"/>
          <w:szCs w:val="24"/>
        </w:rPr>
        <w:t>固体超</w:t>
      </w:r>
      <w:proofErr w:type="gramEnd"/>
      <w:r w:rsidR="00A37315" w:rsidRPr="006D7FEB">
        <w:rPr>
          <w:rFonts w:ascii="Times New Roman" w:eastAsia="宋体" w:hAnsi="Times New Roman" w:cs="Times New Roman"/>
          <w:sz w:val="24"/>
          <w:szCs w:val="24"/>
        </w:rPr>
        <w:t>强酸，具有较高的催化活性，</w:t>
      </w:r>
      <w:proofErr w:type="gramStart"/>
      <w:r w:rsidR="00A37315" w:rsidRPr="006D7FEB">
        <w:rPr>
          <w:rFonts w:ascii="Times New Roman" w:eastAsia="宋体" w:hAnsi="Times New Roman" w:cs="Times New Roman"/>
          <w:sz w:val="24"/>
          <w:szCs w:val="24"/>
        </w:rPr>
        <w:t>且磷钨</w:t>
      </w:r>
      <w:proofErr w:type="gramEnd"/>
      <w:r w:rsidR="00A37315" w:rsidRPr="006D7FEB">
        <w:rPr>
          <w:rFonts w:ascii="Times New Roman" w:eastAsia="宋体" w:hAnsi="Times New Roman" w:cs="Times New Roman"/>
          <w:sz w:val="24"/>
          <w:szCs w:val="24"/>
        </w:rPr>
        <w:t>杂多酸对设备腐蚀小，可在</w:t>
      </w:r>
      <w:r w:rsidR="00173BF3" w:rsidRPr="006D7FEB">
        <w:rPr>
          <w:rFonts w:ascii="Times New Roman" w:eastAsia="宋体" w:hAnsi="Times New Roman" w:cs="Times New Roman"/>
          <w:sz w:val="24"/>
          <w:szCs w:val="24"/>
        </w:rPr>
        <w:t>反应后通过简单处理进行回收和利用</w:t>
      </w:r>
      <w:r w:rsidR="00A37315" w:rsidRPr="006D7FEB">
        <w:rPr>
          <w:rFonts w:ascii="Times New Roman" w:eastAsia="宋体" w:hAnsi="Times New Roman" w:cs="Times New Roman"/>
          <w:sz w:val="24"/>
          <w:szCs w:val="24"/>
        </w:rPr>
        <w:t>，</w:t>
      </w:r>
      <w:r w:rsidR="00173BF3" w:rsidRPr="006D7FEB">
        <w:rPr>
          <w:rFonts w:ascii="Times New Roman" w:eastAsia="宋体" w:hAnsi="Times New Roman" w:cs="Times New Roman"/>
          <w:sz w:val="24"/>
          <w:szCs w:val="24"/>
        </w:rPr>
        <w:t>对环境友好。因此磷钨杂多酸在尼龙</w:t>
      </w:r>
      <w:r w:rsidR="00173BF3" w:rsidRPr="006D7FEB">
        <w:rPr>
          <w:rFonts w:ascii="Times New Roman" w:eastAsia="宋体" w:hAnsi="Times New Roman" w:cs="Times New Roman"/>
          <w:sz w:val="24"/>
          <w:szCs w:val="24"/>
        </w:rPr>
        <w:t>6</w:t>
      </w:r>
      <w:r w:rsidR="00173BF3" w:rsidRPr="006D7FEB">
        <w:rPr>
          <w:rFonts w:ascii="Times New Roman" w:eastAsia="宋体" w:hAnsi="Times New Roman" w:cs="Times New Roman"/>
          <w:sz w:val="24"/>
          <w:szCs w:val="24"/>
        </w:rPr>
        <w:t>的酸催化水解中得到了广泛的应用。</w:t>
      </w:r>
      <w:r w:rsidR="00027620" w:rsidRPr="006D7FEB">
        <w:rPr>
          <w:rFonts w:ascii="Times New Roman" w:eastAsia="宋体" w:hAnsi="Times New Roman" w:cs="Times New Roman"/>
          <w:sz w:val="24"/>
          <w:szCs w:val="24"/>
        </w:rPr>
        <w:t>C</w:t>
      </w:r>
      <w:r w:rsidR="006D7FEB" w:rsidRPr="006D7FEB">
        <w:rPr>
          <w:rFonts w:ascii="Times New Roman" w:eastAsia="宋体" w:hAnsi="Times New Roman" w:cs="Times New Roman"/>
          <w:sz w:val="24"/>
          <w:szCs w:val="24"/>
        </w:rPr>
        <w:t>h</w:t>
      </w:r>
      <w:r w:rsidR="00027620" w:rsidRPr="006D7FEB">
        <w:rPr>
          <w:rFonts w:ascii="Times New Roman" w:eastAsia="宋体" w:hAnsi="Times New Roman" w:cs="Times New Roman"/>
          <w:sz w:val="24"/>
          <w:szCs w:val="24"/>
        </w:rPr>
        <w:t>en</w:t>
      </w:r>
      <w:r w:rsidR="00F37815" w:rsidRPr="006D7FEB">
        <w:rPr>
          <w:rFonts w:ascii="Times New Roman" w:eastAsia="宋体" w:hAnsi="Times New Roman" w:cs="Times New Roman"/>
          <w:sz w:val="24"/>
          <w:szCs w:val="24"/>
        </w:rPr>
        <w:t>等人</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_Ref215586241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[20]</w:t>
      </w:r>
      <w:r w:rsidR="003E5734" w:rsidRPr="00CB685D">
        <w:rPr>
          <w:rFonts w:ascii="Times New Roman" w:eastAsia="宋体" w:hAnsi="Times New Roman" w:cs="Times New Roman"/>
          <w:sz w:val="24"/>
          <w:szCs w:val="24"/>
          <w:vertAlign w:val="superscript"/>
        </w:rPr>
        <w:fldChar w:fldCharType="end"/>
      </w:r>
      <w:r w:rsidR="00173BF3" w:rsidRPr="006D7FEB">
        <w:rPr>
          <w:rFonts w:ascii="Times New Roman" w:eastAsia="宋体" w:hAnsi="Times New Roman" w:cs="Times New Roman"/>
          <w:sz w:val="24"/>
          <w:szCs w:val="24"/>
        </w:rPr>
        <w:t>以</w:t>
      </w:r>
      <w:r w:rsidR="00AF675C" w:rsidRPr="006D7FEB">
        <w:rPr>
          <w:rFonts w:ascii="Times New Roman" w:eastAsia="宋体" w:hAnsi="Times New Roman" w:cs="Times New Roman"/>
          <w:sz w:val="24"/>
          <w:szCs w:val="24"/>
        </w:rPr>
        <w:t>磷</w:t>
      </w:r>
      <w:proofErr w:type="gramStart"/>
      <w:r w:rsidR="00AF675C" w:rsidRPr="006D7FEB">
        <w:rPr>
          <w:rFonts w:ascii="Times New Roman" w:eastAsia="宋体" w:hAnsi="Times New Roman" w:cs="Times New Roman"/>
          <w:sz w:val="24"/>
          <w:szCs w:val="24"/>
        </w:rPr>
        <w:t>钨</w:t>
      </w:r>
      <w:proofErr w:type="gramEnd"/>
      <w:r w:rsidR="00AF675C" w:rsidRPr="006D7FEB">
        <w:rPr>
          <w:rFonts w:ascii="Times New Roman" w:eastAsia="宋体" w:hAnsi="Times New Roman" w:cs="Times New Roman"/>
          <w:sz w:val="24"/>
          <w:szCs w:val="24"/>
        </w:rPr>
        <w:t>杂多酸（</w:t>
      </w:r>
      <w:r w:rsidR="006D7FEB" w:rsidRPr="006D7FEB">
        <w:rPr>
          <w:rFonts w:ascii="Times New Roman" w:eastAsia="宋体" w:hAnsi="Times New Roman" w:cs="Times New Roman"/>
          <w:sz w:val="24"/>
          <w:szCs w:val="24"/>
        </w:rPr>
        <w:t>H</w:t>
      </w:r>
      <w:r w:rsidR="00AF675C" w:rsidRPr="006D7FEB">
        <w:rPr>
          <w:rFonts w:ascii="Times New Roman" w:eastAsia="宋体" w:hAnsi="Times New Roman" w:cs="Times New Roman"/>
          <w:sz w:val="24"/>
          <w:szCs w:val="24"/>
        </w:rPr>
        <w:t>PA</w:t>
      </w:r>
      <w:r w:rsidR="00AF675C" w:rsidRPr="006D7FEB">
        <w:rPr>
          <w:rFonts w:ascii="Times New Roman" w:eastAsia="宋体" w:hAnsi="Times New Roman" w:cs="Times New Roman"/>
          <w:sz w:val="24"/>
          <w:szCs w:val="24"/>
        </w:rPr>
        <w:t>）为催化剂催化</w:t>
      </w:r>
      <w:r w:rsidR="00173BF3" w:rsidRPr="006D7FEB">
        <w:rPr>
          <w:rFonts w:ascii="Times New Roman" w:eastAsia="宋体" w:hAnsi="Times New Roman" w:cs="Times New Roman"/>
          <w:sz w:val="24"/>
          <w:szCs w:val="24"/>
        </w:rPr>
        <w:t>水解</w:t>
      </w:r>
      <w:r w:rsidR="00AF675C" w:rsidRPr="006D7FEB">
        <w:rPr>
          <w:rFonts w:ascii="Times New Roman" w:eastAsia="宋体" w:hAnsi="Times New Roman" w:cs="Times New Roman"/>
          <w:sz w:val="24"/>
          <w:szCs w:val="24"/>
        </w:rPr>
        <w:t>尼龙</w:t>
      </w:r>
      <w:r w:rsidR="00AF675C" w:rsidRPr="006D7FEB">
        <w:rPr>
          <w:rFonts w:ascii="Times New Roman" w:eastAsia="宋体" w:hAnsi="Times New Roman" w:cs="Times New Roman"/>
          <w:sz w:val="24"/>
          <w:szCs w:val="24"/>
        </w:rPr>
        <w:t>6</w:t>
      </w:r>
      <w:r w:rsidR="00AF675C" w:rsidRPr="006D7FEB">
        <w:rPr>
          <w:rFonts w:ascii="Times New Roman" w:eastAsia="宋体" w:hAnsi="Times New Roman" w:cs="Times New Roman"/>
          <w:sz w:val="24"/>
          <w:szCs w:val="24"/>
        </w:rPr>
        <w:t>制备</w:t>
      </w:r>
      <w:r w:rsidR="00AF675C" w:rsidRPr="006D7FEB">
        <w:rPr>
          <w:rFonts w:ascii="Times New Roman" w:eastAsia="宋体" w:hAnsi="Times New Roman" w:cs="Times New Roman"/>
          <w:sz w:val="24"/>
          <w:szCs w:val="24"/>
        </w:rPr>
        <w:t>ε-</w:t>
      </w:r>
      <w:r w:rsidR="00AF675C" w:rsidRPr="006D7FEB">
        <w:rPr>
          <w:rFonts w:ascii="Times New Roman" w:eastAsia="宋体" w:hAnsi="Times New Roman" w:cs="Times New Roman"/>
          <w:sz w:val="24"/>
          <w:szCs w:val="24"/>
        </w:rPr>
        <w:t>己内酰胺（</w:t>
      </w:r>
      <w:r w:rsidR="00AF675C" w:rsidRPr="006D7FEB">
        <w:rPr>
          <w:rFonts w:ascii="Times New Roman" w:eastAsia="宋体" w:hAnsi="Times New Roman" w:cs="Times New Roman"/>
          <w:sz w:val="24"/>
          <w:szCs w:val="24"/>
        </w:rPr>
        <w:t>CPL</w:t>
      </w:r>
      <w:r w:rsidR="00AF675C" w:rsidRPr="006D7FEB">
        <w:rPr>
          <w:rFonts w:ascii="Times New Roman" w:eastAsia="宋体" w:hAnsi="Times New Roman" w:cs="Times New Roman"/>
          <w:sz w:val="24"/>
          <w:szCs w:val="24"/>
        </w:rPr>
        <w:t>）。</w:t>
      </w:r>
      <w:r w:rsidR="00173BF3" w:rsidRPr="006D7FEB">
        <w:rPr>
          <w:rFonts w:ascii="Times New Roman" w:eastAsia="宋体" w:hAnsi="Times New Roman" w:cs="Times New Roman"/>
          <w:sz w:val="24"/>
          <w:szCs w:val="24"/>
        </w:rPr>
        <w:t>在</w:t>
      </w:r>
      <w:r w:rsidR="006D7FEB" w:rsidRPr="006D7FEB">
        <w:rPr>
          <w:rFonts w:ascii="Times New Roman" w:eastAsia="宋体" w:hAnsi="Times New Roman" w:cs="Times New Roman"/>
          <w:sz w:val="24"/>
          <w:szCs w:val="24"/>
        </w:rPr>
        <w:t>H</w:t>
      </w:r>
      <w:r w:rsidR="00173BF3" w:rsidRPr="006D7FEB">
        <w:rPr>
          <w:rFonts w:ascii="Times New Roman" w:eastAsia="宋体" w:hAnsi="Times New Roman" w:cs="Times New Roman"/>
          <w:sz w:val="24"/>
          <w:szCs w:val="24"/>
        </w:rPr>
        <w:t>PA</w:t>
      </w:r>
      <w:r w:rsidR="00173BF3" w:rsidRPr="006D7FEB">
        <w:rPr>
          <w:rFonts w:ascii="Times New Roman" w:eastAsia="宋体" w:hAnsi="Times New Roman" w:cs="Times New Roman"/>
          <w:sz w:val="24"/>
          <w:szCs w:val="24"/>
        </w:rPr>
        <w:t>含量</w:t>
      </w:r>
      <w:r w:rsidR="00173BF3" w:rsidRPr="006D7FEB">
        <w:rPr>
          <w:rFonts w:ascii="Times New Roman" w:eastAsia="宋体" w:hAnsi="Times New Roman" w:cs="Times New Roman"/>
          <w:sz w:val="24"/>
          <w:szCs w:val="24"/>
        </w:rPr>
        <w:t>3</w:t>
      </w:r>
      <w:r w:rsidR="006D7FEB">
        <w:rPr>
          <w:rFonts w:ascii="Times New Roman" w:eastAsia="宋体" w:hAnsi="Times New Roman" w:cs="Times New Roman" w:hint="eastAsia"/>
          <w:sz w:val="24"/>
          <w:szCs w:val="24"/>
        </w:rPr>
        <w:t xml:space="preserve"> </w:t>
      </w:r>
      <w:proofErr w:type="spellStart"/>
      <w:r w:rsidR="00173BF3" w:rsidRPr="006D7FEB">
        <w:rPr>
          <w:rFonts w:ascii="Times New Roman" w:eastAsia="宋体" w:hAnsi="Times New Roman" w:cs="Times New Roman"/>
          <w:sz w:val="24"/>
          <w:szCs w:val="24"/>
        </w:rPr>
        <w:t>wt</w:t>
      </w:r>
      <w:proofErr w:type="spellEnd"/>
      <w:r w:rsidR="006D7FEB">
        <w:rPr>
          <w:rFonts w:ascii="Times New Roman" w:eastAsia="宋体" w:hAnsi="Times New Roman" w:cs="Times New Roman" w:hint="eastAsia"/>
          <w:sz w:val="24"/>
          <w:szCs w:val="24"/>
        </w:rPr>
        <w:t xml:space="preserve"> </w:t>
      </w:r>
      <w:r w:rsidR="00173BF3" w:rsidRPr="006D7FEB">
        <w:rPr>
          <w:rFonts w:ascii="Times New Roman" w:eastAsia="宋体" w:hAnsi="Times New Roman" w:cs="Times New Roman"/>
          <w:sz w:val="24"/>
          <w:szCs w:val="24"/>
        </w:rPr>
        <w:t>%</w:t>
      </w:r>
      <w:r w:rsidR="00173BF3" w:rsidRPr="006D7FEB">
        <w:rPr>
          <w:rFonts w:ascii="Times New Roman" w:eastAsia="宋体" w:hAnsi="Times New Roman" w:cs="Times New Roman"/>
          <w:sz w:val="24"/>
          <w:szCs w:val="24"/>
        </w:rPr>
        <w:t>和温度</w:t>
      </w:r>
      <w:r w:rsidR="00173BF3" w:rsidRPr="006D7FEB">
        <w:rPr>
          <w:rFonts w:ascii="Times New Roman" w:eastAsia="宋体" w:hAnsi="Times New Roman" w:cs="Times New Roman"/>
          <w:sz w:val="24"/>
          <w:szCs w:val="24"/>
        </w:rPr>
        <w:t>30</w:t>
      </w:r>
      <w:r w:rsidR="006D7FEB">
        <w:rPr>
          <w:rFonts w:ascii="Times New Roman" w:eastAsia="宋体" w:hAnsi="Times New Roman" w:cs="Times New Roman" w:hint="eastAsia"/>
          <w:sz w:val="24"/>
          <w:szCs w:val="24"/>
        </w:rPr>
        <w:t>0</w:t>
      </w:r>
      <w:r w:rsidR="006D7FEB" w:rsidRPr="006D7FEB">
        <w:rPr>
          <w:rFonts w:ascii="Times New Roman" w:eastAsia="宋体" w:hAnsi="Times New Roman" w:cs="Times New Roman"/>
          <w:sz w:val="24"/>
          <w:szCs w:val="24"/>
        </w:rPr>
        <w:t xml:space="preserve"> </w:t>
      </w:r>
      <w:r w:rsidR="00CA399F">
        <w:rPr>
          <w:rFonts w:ascii="Times New Roman" w:eastAsia="宋体" w:hAnsi="Times New Roman" w:cs="Times New Roman"/>
          <w:sz w:val="24"/>
          <w:szCs w:val="24"/>
        </w:rPr>
        <w:t xml:space="preserve"> °C</w:t>
      </w:r>
      <w:r w:rsidR="00173BF3" w:rsidRPr="006D7FEB">
        <w:rPr>
          <w:rFonts w:ascii="Times New Roman" w:eastAsia="宋体" w:hAnsi="Times New Roman" w:cs="Times New Roman"/>
          <w:sz w:val="24"/>
          <w:szCs w:val="24"/>
        </w:rPr>
        <w:t>下，反应</w:t>
      </w:r>
      <w:r w:rsidR="00173BF3" w:rsidRPr="006D7FEB">
        <w:rPr>
          <w:rFonts w:ascii="Times New Roman" w:eastAsia="宋体" w:hAnsi="Times New Roman" w:cs="Times New Roman"/>
          <w:sz w:val="24"/>
          <w:szCs w:val="24"/>
        </w:rPr>
        <w:t>85</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r w:rsidR="00173BF3" w:rsidRPr="006D7FEB">
        <w:rPr>
          <w:rFonts w:ascii="Times New Roman" w:eastAsia="宋体" w:hAnsi="Times New Roman" w:cs="Times New Roman"/>
          <w:sz w:val="24"/>
          <w:szCs w:val="24"/>
        </w:rPr>
        <w:t>后</w:t>
      </w:r>
      <w:r w:rsidR="00173BF3" w:rsidRPr="006D7FEB">
        <w:rPr>
          <w:rFonts w:ascii="Times New Roman" w:eastAsia="宋体" w:hAnsi="Times New Roman" w:cs="Times New Roman"/>
          <w:sz w:val="24"/>
          <w:szCs w:val="24"/>
        </w:rPr>
        <w:t>CPL</w:t>
      </w:r>
      <w:r w:rsidR="00173BF3" w:rsidRPr="006D7FEB">
        <w:rPr>
          <w:rFonts w:ascii="Times New Roman" w:eastAsia="宋体" w:hAnsi="Times New Roman" w:cs="Times New Roman"/>
          <w:sz w:val="24"/>
          <w:szCs w:val="24"/>
        </w:rPr>
        <w:t>收率可达</w:t>
      </w:r>
      <w:r w:rsidR="00173BF3" w:rsidRPr="006D7FEB">
        <w:rPr>
          <w:rFonts w:ascii="Times New Roman" w:eastAsia="宋体" w:hAnsi="Times New Roman" w:cs="Times New Roman"/>
          <w:sz w:val="24"/>
          <w:szCs w:val="24"/>
        </w:rPr>
        <w:t>77.96%</w:t>
      </w:r>
      <w:r w:rsidR="00173BF3" w:rsidRPr="006D7FEB">
        <w:rPr>
          <w:rFonts w:ascii="Times New Roman" w:eastAsia="宋体" w:hAnsi="Times New Roman" w:cs="Times New Roman"/>
          <w:sz w:val="24"/>
          <w:szCs w:val="24"/>
        </w:rPr>
        <w:t>。</w:t>
      </w:r>
      <w:r w:rsidR="00AF675C" w:rsidRPr="006D7FEB">
        <w:rPr>
          <w:rFonts w:ascii="Times New Roman" w:eastAsia="宋体" w:hAnsi="Times New Roman" w:cs="Times New Roman"/>
          <w:sz w:val="24"/>
          <w:szCs w:val="24"/>
        </w:rPr>
        <w:t>分析</w:t>
      </w:r>
      <w:r w:rsidR="00027620" w:rsidRPr="006D7FEB">
        <w:rPr>
          <w:rFonts w:ascii="Times New Roman" w:eastAsia="宋体" w:hAnsi="Times New Roman" w:cs="Times New Roman"/>
          <w:sz w:val="24"/>
          <w:szCs w:val="24"/>
        </w:rPr>
        <w:t>结果表明</w:t>
      </w:r>
      <w:r w:rsidR="00173BF3" w:rsidRPr="006D7FEB">
        <w:rPr>
          <w:rFonts w:ascii="Times New Roman" w:eastAsia="宋体" w:hAnsi="Times New Roman" w:cs="Times New Roman"/>
          <w:sz w:val="24"/>
          <w:szCs w:val="24"/>
        </w:rPr>
        <w:t>：</w:t>
      </w:r>
      <w:r w:rsidR="00027620" w:rsidRPr="006D7FEB">
        <w:rPr>
          <w:rFonts w:ascii="Times New Roman" w:eastAsia="宋体" w:hAnsi="Times New Roman" w:cs="Times New Roman"/>
          <w:sz w:val="24"/>
          <w:szCs w:val="24"/>
        </w:rPr>
        <w:t>解聚</w:t>
      </w:r>
      <w:r w:rsidR="00AF675C" w:rsidRPr="006D7FEB">
        <w:rPr>
          <w:rFonts w:ascii="Times New Roman" w:eastAsia="宋体" w:hAnsi="Times New Roman" w:cs="Times New Roman"/>
          <w:sz w:val="24"/>
          <w:szCs w:val="24"/>
        </w:rPr>
        <w:t>产物主要</w:t>
      </w:r>
      <w:r w:rsidR="00CB215C">
        <w:rPr>
          <w:rFonts w:ascii="Times New Roman" w:eastAsia="宋体" w:hAnsi="Times New Roman" w:cs="Times New Roman" w:hint="eastAsia"/>
          <w:sz w:val="24"/>
          <w:szCs w:val="24"/>
        </w:rPr>
        <w:t>为</w:t>
      </w:r>
      <w:r w:rsidR="00027620" w:rsidRPr="006D7FEB">
        <w:rPr>
          <w:rFonts w:ascii="Times New Roman" w:eastAsia="宋体" w:hAnsi="Times New Roman" w:cs="Times New Roman"/>
          <w:sz w:val="24"/>
          <w:szCs w:val="24"/>
        </w:rPr>
        <w:t>CPL</w:t>
      </w:r>
      <w:r w:rsidR="00027620" w:rsidRPr="006D7FEB">
        <w:rPr>
          <w:rFonts w:ascii="Times New Roman" w:eastAsia="宋体" w:hAnsi="Times New Roman" w:cs="Times New Roman"/>
          <w:sz w:val="24"/>
          <w:szCs w:val="24"/>
        </w:rPr>
        <w:t>，</w:t>
      </w:r>
      <w:r w:rsidR="00AF675C" w:rsidRPr="006D7FEB">
        <w:rPr>
          <w:rFonts w:ascii="Times New Roman" w:eastAsia="宋体" w:hAnsi="Times New Roman" w:cs="Times New Roman"/>
          <w:sz w:val="24"/>
          <w:szCs w:val="24"/>
        </w:rPr>
        <w:t>含有少量的</w:t>
      </w:r>
      <w:r w:rsidR="00AF675C" w:rsidRPr="006D7FEB">
        <w:rPr>
          <w:rFonts w:ascii="Times New Roman" w:eastAsia="宋体" w:hAnsi="Times New Roman" w:cs="Times New Roman"/>
          <w:sz w:val="24"/>
          <w:szCs w:val="24"/>
        </w:rPr>
        <w:t>6-</w:t>
      </w:r>
      <w:r w:rsidR="00AF675C" w:rsidRPr="006D7FEB">
        <w:rPr>
          <w:rFonts w:ascii="Times New Roman" w:eastAsia="宋体" w:hAnsi="Times New Roman" w:cs="Times New Roman"/>
          <w:sz w:val="24"/>
          <w:szCs w:val="24"/>
        </w:rPr>
        <w:t>氨基己酸</w:t>
      </w:r>
      <w:r w:rsidR="00173BF3" w:rsidRPr="006D7FEB">
        <w:rPr>
          <w:rFonts w:ascii="Times New Roman" w:eastAsia="宋体" w:hAnsi="Times New Roman" w:cs="Times New Roman"/>
          <w:sz w:val="24"/>
          <w:szCs w:val="24"/>
        </w:rPr>
        <w:t>（</w:t>
      </w:r>
      <w:r w:rsidR="00173BF3" w:rsidRPr="006D7FEB">
        <w:rPr>
          <w:rFonts w:ascii="Times New Roman" w:eastAsia="宋体" w:hAnsi="Times New Roman" w:cs="Times New Roman"/>
          <w:sz w:val="24"/>
          <w:szCs w:val="24"/>
        </w:rPr>
        <w:t>6-ACA</w:t>
      </w:r>
      <w:r w:rsidR="00173BF3" w:rsidRPr="006D7FEB">
        <w:rPr>
          <w:rFonts w:ascii="Times New Roman" w:eastAsia="宋体" w:hAnsi="Times New Roman" w:cs="Times New Roman"/>
          <w:sz w:val="24"/>
          <w:szCs w:val="24"/>
        </w:rPr>
        <w:t>）</w:t>
      </w:r>
      <w:r w:rsidR="00AF675C" w:rsidRPr="006D7FEB">
        <w:rPr>
          <w:rFonts w:ascii="Times New Roman" w:eastAsia="宋体" w:hAnsi="Times New Roman" w:cs="Times New Roman"/>
          <w:sz w:val="24"/>
          <w:szCs w:val="24"/>
        </w:rPr>
        <w:t>和低聚物</w:t>
      </w:r>
      <w:r w:rsidR="00027620" w:rsidRPr="006D7FEB">
        <w:rPr>
          <w:rFonts w:ascii="Times New Roman" w:eastAsia="宋体" w:hAnsi="Times New Roman" w:cs="Times New Roman"/>
          <w:sz w:val="24"/>
          <w:szCs w:val="24"/>
        </w:rPr>
        <w:t>。</w:t>
      </w:r>
      <w:r w:rsidR="00173BF3" w:rsidRPr="006D7FEB">
        <w:rPr>
          <w:rFonts w:ascii="Times New Roman" w:eastAsia="宋体" w:hAnsi="Times New Roman" w:cs="Times New Roman"/>
          <w:sz w:val="24"/>
          <w:szCs w:val="24"/>
        </w:rPr>
        <w:t>动力学分析结果表明：</w:t>
      </w:r>
      <w:r w:rsidR="00CB215C">
        <w:rPr>
          <w:rFonts w:ascii="Times New Roman" w:eastAsia="宋体" w:hAnsi="Times New Roman" w:cs="Times New Roman" w:hint="eastAsia"/>
          <w:sz w:val="24"/>
          <w:szCs w:val="24"/>
        </w:rPr>
        <w:t>在</w:t>
      </w:r>
      <w:r w:rsidR="006D7FEB" w:rsidRPr="006D7FEB">
        <w:rPr>
          <w:rFonts w:ascii="Times New Roman" w:eastAsia="宋体" w:hAnsi="Times New Roman" w:cs="Times New Roman"/>
          <w:sz w:val="24"/>
          <w:szCs w:val="24"/>
        </w:rPr>
        <w:t>H</w:t>
      </w:r>
      <w:r w:rsidR="00AF675C" w:rsidRPr="006D7FEB">
        <w:rPr>
          <w:rFonts w:ascii="Times New Roman" w:eastAsia="宋体" w:hAnsi="Times New Roman" w:cs="Times New Roman"/>
          <w:sz w:val="24"/>
          <w:szCs w:val="24"/>
        </w:rPr>
        <w:t>PA</w:t>
      </w:r>
      <w:r w:rsidR="00027620" w:rsidRPr="006D7FEB">
        <w:rPr>
          <w:rFonts w:ascii="Times New Roman" w:eastAsia="宋体" w:hAnsi="Times New Roman" w:cs="Times New Roman"/>
          <w:sz w:val="24"/>
          <w:szCs w:val="24"/>
        </w:rPr>
        <w:t>催化作用下，反应的活化能由</w:t>
      </w:r>
      <w:r w:rsidR="00027620" w:rsidRPr="006D7FEB">
        <w:rPr>
          <w:rFonts w:ascii="Times New Roman" w:eastAsia="宋体" w:hAnsi="Times New Roman" w:cs="Times New Roman"/>
          <w:sz w:val="24"/>
          <w:szCs w:val="24"/>
        </w:rPr>
        <w:t>86.64</w:t>
      </w:r>
      <w:r w:rsidR="00CB215C">
        <w:rPr>
          <w:rFonts w:ascii="Times New Roman" w:eastAsia="宋体" w:hAnsi="Times New Roman" w:cs="Times New Roman" w:hint="eastAsia"/>
          <w:sz w:val="24"/>
          <w:szCs w:val="24"/>
        </w:rPr>
        <w:t xml:space="preserve"> </w:t>
      </w:r>
      <w:r w:rsidR="00027620" w:rsidRPr="006D7FEB">
        <w:rPr>
          <w:rFonts w:ascii="Times New Roman" w:eastAsia="宋体" w:hAnsi="Times New Roman" w:cs="Times New Roman"/>
          <w:sz w:val="24"/>
          <w:szCs w:val="24"/>
        </w:rPr>
        <w:t>KJ/mol</w:t>
      </w:r>
      <w:r w:rsidR="00027620" w:rsidRPr="006D7FEB">
        <w:rPr>
          <w:rFonts w:ascii="Times New Roman" w:eastAsia="宋体" w:hAnsi="Times New Roman" w:cs="Times New Roman"/>
          <w:sz w:val="24"/>
          <w:szCs w:val="24"/>
        </w:rPr>
        <w:t>降至</w:t>
      </w:r>
      <w:r w:rsidR="00027620" w:rsidRPr="006D7FEB">
        <w:rPr>
          <w:rFonts w:ascii="Times New Roman" w:eastAsia="宋体" w:hAnsi="Times New Roman" w:cs="Times New Roman"/>
          <w:sz w:val="24"/>
          <w:szCs w:val="24"/>
        </w:rPr>
        <w:t>77.38</w:t>
      </w:r>
      <w:r w:rsidR="00CB215C">
        <w:rPr>
          <w:rFonts w:ascii="Times New Roman" w:eastAsia="宋体" w:hAnsi="Times New Roman" w:cs="Times New Roman" w:hint="eastAsia"/>
          <w:sz w:val="24"/>
          <w:szCs w:val="24"/>
        </w:rPr>
        <w:t xml:space="preserve"> </w:t>
      </w:r>
      <w:r w:rsidR="00027620" w:rsidRPr="006D7FEB">
        <w:rPr>
          <w:rFonts w:ascii="Times New Roman" w:eastAsia="宋体" w:hAnsi="Times New Roman" w:cs="Times New Roman"/>
          <w:sz w:val="24"/>
          <w:szCs w:val="24"/>
        </w:rPr>
        <w:t>KJ/mol</w:t>
      </w:r>
      <w:r w:rsidR="00027620" w:rsidRPr="006D7FEB">
        <w:rPr>
          <w:rFonts w:ascii="Times New Roman" w:eastAsia="宋体" w:hAnsi="Times New Roman" w:cs="Times New Roman"/>
          <w:sz w:val="24"/>
          <w:szCs w:val="24"/>
        </w:rPr>
        <w:t>。</w:t>
      </w:r>
    </w:p>
    <w:p w14:paraId="631D942A" w14:textId="664EC0A6" w:rsidR="00027620" w:rsidRPr="00CB685D" w:rsidRDefault="000D0BCB"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水解的三种类型中</w:t>
      </w:r>
      <w:r w:rsidR="00E51425" w:rsidRPr="006D7FEB">
        <w:rPr>
          <w:rFonts w:ascii="Times New Roman" w:eastAsia="宋体" w:hAnsi="Times New Roman" w:cs="Times New Roman"/>
          <w:sz w:val="24"/>
          <w:szCs w:val="24"/>
        </w:rPr>
        <w:t>对</w:t>
      </w:r>
      <w:r w:rsidR="00027620" w:rsidRPr="006D7FEB">
        <w:rPr>
          <w:rFonts w:ascii="Times New Roman" w:eastAsia="宋体" w:hAnsi="Times New Roman" w:cs="Times New Roman"/>
          <w:sz w:val="24"/>
          <w:szCs w:val="24"/>
        </w:rPr>
        <w:t>碱性</w:t>
      </w:r>
      <w:r w:rsidR="0066020A" w:rsidRPr="006D7FEB">
        <w:rPr>
          <w:rFonts w:ascii="Times New Roman" w:eastAsia="宋体" w:hAnsi="Times New Roman" w:cs="Times New Roman"/>
          <w:sz w:val="24"/>
          <w:szCs w:val="24"/>
        </w:rPr>
        <w:t>水解的</w:t>
      </w:r>
      <w:r w:rsidR="00027620" w:rsidRPr="006D7FEB">
        <w:rPr>
          <w:rFonts w:ascii="Times New Roman" w:eastAsia="宋体" w:hAnsi="Times New Roman" w:cs="Times New Roman"/>
          <w:sz w:val="24"/>
          <w:szCs w:val="24"/>
        </w:rPr>
        <w:t>研究</w:t>
      </w:r>
      <w:r w:rsidRPr="006D7FEB">
        <w:rPr>
          <w:rFonts w:ascii="Times New Roman" w:eastAsia="宋体" w:hAnsi="Times New Roman" w:cs="Times New Roman"/>
          <w:sz w:val="24"/>
          <w:szCs w:val="24"/>
        </w:rPr>
        <w:t>相对较少</w:t>
      </w:r>
      <w:r w:rsidR="00027620"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根据</w:t>
      </w:r>
      <w:r w:rsidR="00027620" w:rsidRPr="006D7FEB">
        <w:rPr>
          <w:rFonts w:ascii="Times New Roman" w:eastAsia="宋体" w:hAnsi="Times New Roman" w:cs="Times New Roman"/>
          <w:sz w:val="24"/>
          <w:szCs w:val="24"/>
        </w:rPr>
        <w:t>现有研究仍不</w:t>
      </w:r>
      <w:r w:rsidR="00A53A0D" w:rsidRPr="006D7FEB">
        <w:rPr>
          <w:rFonts w:ascii="Times New Roman" w:eastAsia="宋体" w:hAnsi="Times New Roman" w:cs="Times New Roman"/>
          <w:sz w:val="24"/>
          <w:szCs w:val="24"/>
        </w:rPr>
        <w:t>明晰</w:t>
      </w:r>
      <w:r w:rsidR="00A212AE" w:rsidRPr="006D7FEB">
        <w:rPr>
          <w:rFonts w:ascii="Times New Roman" w:eastAsia="宋体" w:hAnsi="Times New Roman" w:cs="Times New Roman"/>
          <w:sz w:val="24"/>
          <w:szCs w:val="24"/>
        </w:rPr>
        <w:t>尼龙</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碱性水解的机理，但根据一般的</w:t>
      </w:r>
      <w:r w:rsidR="0066020A" w:rsidRPr="006D7FEB">
        <w:rPr>
          <w:rFonts w:ascii="Times New Roman" w:eastAsia="宋体" w:hAnsi="Times New Roman" w:cs="Times New Roman"/>
          <w:sz w:val="24"/>
          <w:szCs w:val="24"/>
        </w:rPr>
        <w:t>酰胺</w:t>
      </w:r>
      <w:r w:rsidR="00027620" w:rsidRPr="006D7FEB">
        <w:rPr>
          <w:rFonts w:ascii="Times New Roman" w:eastAsia="宋体" w:hAnsi="Times New Roman" w:cs="Times New Roman"/>
          <w:sz w:val="24"/>
          <w:szCs w:val="24"/>
        </w:rPr>
        <w:t>碱性水解过程，</w:t>
      </w:r>
      <w:r w:rsidR="00A53A0D" w:rsidRPr="006D7FEB">
        <w:rPr>
          <w:rFonts w:ascii="Times New Roman" w:eastAsia="宋体" w:hAnsi="Times New Roman" w:cs="Times New Roman"/>
          <w:sz w:val="24"/>
          <w:szCs w:val="24"/>
        </w:rPr>
        <w:t>推测</w:t>
      </w:r>
      <w:r w:rsidR="00027620" w:rsidRPr="006D7FEB">
        <w:rPr>
          <w:rFonts w:ascii="Times New Roman" w:eastAsia="宋体" w:hAnsi="Times New Roman" w:cs="Times New Roman"/>
          <w:sz w:val="24"/>
          <w:szCs w:val="24"/>
        </w:rPr>
        <w:t>可能的机理是</w:t>
      </w:r>
      <w:r w:rsidR="00027620" w:rsidRPr="006D7FEB">
        <w:rPr>
          <w:rFonts w:ascii="Times New Roman" w:eastAsia="宋体" w:hAnsi="Times New Roman" w:cs="Times New Roman"/>
          <w:sz w:val="24"/>
          <w:szCs w:val="24"/>
        </w:rPr>
        <w:t>O</w:t>
      </w:r>
      <w:r w:rsidR="006D7FEB" w:rsidRPr="006D7FEB">
        <w:rPr>
          <w:rFonts w:ascii="Times New Roman" w:eastAsia="宋体" w:hAnsi="Times New Roman" w:cs="Times New Roman"/>
          <w:sz w:val="24"/>
          <w:szCs w:val="24"/>
        </w:rPr>
        <w:t>H</w:t>
      </w:r>
      <w:r w:rsidR="00027620" w:rsidRPr="006D7FEB">
        <w:rPr>
          <w:rFonts w:ascii="Times New Roman" w:eastAsia="宋体" w:hAnsi="Times New Roman" w:cs="Times New Roman"/>
          <w:sz w:val="24"/>
          <w:szCs w:val="24"/>
          <w:vertAlign w:val="superscript"/>
        </w:rPr>
        <w:t>-</w:t>
      </w:r>
      <w:proofErr w:type="gramStart"/>
      <w:r w:rsidR="00027620" w:rsidRPr="006D7FEB">
        <w:rPr>
          <w:rFonts w:ascii="Times New Roman" w:eastAsia="宋体" w:hAnsi="Times New Roman" w:cs="Times New Roman"/>
          <w:sz w:val="24"/>
          <w:szCs w:val="24"/>
        </w:rPr>
        <w:t>作为亲核试剂</w:t>
      </w:r>
      <w:proofErr w:type="gramEnd"/>
      <w:r w:rsidR="00027620" w:rsidRPr="006D7FEB">
        <w:rPr>
          <w:rFonts w:ascii="Times New Roman" w:eastAsia="宋体" w:hAnsi="Times New Roman" w:cs="Times New Roman"/>
          <w:sz w:val="24"/>
          <w:szCs w:val="24"/>
        </w:rPr>
        <w:t>攻击酰胺基团的羰基碳进而生成四面体型过渡态中间体，该中间体不稳定会发生解离，</w:t>
      </w:r>
      <w:r w:rsidR="00027620" w:rsidRPr="006D7FEB">
        <w:rPr>
          <w:rFonts w:ascii="Times New Roman" w:eastAsia="宋体" w:hAnsi="Times New Roman" w:cs="Times New Roman"/>
          <w:sz w:val="24"/>
          <w:szCs w:val="24"/>
        </w:rPr>
        <w:t>C-N</w:t>
      </w:r>
      <w:proofErr w:type="gramStart"/>
      <w:r w:rsidR="00027620" w:rsidRPr="006D7FEB">
        <w:rPr>
          <w:rFonts w:ascii="Times New Roman" w:eastAsia="宋体" w:hAnsi="Times New Roman" w:cs="Times New Roman"/>
          <w:sz w:val="24"/>
          <w:szCs w:val="24"/>
        </w:rPr>
        <w:t>键发生</w:t>
      </w:r>
      <w:proofErr w:type="gramEnd"/>
      <w:r w:rsidR="00027620" w:rsidRPr="006D7FEB">
        <w:rPr>
          <w:rFonts w:ascii="Times New Roman" w:eastAsia="宋体" w:hAnsi="Times New Roman" w:cs="Times New Roman"/>
          <w:sz w:val="24"/>
          <w:szCs w:val="24"/>
        </w:rPr>
        <w:t>断裂，结果形成一个羧酸盐（</w:t>
      </w:r>
      <w:r w:rsidR="00027620" w:rsidRPr="006D7FEB">
        <w:rPr>
          <w:rFonts w:ascii="Times New Roman" w:eastAsia="宋体" w:hAnsi="Times New Roman" w:cs="Times New Roman"/>
          <w:sz w:val="24"/>
          <w:szCs w:val="24"/>
        </w:rPr>
        <w:t>-COO</w:t>
      </w:r>
      <w:r w:rsidR="00CB215C">
        <w:rPr>
          <w:rFonts w:ascii="Times New Roman" w:eastAsia="宋体" w:hAnsi="Times New Roman" w:cs="Times New Roman" w:hint="eastAsia"/>
          <w:sz w:val="24"/>
          <w:szCs w:val="24"/>
        </w:rPr>
        <w:t>-</w:t>
      </w:r>
      <w:r w:rsidR="00CB215C">
        <w:rPr>
          <w:rFonts w:ascii="Times New Roman" w:eastAsia="宋体" w:hAnsi="Times New Roman" w:cs="Times New Roman" w:hint="eastAsia"/>
          <w:sz w:val="24"/>
          <w:szCs w:val="24"/>
        </w:rPr>
        <w:t>）</w:t>
      </w:r>
      <w:r w:rsidR="00027620" w:rsidRPr="006D7FEB">
        <w:rPr>
          <w:rFonts w:ascii="Times New Roman" w:eastAsia="宋体" w:hAnsi="Times New Roman" w:cs="Times New Roman"/>
          <w:sz w:val="24"/>
          <w:szCs w:val="24"/>
        </w:rPr>
        <w:t>和一个</w:t>
      </w:r>
      <w:r w:rsidR="00E51425" w:rsidRPr="006D7FEB">
        <w:rPr>
          <w:rFonts w:ascii="Times New Roman" w:eastAsia="宋体" w:hAnsi="Times New Roman" w:cs="Times New Roman"/>
          <w:sz w:val="24"/>
          <w:szCs w:val="24"/>
        </w:rPr>
        <w:t>伯胺基团（</w:t>
      </w:r>
      <w:r w:rsidR="00E51425" w:rsidRPr="006D7FEB">
        <w:rPr>
          <w:rFonts w:ascii="Times New Roman" w:eastAsia="宋体" w:hAnsi="Times New Roman" w:cs="Times New Roman"/>
          <w:sz w:val="24"/>
          <w:szCs w:val="24"/>
        </w:rPr>
        <w:t>R-N</w:t>
      </w:r>
      <w:r w:rsidR="006D7FEB" w:rsidRPr="006D7FEB">
        <w:rPr>
          <w:rFonts w:ascii="Times New Roman" w:eastAsia="宋体" w:hAnsi="Times New Roman" w:cs="Times New Roman"/>
          <w:sz w:val="24"/>
          <w:szCs w:val="24"/>
        </w:rPr>
        <w:t>H</w:t>
      </w:r>
      <w:r w:rsidR="00E51425" w:rsidRPr="006D7FEB">
        <w:rPr>
          <w:rFonts w:ascii="Times New Roman" w:eastAsia="宋体" w:hAnsi="Times New Roman" w:cs="Times New Roman"/>
          <w:sz w:val="24"/>
          <w:szCs w:val="24"/>
          <w:vertAlign w:val="subscript"/>
        </w:rPr>
        <w:t>2</w:t>
      </w:r>
      <w:r w:rsidR="00E51425" w:rsidRPr="006D7FEB">
        <w:rPr>
          <w:rFonts w:ascii="Times New Roman" w:eastAsia="宋体" w:hAnsi="Times New Roman" w:cs="Times New Roman"/>
          <w:sz w:val="24"/>
          <w:szCs w:val="24"/>
        </w:rPr>
        <w:t>）</w:t>
      </w:r>
      <w:r w:rsidR="0066020A" w:rsidRPr="006D7FEB">
        <w:rPr>
          <w:rFonts w:ascii="Times New Roman" w:eastAsia="宋体" w:hAnsi="Times New Roman" w:cs="Times New Roman"/>
          <w:sz w:val="24"/>
          <w:szCs w:val="24"/>
        </w:rPr>
        <w:t>。这将导致一个伯胺可能以分子内链末端</w:t>
      </w:r>
      <w:proofErr w:type="gramStart"/>
      <w:r w:rsidR="0066020A" w:rsidRPr="006D7FEB">
        <w:rPr>
          <w:rFonts w:ascii="Times New Roman" w:eastAsia="宋体" w:hAnsi="Times New Roman" w:cs="Times New Roman"/>
          <w:sz w:val="24"/>
          <w:szCs w:val="24"/>
        </w:rPr>
        <w:t>回咬机制</w:t>
      </w:r>
      <w:proofErr w:type="gramEnd"/>
      <w:r w:rsidR="0066020A" w:rsidRPr="006D7FEB">
        <w:rPr>
          <w:rFonts w:ascii="Times New Roman" w:eastAsia="宋体" w:hAnsi="Times New Roman" w:cs="Times New Roman"/>
          <w:sz w:val="24"/>
          <w:szCs w:val="24"/>
        </w:rPr>
        <w:t>攻击</w:t>
      </w:r>
      <w:r w:rsidR="00E675BD" w:rsidRPr="006D7FEB">
        <w:rPr>
          <w:rFonts w:ascii="Times New Roman" w:eastAsia="宋体" w:hAnsi="Times New Roman" w:cs="Times New Roman"/>
          <w:sz w:val="24"/>
          <w:szCs w:val="24"/>
        </w:rPr>
        <w:t>相邻羰基原子。</w:t>
      </w:r>
      <w:r w:rsidR="00E51425" w:rsidRPr="006D7FEB">
        <w:rPr>
          <w:rFonts w:ascii="Times New Roman" w:eastAsia="宋体" w:hAnsi="Times New Roman" w:cs="Times New Roman"/>
          <w:sz w:val="24"/>
          <w:szCs w:val="24"/>
        </w:rPr>
        <w:t>问题的关键</w:t>
      </w:r>
      <w:proofErr w:type="gramStart"/>
      <w:r w:rsidR="00BE1364" w:rsidRPr="006D7FEB">
        <w:rPr>
          <w:rFonts w:ascii="Times New Roman" w:eastAsia="宋体" w:hAnsi="Times New Roman" w:cs="Times New Roman"/>
          <w:sz w:val="24"/>
          <w:szCs w:val="24"/>
        </w:rPr>
        <w:t>在于</w:t>
      </w:r>
      <w:r w:rsidR="00E51425" w:rsidRPr="006D7FEB">
        <w:rPr>
          <w:rFonts w:ascii="Times New Roman" w:eastAsia="宋体" w:hAnsi="Times New Roman" w:cs="Times New Roman"/>
          <w:sz w:val="24"/>
          <w:szCs w:val="24"/>
        </w:rPr>
        <w:t>亲核取代</w:t>
      </w:r>
      <w:proofErr w:type="gramEnd"/>
      <w:r w:rsidR="00E51425" w:rsidRPr="006D7FEB">
        <w:rPr>
          <w:rFonts w:ascii="Times New Roman" w:eastAsia="宋体" w:hAnsi="Times New Roman" w:cs="Times New Roman"/>
          <w:sz w:val="24"/>
          <w:szCs w:val="24"/>
        </w:rPr>
        <w:t>反应</w:t>
      </w:r>
      <w:r w:rsidR="00BE1364" w:rsidRPr="006D7FEB">
        <w:rPr>
          <w:rFonts w:ascii="Times New Roman" w:eastAsia="宋体" w:hAnsi="Times New Roman" w:cs="Times New Roman"/>
          <w:sz w:val="24"/>
          <w:szCs w:val="24"/>
        </w:rPr>
        <w:t>需要合适的离去基团才能发生，而仲胺是强碱，不符合良好离去基团的条件，但在强碱催化剂和高温条件下，反应仍有可能发生。</w:t>
      </w:r>
      <w:proofErr w:type="spellStart"/>
      <w:r w:rsidR="00E675BD" w:rsidRPr="00CB685D">
        <w:rPr>
          <w:rFonts w:ascii="Times New Roman" w:eastAsia="宋体" w:hAnsi="Times New Roman" w:cs="Times New Roman" w:hint="eastAsia"/>
          <w:sz w:val="24"/>
          <w:szCs w:val="24"/>
        </w:rPr>
        <w:t>Nemade</w:t>
      </w:r>
      <w:proofErr w:type="spellEnd"/>
      <w:r w:rsidR="00E675BD" w:rsidRPr="00CB685D">
        <w:rPr>
          <w:rFonts w:ascii="Times New Roman" w:eastAsia="宋体" w:hAnsi="Times New Roman" w:cs="Times New Roman" w:hint="eastAsia"/>
          <w:sz w:val="24"/>
          <w:szCs w:val="24"/>
        </w:rPr>
        <w:t>等人</w:t>
      </w:r>
      <w:r w:rsidR="003E5734" w:rsidRPr="006D7FEB">
        <w:rPr>
          <w:rFonts w:ascii="Times New Roman" w:eastAsia="宋体" w:hAnsi="Times New Roman" w:cs="Times New Roman"/>
          <w:sz w:val="24"/>
          <w:szCs w:val="24"/>
          <w:vertAlign w:val="superscript"/>
        </w:rPr>
        <w:fldChar w:fldCharType="begin"/>
      </w:r>
      <w:r w:rsidR="003E5734" w:rsidRPr="006D7FEB">
        <w:rPr>
          <w:rFonts w:ascii="Times New Roman" w:eastAsia="宋体" w:hAnsi="Times New Roman" w:cs="Times New Roman"/>
          <w:sz w:val="24"/>
          <w:szCs w:val="24"/>
          <w:vertAlign w:val="superscript"/>
        </w:rPr>
        <w:instrText xml:space="preserve"> REF _Ref215586266 \n \h </w:instrText>
      </w:r>
      <w:r w:rsidR="006D7FEB">
        <w:rPr>
          <w:rFonts w:ascii="Times New Roman" w:eastAsia="宋体" w:hAnsi="Times New Roman" w:cs="Times New Roman"/>
          <w:sz w:val="24"/>
          <w:szCs w:val="24"/>
          <w:vertAlign w:val="superscript"/>
        </w:rPr>
        <w:instrText xml:space="preserve"> \* MERGEFORMAT </w:instrText>
      </w:r>
      <w:r w:rsidR="003E5734" w:rsidRPr="006D7FEB">
        <w:rPr>
          <w:rFonts w:ascii="Times New Roman" w:eastAsia="宋体" w:hAnsi="Times New Roman" w:cs="Times New Roman"/>
          <w:sz w:val="24"/>
          <w:szCs w:val="24"/>
          <w:vertAlign w:val="superscript"/>
        </w:rPr>
      </w:r>
      <w:r w:rsidR="003E573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[21]</w:t>
      </w:r>
      <w:r w:rsidR="003E5734" w:rsidRPr="006D7FEB">
        <w:rPr>
          <w:rFonts w:ascii="Times New Roman" w:eastAsia="宋体" w:hAnsi="Times New Roman" w:cs="Times New Roman"/>
          <w:sz w:val="24"/>
          <w:szCs w:val="24"/>
          <w:vertAlign w:val="superscript"/>
        </w:rPr>
        <w:fldChar w:fldCharType="end"/>
      </w:r>
      <w:r w:rsidR="00CB1B5B" w:rsidRPr="006D7FEB">
        <w:rPr>
          <w:rFonts w:ascii="Times New Roman" w:eastAsia="宋体" w:hAnsi="Times New Roman" w:cs="Times New Roman"/>
          <w:sz w:val="24"/>
          <w:szCs w:val="24"/>
        </w:rPr>
        <w:t>探究了</w:t>
      </w:r>
      <w:r w:rsidR="00E675BD" w:rsidRPr="00CB685D">
        <w:rPr>
          <w:rFonts w:ascii="Times New Roman" w:eastAsia="宋体" w:hAnsi="Times New Roman" w:cs="Times New Roman" w:hint="eastAsia"/>
          <w:sz w:val="24"/>
          <w:szCs w:val="24"/>
        </w:rPr>
        <w:t>以</w:t>
      </w:r>
      <w:r w:rsidR="00E675BD" w:rsidRPr="00CB685D">
        <w:rPr>
          <w:rFonts w:ascii="Times New Roman" w:eastAsia="宋体" w:hAnsi="Times New Roman" w:cs="Times New Roman" w:hint="eastAsia"/>
          <w:sz w:val="24"/>
          <w:szCs w:val="24"/>
        </w:rPr>
        <w:t>N</w:t>
      </w:r>
      <w:r w:rsidR="00027620" w:rsidRPr="00CB685D">
        <w:rPr>
          <w:rFonts w:ascii="Times New Roman" w:eastAsia="宋体" w:hAnsi="Times New Roman" w:cs="Times New Roman" w:hint="eastAsia"/>
          <w:sz w:val="24"/>
          <w:szCs w:val="24"/>
        </w:rPr>
        <w:t>aO</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为催化剂</w:t>
      </w:r>
      <w:r w:rsidR="00CB1B5B" w:rsidRPr="006D7FEB">
        <w:rPr>
          <w:rFonts w:ascii="Times New Roman" w:eastAsia="宋体" w:hAnsi="Times New Roman" w:cs="Times New Roman"/>
          <w:sz w:val="24"/>
          <w:szCs w:val="24"/>
        </w:rPr>
        <w:t>将</w:t>
      </w:r>
      <w:r w:rsidR="00FE45C5" w:rsidRPr="006D7FEB">
        <w:rPr>
          <w:rFonts w:ascii="Times New Roman" w:eastAsia="宋体" w:hAnsi="Times New Roman" w:cs="Times New Roman"/>
          <w:sz w:val="24"/>
          <w:szCs w:val="24"/>
        </w:rPr>
        <w:t>废尼龙</w:t>
      </w:r>
      <w:r w:rsidR="00FE45C5" w:rsidRPr="006D7FEB">
        <w:rPr>
          <w:rFonts w:ascii="Times New Roman" w:eastAsia="宋体" w:hAnsi="Times New Roman" w:cs="Times New Roman"/>
          <w:sz w:val="24"/>
          <w:szCs w:val="24"/>
        </w:rPr>
        <w:t>6</w:t>
      </w:r>
      <w:r w:rsidR="00CB1B5B" w:rsidRPr="006D7FEB">
        <w:rPr>
          <w:rFonts w:ascii="Times New Roman" w:eastAsia="宋体" w:hAnsi="Times New Roman" w:cs="Times New Roman"/>
          <w:sz w:val="24"/>
          <w:szCs w:val="24"/>
        </w:rPr>
        <w:t>解聚回收为单体的效果</w:t>
      </w:r>
      <w:r w:rsidR="00FE45C5" w:rsidRPr="006D7FEB">
        <w:rPr>
          <w:rFonts w:ascii="Times New Roman" w:eastAsia="宋体" w:hAnsi="Times New Roman" w:cs="Times New Roman"/>
          <w:sz w:val="24"/>
          <w:szCs w:val="24"/>
        </w:rPr>
        <w:t>。</w:t>
      </w:r>
      <w:r w:rsidR="00CB1B5B" w:rsidRPr="006D7FEB">
        <w:rPr>
          <w:rFonts w:ascii="Times New Roman" w:eastAsia="宋体" w:hAnsi="Times New Roman" w:cs="Times New Roman"/>
          <w:sz w:val="24"/>
          <w:szCs w:val="24"/>
        </w:rPr>
        <w:t>在</w:t>
      </w:r>
      <w:r w:rsidR="00E675BD" w:rsidRPr="00CB685D">
        <w:rPr>
          <w:rFonts w:ascii="Times New Roman" w:eastAsia="宋体" w:hAnsi="Times New Roman" w:cs="Times New Roman" w:hint="eastAsia"/>
          <w:sz w:val="24"/>
          <w:szCs w:val="24"/>
        </w:rPr>
        <w:t>温度</w:t>
      </w:r>
      <w:r w:rsidR="00E675BD" w:rsidRPr="00CB685D">
        <w:rPr>
          <w:rFonts w:ascii="Times New Roman" w:eastAsia="宋体" w:hAnsi="Times New Roman" w:cs="Times New Roman" w:hint="eastAsia"/>
          <w:sz w:val="24"/>
          <w:szCs w:val="24"/>
        </w:rPr>
        <w:t>25</w:t>
      </w:r>
      <w:r w:rsidR="00CB215C">
        <w:rPr>
          <w:rFonts w:ascii="Times New Roman" w:eastAsia="宋体" w:hAnsi="Times New Roman" w:cs="Times New Roman" w:hint="eastAsia"/>
          <w:sz w:val="24"/>
          <w:szCs w:val="24"/>
        </w:rPr>
        <w:t xml:space="preserve">0 </w:t>
      </w:r>
      <w:r w:rsidR="00CA399F">
        <w:rPr>
          <w:rFonts w:ascii="Times New Roman" w:eastAsia="宋体" w:hAnsi="Times New Roman" w:cs="Times New Roman"/>
          <w:sz w:val="24"/>
          <w:szCs w:val="24"/>
        </w:rPr>
        <w:t xml:space="preserve"> °C</w:t>
      </w:r>
      <w:r w:rsidR="00CB1B5B" w:rsidRPr="006D7FEB">
        <w:rPr>
          <w:rFonts w:ascii="Times New Roman" w:eastAsia="宋体" w:hAnsi="Times New Roman" w:cs="Times New Roman"/>
          <w:sz w:val="24"/>
          <w:szCs w:val="24"/>
        </w:rPr>
        <w:t>和</w:t>
      </w:r>
      <w:r w:rsidR="00E675BD" w:rsidRPr="00CB685D">
        <w:rPr>
          <w:rFonts w:ascii="Times New Roman" w:eastAsia="宋体" w:hAnsi="Times New Roman" w:cs="Times New Roman" w:hint="eastAsia"/>
          <w:sz w:val="24"/>
          <w:szCs w:val="24"/>
        </w:rPr>
        <w:t>压力</w:t>
      </w:r>
      <w:r w:rsidR="00E675BD" w:rsidRPr="00CB685D">
        <w:rPr>
          <w:rFonts w:ascii="Times New Roman" w:eastAsia="宋体" w:hAnsi="Times New Roman" w:cs="Times New Roman" w:hint="eastAsia"/>
          <w:sz w:val="24"/>
          <w:szCs w:val="24"/>
        </w:rPr>
        <w:t>600</w:t>
      </w:r>
      <w:r w:rsidR="00CB215C">
        <w:rPr>
          <w:rFonts w:ascii="Times New Roman" w:eastAsia="宋体" w:hAnsi="Times New Roman" w:cs="Times New Roman" w:hint="eastAsia"/>
          <w:sz w:val="24"/>
          <w:szCs w:val="24"/>
        </w:rPr>
        <w:t xml:space="preserve"> </w:t>
      </w:r>
      <w:r w:rsidR="00E675BD" w:rsidRPr="00CB685D">
        <w:rPr>
          <w:rFonts w:ascii="Times New Roman" w:eastAsia="宋体" w:hAnsi="Times New Roman" w:cs="Times New Roman" w:hint="eastAsia"/>
          <w:sz w:val="24"/>
          <w:szCs w:val="24"/>
        </w:rPr>
        <w:t>psi</w:t>
      </w:r>
      <w:r w:rsidR="00CB1B5B" w:rsidRPr="006D7FEB">
        <w:rPr>
          <w:rFonts w:ascii="Times New Roman" w:eastAsia="宋体" w:hAnsi="Times New Roman" w:cs="Times New Roman"/>
          <w:sz w:val="24"/>
          <w:szCs w:val="24"/>
        </w:rPr>
        <w:t>的条件下，</w:t>
      </w:r>
      <w:r w:rsidR="00E675BD" w:rsidRPr="00CB685D">
        <w:rPr>
          <w:rFonts w:ascii="Times New Roman" w:eastAsia="宋体" w:hAnsi="Times New Roman" w:cs="Times New Roman" w:hint="eastAsia"/>
          <w:sz w:val="24"/>
          <w:szCs w:val="24"/>
        </w:rPr>
        <w:t>反应</w:t>
      </w:r>
      <w:r w:rsidR="00E675BD" w:rsidRPr="00CB685D">
        <w:rPr>
          <w:rFonts w:ascii="Times New Roman" w:eastAsia="宋体" w:hAnsi="Times New Roman" w:cs="Times New Roman" w:hint="eastAsia"/>
          <w:sz w:val="24"/>
          <w:szCs w:val="24"/>
        </w:rPr>
        <w:t>300</w:t>
      </w:r>
      <w:r w:rsidR="00CB215C">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r w:rsidR="00CB1B5B" w:rsidRPr="006D7FEB">
        <w:rPr>
          <w:rFonts w:ascii="Times New Roman" w:eastAsia="宋体" w:hAnsi="Times New Roman" w:cs="Times New Roman"/>
          <w:sz w:val="24"/>
          <w:szCs w:val="24"/>
        </w:rPr>
        <w:t>后，</w:t>
      </w:r>
      <w:r w:rsidR="00201952" w:rsidRPr="00CB685D">
        <w:rPr>
          <w:rFonts w:ascii="Times New Roman" w:eastAsia="宋体" w:hAnsi="Times New Roman" w:cs="Times New Roman" w:hint="eastAsia"/>
          <w:sz w:val="24"/>
          <w:szCs w:val="24"/>
        </w:rPr>
        <w:t>ε</w:t>
      </w:r>
      <w:r w:rsidR="00201952" w:rsidRPr="00CB685D">
        <w:rPr>
          <w:rFonts w:ascii="Times New Roman" w:eastAsia="宋体" w:hAnsi="Times New Roman" w:cs="Times New Roman" w:hint="eastAsia"/>
          <w:sz w:val="24"/>
          <w:szCs w:val="24"/>
        </w:rPr>
        <w:t>-</w:t>
      </w:r>
      <w:r w:rsidR="00201952" w:rsidRPr="00CB685D">
        <w:rPr>
          <w:rFonts w:ascii="Times New Roman" w:eastAsia="宋体" w:hAnsi="Times New Roman" w:cs="Times New Roman" w:hint="eastAsia"/>
          <w:sz w:val="24"/>
          <w:szCs w:val="24"/>
        </w:rPr>
        <w:t>己内酰胺</w:t>
      </w:r>
      <w:r w:rsidR="00BB437A" w:rsidRPr="00CB685D">
        <w:rPr>
          <w:rFonts w:ascii="Times New Roman" w:eastAsia="宋体" w:hAnsi="Times New Roman" w:cs="Times New Roman" w:hint="eastAsia"/>
          <w:sz w:val="24"/>
          <w:szCs w:val="24"/>
        </w:rPr>
        <w:lastRenderedPageBreak/>
        <w:t>（</w:t>
      </w:r>
      <w:r w:rsidR="00BB437A" w:rsidRPr="00CB685D">
        <w:rPr>
          <w:rFonts w:ascii="Times New Roman" w:eastAsia="宋体" w:hAnsi="Times New Roman" w:cs="Times New Roman" w:hint="eastAsia"/>
          <w:sz w:val="24"/>
          <w:szCs w:val="24"/>
        </w:rPr>
        <w:t>CPL</w:t>
      </w:r>
      <w:r w:rsidR="00BB437A" w:rsidRPr="00CB685D">
        <w:rPr>
          <w:rFonts w:ascii="Times New Roman" w:eastAsia="宋体" w:hAnsi="Times New Roman" w:cs="Times New Roman" w:hint="eastAsia"/>
          <w:sz w:val="24"/>
          <w:szCs w:val="24"/>
        </w:rPr>
        <w:t>）</w:t>
      </w:r>
      <w:r w:rsidR="00201952" w:rsidRPr="00CB685D">
        <w:rPr>
          <w:rFonts w:ascii="Times New Roman" w:eastAsia="宋体" w:hAnsi="Times New Roman" w:cs="Times New Roman" w:hint="eastAsia"/>
          <w:sz w:val="24"/>
          <w:szCs w:val="24"/>
        </w:rPr>
        <w:t>单体收率达</w:t>
      </w:r>
      <w:r w:rsidR="00CB1B5B" w:rsidRPr="006D7FEB">
        <w:rPr>
          <w:rFonts w:ascii="Times New Roman" w:eastAsia="宋体" w:hAnsi="Times New Roman" w:cs="Times New Roman"/>
          <w:sz w:val="24"/>
          <w:szCs w:val="24"/>
        </w:rPr>
        <w:t>到最高的</w:t>
      </w:r>
      <w:r w:rsidR="00201952" w:rsidRPr="00CB685D">
        <w:rPr>
          <w:rFonts w:ascii="Times New Roman" w:eastAsia="宋体" w:hAnsi="Times New Roman" w:cs="Times New Roman" w:hint="eastAsia"/>
          <w:sz w:val="24"/>
          <w:szCs w:val="24"/>
        </w:rPr>
        <w:t>59.2%</w:t>
      </w:r>
      <w:r w:rsidR="00201952"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动力学研究表明</w:t>
      </w:r>
      <w:r w:rsidR="00CB1B5B" w:rsidRPr="006D7FEB">
        <w:rPr>
          <w:rFonts w:ascii="Times New Roman" w:eastAsia="宋体" w:hAnsi="Times New Roman" w:cs="Times New Roman"/>
          <w:sz w:val="24"/>
          <w:szCs w:val="24"/>
        </w:rPr>
        <w:t>该</w:t>
      </w:r>
      <w:r w:rsidR="00027620" w:rsidRPr="00CB685D">
        <w:rPr>
          <w:rFonts w:ascii="Times New Roman" w:eastAsia="宋体" w:hAnsi="Times New Roman" w:cs="Times New Roman" w:hint="eastAsia"/>
          <w:sz w:val="24"/>
          <w:szCs w:val="24"/>
        </w:rPr>
        <w:t>反应符合伪一级动力学。热力学研究表明反应活化焓随着温度升高略有降低，反应的活化熵为负值说明解聚产物稳定性随温度升高而增强。</w:t>
      </w:r>
      <w:r w:rsidR="00CB1B5B" w:rsidRPr="006D7FEB">
        <w:rPr>
          <w:rFonts w:ascii="Times New Roman" w:eastAsia="宋体" w:hAnsi="Times New Roman" w:cs="Times New Roman"/>
          <w:sz w:val="24"/>
          <w:szCs w:val="24"/>
        </w:rPr>
        <w:tab/>
      </w:r>
      <w:r w:rsidR="00027620" w:rsidRPr="00CB685D">
        <w:rPr>
          <w:rFonts w:ascii="Times New Roman" w:eastAsia="宋体" w:hAnsi="Times New Roman" w:cs="Times New Roman" w:hint="eastAsia"/>
          <w:sz w:val="24"/>
          <w:szCs w:val="24"/>
        </w:rPr>
        <w:t>Muk</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erjee</w:t>
      </w:r>
      <w:r w:rsidR="003E5734" w:rsidRPr="006D7FEB">
        <w:rPr>
          <w:rFonts w:ascii="Times New Roman" w:eastAsia="宋体" w:hAnsi="Times New Roman" w:cs="Times New Roman"/>
          <w:sz w:val="24"/>
          <w:szCs w:val="24"/>
          <w:vertAlign w:val="superscript"/>
        </w:rPr>
        <w:fldChar w:fldCharType="begin"/>
      </w:r>
      <w:r w:rsidR="003E5734" w:rsidRPr="006D7FEB">
        <w:rPr>
          <w:rFonts w:ascii="Times New Roman" w:eastAsia="宋体" w:hAnsi="Times New Roman" w:cs="Times New Roman"/>
          <w:sz w:val="24"/>
          <w:szCs w:val="24"/>
          <w:vertAlign w:val="superscript"/>
        </w:rPr>
        <w:instrText xml:space="preserve"> REF _Ref215586286 \n \h </w:instrText>
      </w:r>
      <w:r w:rsidR="006D7FEB">
        <w:rPr>
          <w:rFonts w:ascii="Times New Roman" w:eastAsia="宋体" w:hAnsi="Times New Roman" w:cs="Times New Roman"/>
          <w:sz w:val="24"/>
          <w:szCs w:val="24"/>
          <w:vertAlign w:val="superscript"/>
        </w:rPr>
        <w:instrText xml:space="preserve"> \* MERGEFORMAT </w:instrText>
      </w:r>
      <w:r w:rsidR="003E5734" w:rsidRPr="006D7FEB">
        <w:rPr>
          <w:rFonts w:ascii="Times New Roman" w:eastAsia="宋体" w:hAnsi="Times New Roman" w:cs="Times New Roman"/>
          <w:sz w:val="24"/>
          <w:szCs w:val="24"/>
          <w:vertAlign w:val="superscript"/>
        </w:rPr>
      </w:r>
      <w:r w:rsidR="003E573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[22]</w:t>
      </w:r>
      <w:r w:rsidR="003E5734" w:rsidRPr="006D7FEB">
        <w:rPr>
          <w:rFonts w:ascii="Times New Roman" w:eastAsia="宋体" w:hAnsi="Times New Roman" w:cs="Times New Roman"/>
          <w:sz w:val="24"/>
          <w:szCs w:val="24"/>
          <w:vertAlign w:val="superscript"/>
        </w:rPr>
        <w:fldChar w:fldCharType="end"/>
      </w:r>
      <w:r w:rsidR="00027620" w:rsidRPr="00CB685D">
        <w:rPr>
          <w:rFonts w:ascii="Times New Roman" w:eastAsia="宋体" w:hAnsi="Times New Roman" w:cs="Times New Roman" w:hint="eastAsia"/>
          <w:sz w:val="24"/>
          <w:szCs w:val="24"/>
        </w:rPr>
        <w:t>等人在低压（</w:t>
      </w:r>
      <w:r w:rsidR="00027620" w:rsidRPr="00CB685D">
        <w:rPr>
          <w:rFonts w:ascii="Times New Roman" w:eastAsia="宋体" w:hAnsi="Times New Roman" w:cs="Times New Roman" w:hint="eastAsia"/>
          <w:sz w:val="24"/>
          <w:szCs w:val="24"/>
        </w:rPr>
        <w:t>3</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15</w:t>
      </w:r>
      <w:r w:rsidR="00CB215C">
        <w:rPr>
          <w:rFonts w:ascii="Times New Roman" w:eastAsia="宋体" w:hAnsi="Times New Roman" w:cs="Times New Roman" w:hint="eastAsia"/>
          <w:sz w:val="24"/>
          <w:szCs w:val="24"/>
        </w:rPr>
        <w:t xml:space="preserve"> </w:t>
      </w:r>
      <w:r w:rsidR="00027620" w:rsidRPr="00CB685D">
        <w:rPr>
          <w:rFonts w:ascii="Times New Roman" w:eastAsia="宋体" w:hAnsi="Times New Roman" w:cs="Times New Roman" w:hint="eastAsia"/>
          <w:sz w:val="24"/>
          <w:szCs w:val="24"/>
        </w:rPr>
        <w:t>mm</w:t>
      </w:r>
      <w:r w:rsidR="00CB215C">
        <w:rPr>
          <w:rFonts w:ascii="Times New Roman" w:eastAsia="宋体" w:hAnsi="Times New Roman" w:cs="Times New Roman" w:hint="eastAsia"/>
          <w:sz w:val="24"/>
          <w:szCs w:val="24"/>
        </w:rPr>
        <w:t xml:space="preserve"> </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g</w:t>
      </w:r>
      <w:r w:rsidR="00027620" w:rsidRPr="00CB685D">
        <w:rPr>
          <w:rFonts w:ascii="Times New Roman" w:eastAsia="宋体" w:hAnsi="Times New Roman" w:cs="Times New Roman" w:hint="eastAsia"/>
          <w:sz w:val="24"/>
          <w:szCs w:val="24"/>
        </w:rPr>
        <w:t>）与</w:t>
      </w:r>
      <w:r w:rsidR="00BB437A" w:rsidRPr="00CB685D">
        <w:rPr>
          <w:rFonts w:ascii="Times New Roman" w:eastAsia="宋体" w:hAnsi="Times New Roman" w:cs="Times New Roman" w:hint="eastAsia"/>
          <w:sz w:val="24"/>
          <w:szCs w:val="24"/>
        </w:rPr>
        <w:t>高</w:t>
      </w:r>
      <w:r w:rsidR="00027620" w:rsidRPr="00CB685D">
        <w:rPr>
          <w:rFonts w:ascii="Times New Roman" w:eastAsia="宋体" w:hAnsi="Times New Roman" w:cs="Times New Roman" w:hint="eastAsia"/>
          <w:sz w:val="24"/>
          <w:szCs w:val="24"/>
        </w:rPr>
        <w:t>温（</w:t>
      </w:r>
      <w:r w:rsidR="00027620" w:rsidRPr="00CB685D">
        <w:rPr>
          <w:rFonts w:ascii="Times New Roman" w:eastAsia="宋体" w:hAnsi="Times New Roman" w:cs="Times New Roman" w:hint="eastAsia"/>
          <w:sz w:val="24"/>
          <w:szCs w:val="24"/>
        </w:rPr>
        <w:t>225</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270</w:t>
      </w:r>
      <w:r w:rsidR="00CB215C">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°C</w:t>
      </w:r>
      <w:r w:rsidR="00027620" w:rsidRPr="00CB685D">
        <w:rPr>
          <w:rFonts w:ascii="Times New Roman" w:eastAsia="宋体" w:hAnsi="Times New Roman" w:cs="Times New Roman" w:hint="eastAsia"/>
          <w:sz w:val="24"/>
          <w:szCs w:val="24"/>
        </w:rPr>
        <w:t>）下</w:t>
      </w:r>
      <w:r w:rsidR="00BB437A" w:rsidRPr="00CB685D">
        <w:rPr>
          <w:rFonts w:ascii="Times New Roman" w:eastAsia="宋体" w:hAnsi="Times New Roman" w:cs="Times New Roman" w:hint="eastAsia"/>
          <w:sz w:val="24"/>
          <w:szCs w:val="24"/>
        </w:rPr>
        <w:t>以</w:t>
      </w:r>
      <w:r w:rsidR="00BB437A" w:rsidRPr="00CB685D">
        <w:rPr>
          <w:rFonts w:ascii="Times New Roman" w:eastAsia="宋体" w:hAnsi="Times New Roman" w:cs="Times New Roman" w:hint="eastAsia"/>
          <w:sz w:val="24"/>
          <w:szCs w:val="24"/>
        </w:rPr>
        <w:t>NaO</w:t>
      </w:r>
      <w:r w:rsidR="006D7FEB" w:rsidRPr="006D7FEB">
        <w:rPr>
          <w:rFonts w:ascii="Times New Roman" w:eastAsia="宋体" w:hAnsi="Times New Roman" w:cs="Times New Roman"/>
          <w:sz w:val="24"/>
          <w:szCs w:val="24"/>
        </w:rPr>
        <w:t>H</w:t>
      </w:r>
      <w:r w:rsidR="00BB437A" w:rsidRPr="00CB685D">
        <w:rPr>
          <w:rFonts w:ascii="Times New Roman" w:eastAsia="宋体" w:hAnsi="Times New Roman" w:cs="Times New Roman" w:hint="eastAsia"/>
          <w:sz w:val="24"/>
          <w:szCs w:val="24"/>
        </w:rPr>
        <w:t>为催化剂</w:t>
      </w:r>
      <w:r w:rsidR="00027620" w:rsidRPr="00CB685D">
        <w:rPr>
          <w:rFonts w:ascii="Times New Roman" w:eastAsia="宋体" w:hAnsi="Times New Roman" w:cs="Times New Roman" w:hint="eastAsia"/>
          <w:sz w:val="24"/>
          <w:szCs w:val="24"/>
        </w:rPr>
        <w:t>催化</w:t>
      </w:r>
      <w:r w:rsidR="00BB437A" w:rsidRPr="00CB685D">
        <w:rPr>
          <w:rFonts w:ascii="Times New Roman" w:eastAsia="宋体" w:hAnsi="Times New Roman" w:cs="Times New Roman" w:hint="eastAsia"/>
          <w:sz w:val="24"/>
          <w:szCs w:val="24"/>
        </w:rPr>
        <w:t>尼龙</w:t>
      </w:r>
      <w:r w:rsidR="00BB437A" w:rsidRPr="00CB685D">
        <w:rPr>
          <w:rFonts w:ascii="Times New Roman" w:eastAsia="宋体" w:hAnsi="Times New Roman" w:cs="Times New Roman" w:hint="eastAsia"/>
          <w:sz w:val="24"/>
          <w:szCs w:val="24"/>
        </w:rPr>
        <w:t>6</w:t>
      </w:r>
      <w:r w:rsidR="00027620" w:rsidRPr="00CB685D">
        <w:rPr>
          <w:rFonts w:ascii="Times New Roman" w:eastAsia="宋体" w:hAnsi="Times New Roman" w:cs="Times New Roman" w:hint="eastAsia"/>
          <w:sz w:val="24"/>
          <w:szCs w:val="24"/>
        </w:rPr>
        <w:t>解聚</w:t>
      </w:r>
      <w:r w:rsidR="005A3770" w:rsidRPr="006D7FEB">
        <w:rPr>
          <w:rFonts w:ascii="Times New Roman" w:eastAsia="宋体" w:hAnsi="Times New Roman" w:cs="Times New Roman"/>
          <w:sz w:val="24"/>
          <w:szCs w:val="24"/>
        </w:rPr>
        <w:t>。在</w:t>
      </w:r>
      <w:r w:rsidR="00027620" w:rsidRPr="00CB685D">
        <w:rPr>
          <w:rFonts w:ascii="Times New Roman" w:eastAsia="宋体" w:hAnsi="Times New Roman" w:cs="Times New Roman" w:hint="eastAsia"/>
          <w:sz w:val="24"/>
          <w:szCs w:val="24"/>
        </w:rPr>
        <w:t>NaO</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用量</w:t>
      </w:r>
      <w:r w:rsidR="00027620" w:rsidRPr="00CB685D">
        <w:rPr>
          <w:rFonts w:ascii="Times New Roman" w:eastAsia="宋体" w:hAnsi="Times New Roman" w:cs="Times New Roman" w:hint="eastAsia"/>
          <w:sz w:val="24"/>
          <w:szCs w:val="24"/>
        </w:rPr>
        <w:t>1%</w:t>
      </w:r>
      <w:r w:rsidR="00BB437A" w:rsidRPr="00CB685D">
        <w:rPr>
          <w:rFonts w:ascii="Times New Roman" w:eastAsia="宋体" w:hAnsi="Times New Roman" w:cs="Times New Roman" w:hint="eastAsia"/>
          <w:sz w:val="24"/>
          <w:szCs w:val="24"/>
        </w:rPr>
        <w:t>（</w:t>
      </w:r>
      <w:r w:rsidR="00BB437A" w:rsidRPr="00CB685D">
        <w:rPr>
          <w:rFonts w:ascii="Times New Roman" w:eastAsia="宋体" w:hAnsi="Times New Roman" w:cs="Times New Roman" w:hint="eastAsia"/>
          <w:sz w:val="24"/>
          <w:szCs w:val="24"/>
        </w:rPr>
        <w:t>w/</w:t>
      </w:r>
      <w:commentRangeStart w:id="1"/>
      <w:r w:rsidR="00BB437A" w:rsidRPr="00CB685D">
        <w:rPr>
          <w:rFonts w:ascii="Times New Roman" w:eastAsia="宋体" w:hAnsi="Times New Roman" w:cs="Times New Roman" w:hint="eastAsia"/>
          <w:sz w:val="24"/>
          <w:szCs w:val="24"/>
        </w:rPr>
        <w:t>w</w:t>
      </w:r>
      <w:commentRangeEnd w:id="1"/>
      <w:r w:rsidR="00EE06F6" w:rsidRPr="00CB685D">
        <w:rPr>
          <w:rFonts w:ascii="Times New Roman" w:eastAsia="宋体" w:hAnsi="Times New Roman" w:cs="Times New Roman" w:hint="eastAsia"/>
          <w:sz w:val="24"/>
          <w:szCs w:val="24"/>
        </w:rPr>
        <w:commentReference w:id="1"/>
      </w:r>
      <w:r w:rsidR="00BB437A" w:rsidRPr="00CB685D">
        <w:rPr>
          <w:rFonts w:ascii="Times New Roman" w:eastAsia="宋体" w:hAnsi="Times New Roman" w:cs="Times New Roman" w:hint="eastAsia"/>
          <w:sz w:val="24"/>
          <w:szCs w:val="24"/>
        </w:rPr>
        <w:t>）</w:t>
      </w:r>
      <w:r w:rsidR="005A3770" w:rsidRPr="006D7FEB">
        <w:rPr>
          <w:rFonts w:ascii="Times New Roman" w:eastAsia="宋体" w:hAnsi="Times New Roman" w:cs="Times New Roman"/>
          <w:sz w:val="24"/>
          <w:szCs w:val="24"/>
        </w:rPr>
        <w:t>，</w:t>
      </w:r>
      <w:r w:rsidR="00027620" w:rsidRPr="00CB685D">
        <w:rPr>
          <w:rFonts w:ascii="Times New Roman" w:eastAsia="宋体" w:hAnsi="Times New Roman" w:cs="Times New Roman" w:hint="eastAsia"/>
          <w:sz w:val="24"/>
          <w:szCs w:val="24"/>
        </w:rPr>
        <w:t>温度</w:t>
      </w:r>
      <w:r w:rsidR="00027620" w:rsidRPr="00CB685D">
        <w:rPr>
          <w:rFonts w:ascii="Times New Roman" w:eastAsia="宋体" w:hAnsi="Times New Roman" w:cs="Times New Roman" w:hint="eastAsia"/>
          <w:sz w:val="24"/>
          <w:szCs w:val="24"/>
        </w:rPr>
        <w:t>250</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°C</w:t>
      </w:r>
      <w:r w:rsidR="005A3770" w:rsidRPr="006D7FEB">
        <w:rPr>
          <w:rFonts w:ascii="Times New Roman" w:eastAsia="宋体" w:hAnsi="Times New Roman" w:cs="Times New Roman"/>
          <w:sz w:val="24"/>
          <w:szCs w:val="24"/>
        </w:rPr>
        <w:t>和</w:t>
      </w:r>
      <w:r w:rsidR="00027620" w:rsidRPr="00CB685D">
        <w:rPr>
          <w:rFonts w:ascii="Times New Roman" w:eastAsia="宋体" w:hAnsi="Times New Roman" w:cs="Times New Roman" w:hint="eastAsia"/>
          <w:sz w:val="24"/>
          <w:szCs w:val="24"/>
        </w:rPr>
        <w:t>压力</w:t>
      </w:r>
      <w:r w:rsidR="00027620" w:rsidRPr="00CB685D">
        <w:rPr>
          <w:rFonts w:ascii="Times New Roman" w:eastAsia="宋体" w:hAnsi="Times New Roman" w:cs="Times New Roman" w:hint="eastAsia"/>
          <w:sz w:val="24"/>
          <w:szCs w:val="24"/>
        </w:rPr>
        <w:t>3</w:t>
      </w:r>
      <w:r w:rsidR="006D7FEB">
        <w:rPr>
          <w:rFonts w:ascii="Times New Roman" w:eastAsia="宋体" w:hAnsi="Times New Roman" w:cs="Times New Roman" w:hint="eastAsia"/>
          <w:sz w:val="24"/>
          <w:szCs w:val="24"/>
        </w:rPr>
        <w:t xml:space="preserve"> </w:t>
      </w:r>
      <w:r w:rsidR="00027620" w:rsidRPr="00CB685D">
        <w:rPr>
          <w:rFonts w:ascii="Times New Roman" w:eastAsia="宋体" w:hAnsi="Times New Roman" w:cs="Times New Roman" w:hint="eastAsia"/>
          <w:sz w:val="24"/>
          <w:szCs w:val="24"/>
        </w:rPr>
        <w:t>mm</w:t>
      </w:r>
      <w:r w:rsidR="006D7FEB" w:rsidRPr="006D7FEB">
        <w:rPr>
          <w:rFonts w:ascii="Times New Roman" w:eastAsia="宋体" w:hAnsi="Times New Roman" w:cs="Times New Roman"/>
          <w:sz w:val="24"/>
          <w:szCs w:val="24"/>
        </w:rPr>
        <w:t xml:space="preserve"> H</w:t>
      </w:r>
      <w:r w:rsidR="00027620" w:rsidRPr="00CB685D">
        <w:rPr>
          <w:rFonts w:ascii="Times New Roman" w:eastAsia="宋体" w:hAnsi="Times New Roman" w:cs="Times New Roman" w:hint="eastAsia"/>
          <w:sz w:val="24"/>
          <w:szCs w:val="24"/>
        </w:rPr>
        <w:t>g</w:t>
      </w:r>
      <w:r w:rsidR="005A3770" w:rsidRPr="006D7FEB">
        <w:rPr>
          <w:rFonts w:ascii="Times New Roman" w:eastAsia="宋体" w:hAnsi="Times New Roman" w:cs="Times New Roman"/>
          <w:sz w:val="24"/>
          <w:szCs w:val="24"/>
        </w:rPr>
        <w:t>的条件下，</w:t>
      </w:r>
      <w:r w:rsidR="00027620" w:rsidRPr="00CB685D">
        <w:rPr>
          <w:rFonts w:ascii="Times New Roman" w:eastAsia="宋体" w:hAnsi="Times New Roman" w:cs="Times New Roman" w:hint="eastAsia"/>
          <w:sz w:val="24"/>
          <w:szCs w:val="24"/>
        </w:rPr>
        <w:t>反应</w:t>
      </w:r>
      <w:r w:rsidR="00027620" w:rsidRPr="00CB685D">
        <w:rPr>
          <w:rFonts w:ascii="Times New Roman" w:eastAsia="宋体" w:hAnsi="Times New Roman" w:cs="Times New Roman" w:hint="eastAsia"/>
          <w:sz w:val="24"/>
          <w:szCs w:val="24"/>
        </w:rPr>
        <w:t>4.5</w:t>
      </w:r>
      <w:r w:rsidR="006D7FEB" w:rsidRPr="006D7FEB">
        <w:rPr>
          <w:rFonts w:ascii="Times New Roman" w:eastAsia="宋体" w:hAnsi="Times New Roman" w:cs="Times New Roman"/>
          <w:sz w:val="24"/>
          <w:szCs w:val="24"/>
        </w:rPr>
        <w:t xml:space="preserve"> h</w:t>
      </w:r>
      <w:r w:rsidR="005A3770" w:rsidRPr="006D7FEB">
        <w:rPr>
          <w:rFonts w:ascii="Times New Roman" w:eastAsia="宋体" w:hAnsi="Times New Roman" w:cs="Times New Roman"/>
          <w:sz w:val="24"/>
          <w:szCs w:val="24"/>
        </w:rPr>
        <w:t>后，</w:t>
      </w:r>
      <w:r w:rsidR="00027620" w:rsidRPr="00CB685D">
        <w:rPr>
          <w:rFonts w:ascii="Times New Roman" w:eastAsia="宋体" w:hAnsi="Times New Roman" w:cs="Times New Roman" w:hint="eastAsia"/>
          <w:sz w:val="24"/>
          <w:szCs w:val="24"/>
        </w:rPr>
        <w:t>CPL</w:t>
      </w:r>
      <w:r w:rsidR="005A3770" w:rsidRPr="006D7FEB">
        <w:rPr>
          <w:rFonts w:ascii="Times New Roman" w:eastAsia="宋体" w:hAnsi="Times New Roman" w:cs="Times New Roman"/>
          <w:sz w:val="24"/>
          <w:szCs w:val="24"/>
        </w:rPr>
        <w:t>收率最高可达</w:t>
      </w:r>
      <w:r w:rsidR="00027620" w:rsidRPr="00CB685D">
        <w:rPr>
          <w:rFonts w:ascii="Times New Roman" w:eastAsia="宋体" w:hAnsi="Times New Roman" w:cs="Times New Roman" w:hint="eastAsia"/>
          <w:sz w:val="24"/>
          <w:szCs w:val="24"/>
        </w:rPr>
        <w:t>90.5%</w:t>
      </w:r>
      <w:r w:rsidR="00027620" w:rsidRPr="00CB685D">
        <w:rPr>
          <w:rFonts w:ascii="Times New Roman" w:eastAsia="宋体" w:hAnsi="Times New Roman" w:cs="Times New Roman" w:hint="eastAsia"/>
          <w:sz w:val="24"/>
          <w:szCs w:val="24"/>
        </w:rPr>
        <w:t>。</w:t>
      </w:r>
      <w:r w:rsidR="005A3770" w:rsidRPr="006D7FEB">
        <w:rPr>
          <w:rFonts w:ascii="Times New Roman" w:eastAsia="宋体" w:hAnsi="Times New Roman" w:cs="Times New Roman"/>
          <w:sz w:val="24"/>
          <w:szCs w:val="24"/>
        </w:rPr>
        <w:t>分析结果表明：产物中</w:t>
      </w:r>
      <w:r w:rsidR="00027620" w:rsidRPr="00CB685D">
        <w:rPr>
          <w:rFonts w:ascii="Times New Roman" w:eastAsia="宋体" w:hAnsi="Times New Roman" w:cs="Times New Roman" w:hint="eastAsia"/>
          <w:sz w:val="24"/>
          <w:szCs w:val="24"/>
        </w:rPr>
        <w:t>除了</w:t>
      </w:r>
      <w:r w:rsidR="00027620" w:rsidRPr="00CB685D">
        <w:rPr>
          <w:rFonts w:ascii="Times New Roman" w:eastAsia="宋体" w:hAnsi="Times New Roman" w:cs="Times New Roman" w:hint="eastAsia"/>
          <w:sz w:val="24"/>
          <w:szCs w:val="24"/>
        </w:rPr>
        <w:t>CPL</w:t>
      </w:r>
      <w:r w:rsidR="00027620" w:rsidRPr="00CB685D">
        <w:rPr>
          <w:rFonts w:ascii="Times New Roman" w:eastAsia="宋体" w:hAnsi="Times New Roman" w:cs="Times New Roman" w:hint="eastAsia"/>
          <w:sz w:val="24"/>
          <w:szCs w:val="24"/>
        </w:rPr>
        <w:t>外还存在微量环状低聚物。回收得到的</w:t>
      </w:r>
      <w:r w:rsidR="00027620" w:rsidRPr="00CB685D">
        <w:rPr>
          <w:rFonts w:ascii="Times New Roman" w:eastAsia="宋体" w:hAnsi="Times New Roman" w:cs="Times New Roman" w:hint="eastAsia"/>
          <w:sz w:val="24"/>
          <w:szCs w:val="24"/>
        </w:rPr>
        <w:t>CPL</w:t>
      </w:r>
      <w:r w:rsidR="00027620" w:rsidRPr="00CB685D">
        <w:rPr>
          <w:rFonts w:ascii="Times New Roman" w:eastAsia="宋体" w:hAnsi="Times New Roman" w:cs="Times New Roman" w:hint="eastAsia"/>
          <w:sz w:val="24"/>
          <w:szCs w:val="24"/>
        </w:rPr>
        <w:t>与纯品熔点</w:t>
      </w:r>
      <w:r w:rsidR="00EE06F6"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沸点一致，但分子量略低。</w:t>
      </w:r>
    </w:p>
    <w:p w14:paraId="1C47B7BE" w14:textId="4ABDDAAE" w:rsidR="0033302B" w:rsidRPr="006D7FEB" w:rsidRDefault="00027620"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的中性水解</w:t>
      </w:r>
      <w:r w:rsidR="00BB437A" w:rsidRPr="006D7FEB">
        <w:rPr>
          <w:rFonts w:ascii="Times New Roman" w:eastAsia="宋体" w:hAnsi="Times New Roman" w:cs="Times New Roman"/>
          <w:sz w:val="24"/>
          <w:szCs w:val="24"/>
        </w:rPr>
        <w:t>是典型的</w:t>
      </w:r>
      <w:r w:rsidR="00BB437A" w:rsidRPr="006D7FEB">
        <w:rPr>
          <w:rFonts w:ascii="Times New Roman" w:eastAsia="宋体" w:hAnsi="Times New Roman" w:cs="Times New Roman"/>
          <w:sz w:val="24"/>
          <w:szCs w:val="24"/>
        </w:rPr>
        <w:t>ε-</w:t>
      </w:r>
      <w:r w:rsidR="00BB437A" w:rsidRPr="006D7FEB">
        <w:rPr>
          <w:rFonts w:ascii="Times New Roman" w:eastAsia="宋体" w:hAnsi="Times New Roman" w:cs="Times New Roman"/>
          <w:sz w:val="24"/>
          <w:szCs w:val="24"/>
        </w:rPr>
        <w:t>己内酰胺</w:t>
      </w:r>
      <w:r w:rsidR="005A3770" w:rsidRPr="006D7FEB">
        <w:rPr>
          <w:rFonts w:ascii="Times New Roman" w:eastAsia="宋体" w:hAnsi="Times New Roman" w:cs="Times New Roman"/>
          <w:sz w:val="24"/>
          <w:szCs w:val="24"/>
        </w:rPr>
        <w:t>（</w:t>
      </w:r>
      <w:r w:rsidR="005A3770" w:rsidRPr="006D7FEB">
        <w:rPr>
          <w:rFonts w:ascii="Times New Roman" w:eastAsia="宋体" w:hAnsi="Times New Roman" w:cs="Times New Roman"/>
          <w:sz w:val="24"/>
          <w:szCs w:val="24"/>
        </w:rPr>
        <w:t>CPL</w:t>
      </w:r>
      <w:r w:rsidR="005A3770"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单体开环聚合成尼龙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的逆反应。</w:t>
      </w:r>
      <w:r w:rsidR="005A3770" w:rsidRPr="006D7FEB">
        <w:rPr>
          <w:rFonts w:ascii="Times New Roman" w:eastAsia="宋体" w:hAnsi="Times New Roman" w:cs="Times New Roman"/>
          <w:sz w:val="24"/>
          <w:szCs w:val="24"/>
        </w:rPr>
        <w:t>其水解过程可</w:t>
      </w:r>
      <w:r w:rsidR="00FD46F2" w:rsidRPr="006D7FEB">
        <w:rPr>
          <w:rFonts w:ascii="Times New Roman" w:eastAsia="宋体" w:hAnsi="Times New Roman" w:cs="Times New Roman"/>
          <w:sz w:val="24"/>
          <w:szCs w:val="24"/>
        </w:rPr>
        <w:t>主要</w:t>
      </w:r>
      <w:r w:rsidR="006B3340" w:rsidRPr="006D7FEB">
        <w:rPr>
          <w:rFonts w:ascii="Times New Roman" w:eastAsia="宋体" w:hAnsi="Times New Roman" w:cs="Times New Roman"/>
          <w:sz w:val="24"/>
          <w:szCs w:val="24"/>
        </w:rPr>
        <w:t>描述为退火阶段、中间体形成阶段、过渡阶段和单体化阶段</w:t>
      </w:r>
      <w:r w:rsidR="00805E80" w:rsidRPr="006D7FEB">
        <w:rPr>
          <w:rFonts w:ascii="Times New Roman" w:eastAsia="宋体" w:hAnsi="Times New Roman" w:cs="Times New Roman"/>
          <w:sz w:val="24"/>
          <w:szCs w:val="24"/>
        </w:rPr>
        <w:t>，如图</w:t>
      </w:r>
      <w:r w:rsidR="00805E80" w:rsidRPr="006D7FEB">
        <w:rPr>
          <w:rFonts w:ascii="Times New Roman" w:eastAsia="宋体" w:hAnsi="Times New Roman" w:cs="Times New Roman"/>
          <w:sz w:val="24"/>
          <w:szCs w:val="24"/>
        </w:rPr>
        <w:t>2a</w:t>
      </w:r>
      <w:r w:rsidR="00805E80" w:rsidRPr="006D7FEB">
        <w:rPr>
          <w:rFonts w:ascii="Times New Roman" w:eastAsia="宋体" w:hAnsi="Times New Roman" w:cs="Times New Roman"/>
          <w:sz w:val="24"/>
          <w:szCs w:val="24"/>
        </w:rPr>
        <w:t>所示。</w:t>
      </w:r>
      <w:r w:rsidR="00AB154D" w:rsidRPr="006D7FEB">
        <w:rPr>
          <w:rFonts w:ascii="Times New Roman" w:eastAsia="宋体" w:hAnsi="Times New Roman" w:cs="Times New Roman"/>
          <w:sz w:val="24"/>
          <w:szCs w:val="24"/>
        </w:rPr>
        <w:t>在退火阶段，尼龙</w:t>
      </w:r>
      <w:r w:rsidR="00AB154D" w:rsidRPr="006D7FEB">
        <w:rPr>
          <w:rFonts w:ascii="Times New Roman" w:eastAsia="宋体" w:hAnsi="Times New Roman" w:cs="Times New Roman"/>
          <w:sz w:val="24"/>
          <w:szCs w:val="24"/>
        </w:rPr>
        <w:t>6</w:t>
      </w:r>
      <w:r w:rsidR="00AB154D" w:rsidRPr="006D7FEB">
        <w:rPr>
          <w:rFonts w:ascii="Times New Roman" w:eastAsia="宋体" w:hAnsi="Times New Roman" w:cs="Times New Roman"/>
          <w:sz w:val="24"/>
          <w:szCs w:val="24"/>
        </w:rPr>
        <w:t>水解体系呈现非均相状态，固体材料形态未发生明显改变，该阶段尚无法观察到聚合物主链断裂现象。在中间体形成阶段，</w:t>
      </w:r>
      <w:r w:rsidR="009530A2" w:rsidRPr="006D7FEB">
        <w:rPr>
          <w:rFonts w:ascii="Times New Roman" w:eastAsia="宋体" w:hAnsi="Times New Roman" w:cs="Times New Roman"/>
          <w:sz w:val="24"/>
          <w:szCs w:val="24"/>
        </w:rPr>
        <w:t>尼龙</w:t>
      </w:r>
      <w:r w:rsidR="009530A2" w:rsidRPr="006D7FEB">
        <w:rPr>
          <w:rFonts w:ascii="Times New Roman" w:eastAsia="宋体" w:hAnsi="Times New Roman" w:cs="Times New Roman"/>
          <w:sz w:val="24"/>
          <w:szCs w:val="24"/>
        </w:rPr>
        <w:t>6</w:t>
      </w:r>
      <w:r w:rsidR="00AB154D" w:rsidRPr="006D7FEB">
        <w:rPr>
          <w:rFonts w:ascii="Times New Roman" w:eastAsia="宋体" w:hAnsi="Times New Roman" w:cs="Times New Roman"/>
          <w:sz w:val="24"/>
          <w:szCs w:val="24"/>
        </w:rPr>
        <w:t>晶体结构被完全破坏并开始溶于水中，体系由非均</w:t>
      </w:r>
      <w:proofErr w:type="gramStart"/>
      <w:r w:rsidR="00AB154D" w:rsidRPr="006D7FEB">
        <w:rPr>
          <w:rFonts w:ascii="Times New Roman" w:eastAsia="宋体" w:hAnsi="Times New Roman" w:cs="Times New Roman"/>
          <w:sz w:val="24"/>
          <w:szCs w:val="24"/>
        </w:rPr>
        <w:t>相向均</w:t>
      </w:r>
      <w:proofErr w:type="gramEnd"/>
      <w:r w:rsidR="00AB154D" w:rsidRPr="006D7FEB">
        <w:rPr>
          <w:rFonts w:ascii="Times New Roman" w:eastAsia="宋体" w:hAnsi="Times New Roman" w:cs="Times New Roman"/>
          <w:sz w:val="24"/>
          <w:szCs w:val="24"/>
        </w:rPr>
        <w:t>相转变，</w:t>
      </w:r>
      <w:r w:rsidR="009530A2" w:rsidRPr="006D7FEB">
        <w:rPr>
          <w:rFonts w:ascii="Times New Roman" w:eastAsia="宋体" w:hAnsi="Times New Roman" w:cs="Times New Roman"/>
          <w:sz w:val="24"/>
          <w:szCs w:val="24"/>
        </w:rPr>
        <w:t>尼龙</w:t>
      </w:r>
      <w:r w:rsidR="009530A2" w:rsidRPr="006D7FEB">
        <w:rPr>
          <w:rFonts w:ascii="Times New Roman" w:eastAsia="宋体" w:hAnsi="Times New Roman" w:cs="Times New Roman"/>
          <w:sz w:val="24"/>
          <w:szCs w:val="24"/>
        </w:rPr>
        <w:t>6</w:t>
      </w:r>
      <w:r w:rsidR="009530A2" w:rsidRPr="006D7FEB">
        <w:rPr>
          <w:rFonts w:ascii="Times New Roman" w:eastAsia="宋体" w:hAnsi="Times New Roman" w:cs="Times New Roman"/>
          <w:sz w:val="24"/>
          <w:szCs w:val="24"/>
        </w:rPr>
        <w:t>水解程度显著提高，但</w:t>
      </w:r>
      <w:r w:rsidR="00046327" w:rsidRPr="006D7FEB">
        <w:rPr>
          <w:rFonts w:ascii="Times New Roman" w:eastAsia="宋体" w:hAnsi="Times New Roman" w:cs="Times New Roman"/>
          <w:sz w:val="24"/>
          <w:szCs w:val="24"/>
        </w:rPr>
        <w:t>可用于生成水溶性产物的酰胺键位点较少，故该阶段主要生成固态产物而非水溶性产物。在过渡阶段，随着可用于生成水溶性产物的酰胺键位点比例的提高，液相产物的收率显著增加。在单体化阶段，由于此时聚合物分子量较水解前期显著降低，可用于生成水溶性产物的酰胺键位点成为主要反应位点，</w:t>
      </w:r>
      <w:r w:rsidR="00870FBC" w:rsidRPr="006D7FEB">
        <w:rPr>
          <w:rFonts w:ascii="Times New Roman" w:eastAsia="宋体" w:hAnsi="Times New Roman" w:cs="Times New Roman"/>
          <w:sz w:val="24"/>
          <w:szCs w:val="24"/>
        </w:rPr>
        <w:t>体系中的短链分子会进一步水解生成</w:t>
      </w:r>
      <w:r w:rsidR="00870FBC" w:rsidRPr="006D7FEB">
        <w:rPr>
          <w:rFonts w:ascii="Times New Roman" w:eastAsia="宋体" w:hAnsi="Times New Roman" w:cs="Times New Roman"/>
          <w:sz w:val="24"/>
          <w:szCs w:val="24"/>
        </w:rPr>
        <w:t>ε-</w:t>
      </w:r>
      <w:r w:rsidR="00870FBC" w:rsidRPr="006D7FEB">
        <w:rPr>
          <w:rFonts w:ascii="Times New Roman" w:eastAsia="宋体" w:hAnsi="Times New Roman" w:cs="Times New Roman"/>
          <w:sz w:val="24"/>
          <w:szCs w:val="24"/>
        </w:rPr>
        <w:t>己内酰胺（</w:t>
      </w:r>
      <w:r w:rsidR="00870FBC" w:rsidRPr="006D7FEB">
        <w:rPr>
          <w:rFonts w:ascii="Times New Roman" w:eastAsia="宋体" w:hAnsi="Times New Roman" w:cs="Times New Roman"/>
          <w:sz w:val="24"/>
          <w:szCs w:val="24"/>
        </w:rPr>
        <w:t>CPL</w:t>
      </w:r>
      <w:r w:rsidR="00870FBC" w:rsidRPr="006D7FEB">
        <w:rPr>
          <w:rFonts w:ascii="Times New Roman" w:eastAsia="宋体" w:hAnsi="Times New Roman" w:cs="Times New Roman"/>
          <w:sz w:val="24"/>
          <w:szCs w:val="24"/>
        </w:rPr>
        <w:t>），</w:t>
      </w:r>
      <w:r w:rsidR="00046327" w:rsidRPr="006D7FEB">
        <w:rPr>
          <w:rFonts w:ascii="Times New Roman" w:eastAsia="宋体" w:hAnsi="Times New Roman" w:cs="Times New Roman"/>
          <w:sz w:val="24"/>
          <w:szCs w:val="24"/>
        </w:rPr>
        <w:t>以</w:t>
      </w:r>
      <w:r w:rsidR="00046327" w:rsidRPr="006D7FEB">
        <w:rPr>
          <w:rFonts w:ascii="Times New Roman" w:eastAsia="宋体" w:hAnsi="Times New Roman" w:cs="Times New Roman"/>
          <w:sz w:val="24"/>
          <w:szCs w:val="24"/>
        </w:rPr>
        <w:t>ε-</w:t>
      </w:r>
      <w:r w:rsidR="00046327" w:rsidRPr="006D7FEB">
        <w:rPr>
          <w:rFonts w:ascii="Times New Roman" w:eastAsia="宋体" w:hAnsi="Times New Roman" w:cs="Times New Roman"/>
          <w:sz w:val="24"/>
          <w:szCs w:val="24"/>
        </w:rPr>
        <w:t>己内酰胺（</w:t>
      </w:r>
      <w:r w:rsidR="00046327" w:rsidRPr="006D7FEB">
        <w:rPr>
          <w:rFonts w:ascii="Times New Roman" w:eastAsia="宋体" w:hAnsi="Times New Roman" w:cs="Times New Roman"/>
          <w:sz w:val="24"/>
          <w:szCs w:val="24"/>
        </w:rPr>
        <w:t>CPL</w:t>
      </w:r>
      <w:r w:rsidR="00046327" w:rsidRPr="006D7FEB">
        <w:rPr>
          <w:rFonts w:ascii="Times New Roman" w:eastAsia="宋体" w:hAnsi="Times New Roman" w:cs="Times New Roman"/>
          <w:sz w:val="24"/>
          <w:szCs w:val="24"/>
        </w:rPr>
        <w:t>）为主的水溶性产物收率大幅增加</w:t>
      </w:r>
      <w:r w:rsidR="00870FBC" w:rsidRPr="006D7FEB">
        <w:rPr>
          <w:rFonts w:ascii="Times New Roman" w:eastAsia="宋体" w:hAnsi="Times New Roman" w:cs="Times New Roman"/>
          <w:sz w:val="24"/>
          <w:szCs w:val="24"/>
        </w:rPr>
        <w:t>直至固体产物完全消耗</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_Ref215586307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[23]</w:t>
      </w:r>
      <w:r w:rsidR="003E5734" w:rsidRPr="00CB685D">
        <w:rPr>
          <w:rFonts w:ascii="Times New Roman" w:eastAsia="宋体" w:hAnsi="Times New Roman" w:cs="Times New Roman"/>
          <w:sz w:val="24"/>
          <w:szCs w:val="24"/>
          <w:vertAlign w:val="superscript"/>
        </w:rPr>
        <w:fldChar w:fldCharType="end"/>
      </w:r>
      <w:r w:rsidR="00870FBC" w:rsidRPr="006D7FEB">
        <w:rPr>
          <w:rFonts w:ascii="Times New Roman" w:eastAsia="宋体" w:hAnsi="Times New Roman" w:cs="Times New Roman"/>
          <w:sz w:val="24"/>
          <w:szCs w:val="24"/>
        </w:rPr>
        <w:t>。</w:t>
      </w:r>
    </w:p>
    <w:p w14:paraId="6F6FBFE0" w14:textId="1768A9AC" w:rsidR="0033302B" w:rsidRPr="006D7FEB" w:rsidRDefault="009A78F6" w:rsidP="00CB685D">
      <w:pPr>
        <w:pStyle w:val="aa"/>
        <w:spacing w:line="360" w:lineRule="auto"/>
        <w:ind w:left="0" w:firstLineChars="200" w:firstLine="480"/>
        <w:rPr>
          <w:rFonts w:ascii="Times New Roman" w:hAnsi="Times New Roman" w:cs="Times New Roman"/>
        </w:rPr>
      </w:pPr>
      <w:r w:rsidRPr="006D7FEB">
        <w:rPr>
          <w:rFonts w:ascii="Times New Roman" w:eastAsia="宋体" w:hAnsi="Times New Roman" w:cs="Times New Roman"/>
          <w:sz w:val="24"/>
          <w:szCs w:val="24"/>
        </w:rPr>
        <w:t>此外，超</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亚临界流体技术在尼龙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水热解聚化学回收领域得到广泛应用。</w:t>
      </w:r>
      <w:r w:rsidR="00027620" w:rsidRPr="00CB685D">
        <w:rPr>
          <w:rFonts w:ascii="Times New Roman" w:eastAsia="宋体" w:hAnsi="Times New Roman" w:cs="Times New Roman" w:hint="eastAsia"/>
          <w:sz w:val="24"/>
          <w:szCs w:val="24"/>
        </w:rPr>
        <w:t>相较于常温水，超</w:t>
      </w:r>
      <w:r w:rsidR="001C403C" w:rsidRPr="00CB685D">
        <w:rPr>
          <w:rFonts w:ascii="Times New Roman" w:eastAsia="宋体" w:hAnsi="Times New Roman" w:cs="Times New Roman" w:hint="eastAsia"/>
          <w:sz w:val="24"/>
          <w:szCs w:val="24"/>
        </w:rPr>
        <w:t>/</w:t>
      </w:r>
      <w:r w:rsidR="001C403C" w:rsidRPr="00CB685D">
        <w:rPr>
          <w:rFonts w:ascii="Times New Roman" w:eastAsia="宋体" w:hAnsi="Times New Roman" w:cs="Times New Roman" w:hint="eastAsia"/>
          <w:sz w:val="24"/>
          <w:szCs w:val="24"/>
        </w:rPr>
        <w:t>亚</w:t>
      </w:r>
      <w:r w:rsidR="00027620" w:rsidRPr="00CB685D">
        <w:rPr>
          <w:rFonts w:ascii="Times New Roman" w:eastAsia="宋体" w:hAnsi="Times New Roman" w:cs="Times New Roman" w:hint="eastAsia"/>
          <w:sz w:val="24"/>
          <w:szCs w:val="24"/>
        </w:rPr>
        <w:t>临界水粘度降低、传热与传质性能增强、扩散速率加快以及介电常数显著减小。当水处于超</w:t>
      </w:r>
      <w:r w:rsidR="00283793" w:rsidRPr="00CB685D">
        <w:rPr>
          <w:rFonts w:ascii="Times New Roman" w:eastAsia="宋体" w:hAnsi="Times New Roman" w:cs="Times New Roman" w:hint="eastAsia"/>
          <w:sz w:val="24"/>
          <w:szCs w:val="24"/>
        </w:rPr>
        <w:t>/</w:t>
      </w:r>
      <w:r w:rsidR="00283793" w:rsidRPr="00CB685D">
        <w:rPr>
          <w:rFonts w:ascii="Times New Roman" w:eastAsia="宋体" w:hAnsi="Times New Roman" w:cs="Times New Roman" w:hint="eastAsia"/>
          <w:sz w:val="24"/>
          <w:szCs w:val="24"/>
        </w:rPr>
        <w:t>亚</w:t>
      </w:r>
      <w:r w:rsidR="00027620" w:rsidRPr="00CB685D">
        <w:rPr>
          <w:rFonts w:ascii="Times New Roman" w:eastAsia="宋体" w:hAnsi="Times New Roman" w:cs="Times New Roman" w:hint="eastAsia"/>
          <w:sz w:val="24"/>
          <w:szCs w:val="24"/>
        </w:rPr>
        <w:t>临界状态时会转变为非极性流体并大量解离</w:t>
      </w:r>
      <w:r w:rsidR="00B24D8F" w:rsidRPr="00CB685D">
        <w:rPr>
          <w:rFonts w:ascii="Times New Roman" w:eastAsia="宋体" w:hAnsi="Times New Roman" w:cs="Times New Roman" w:hint="eastAsia"/>
          <w:sz w:val="24"/>
          <w:szCs w:val="24"/>
        </w:rPr>
        <w:t>出</w:t>
      </w:r>
      <w:r w:rsidR="006D7FEB" w:rsidRPr="006D7FEB">
        <w:rPr>
          <w:rFonts w:ascii="Times New Roman" w:eastAsia="宋体" w:hAnsi="Times New Roman" w:cs="Times New Roman"/>
          <w:sz w:val="24"/>
          <w:szCs w:val="24"/>
        </w:rPr>
        <w:t xml:space="preserve"> H</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与</w:t>
      </w:r>
      <w:r w:rsidR="00027620" w:rsidRPr="00CB685D">
        <w:rPr>
          <w:rFonts w:ascii="Times New Roman" w:eastAsia="宋体" w:hAnsi="Times New Roman" w:cs="Times New Roman" w:hint="eastAsia"/>
          <w:sz w:val="24"/>
          <w:szCs w:val="24"/>
        </w:rPr>
        <w:t>O</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，这些活性离子可充当解聚反应高效的酸碱催化剂</w:t>
      </w:r>
      <w:r w:rsidR="003E5734" w:rsidRPr="00CB685D">
        <w:rPr>
          <w:rFonts w:ascii="Times New Roman" w:eastAsia="宋体" w:hAnsi="Times New Roman" w:cs="Times New Roman"/>
          <w:sz w:val="24"/>
          <w:szCs w:val="24"/>
          <w:vertAlign w:val="superscript"/>
        </w:rPr>
        <w:fldChar w:fldCharType="begin"/>
      </w:r>
      <w:r w:rsidR="003E5734" w:rsidRPr="00CB685D">
        <w:rPr>
          <w:rFonts w:ascii="Times New Roman" w:eastAsia="宋体" w:hAnsi="Times New Roman" w:cs="Times New Roman"/>
          <w:sz w:val="24"/>
          <w:szCs w:val="24"/>
          <w:vertAlign w:val="superscript"/>
        </w:rPr>
        <w:instrText xml:space="preserve"> REF _Ref215586338 \n \h </w:instrText>
      </w:r>
      <w:r w:rsidR="003E5734" w:rsidRPr="006D7FEB">
        <w:rPr>
          <w:rFonts w:ascii="Times New Roman" w:eastAsia="宋体" w:hAnsi="Times New Roman" w:cs="Times New Roman"/>
          <w:sz w:val="24"/>
          <w:szCs w:val="24"/>
          <w:vertAlign w:val="superscript"/>
        </w:rPr>
        <w:instrText xml:space="preserve"> \* MERGEFORMAT </w:instrText>
      </w:r>
      <w:r w:rsidR="003E5734" w:rsidRPr="00CB685D">
        <w:rPr>
          <w:rFonts w:ascii="Times New Roman" w:eastAsia="宋体" w:hAnsi="Times New Roman" w:cs="Times New Roman"/>
          <w:sz w:val="24"/>
          <w:szCs w:val="24"/>
          <w:vertAlign w:val="superscript"/>
        </w:rPr>
      </w:r>
      <w:r w:rsidR="003E573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[24]</w:t>
      </w:r>
      <w:r w:rsidR="003E5734" w:rsidRPr="00CB685D">
        <w:rPr>
          <w:rFonts w:ascii="Times New Roman" w:eastAsia="宋体" w:hAnsi="Times New Roman" w:cs="Times New Roman"/>
          <w:sz w:val="24"/>
          <w:szCs w:val="24"/>
          <w:vertAlign w:val="superscript"/>
        </w:rPr>
        <w:fldChar w:fldCharType="end"/>
      </w:r>
      <w:r w:rsidR="00027620" w:rsidRPr="00CB685D">
        <w:rPr>
          <w:rFonts w:ascii="Times New Roman" w:eastAsia="宋体" w:hAnsi="Times New Roman" w:cs="Times New Roman" w:hint="eastAsia"/>
          <w:sz w:val="24"/>
          <w:szCs w:val="24"/>
        </w:rPr>
        <w:t>。</w:t>
      </w:r>
      <w:r w:rsidR="001C403C" w:rsidRPr="00CB685D">
        <w:rPr>
          <w:rFonts w:ascii="Times New Roman" w:eastAsia="宋体" w:hAnsi="Times New Roman" w:cs="Times New Roman" w:hint="eastAsia"/>
          <w:sz w:val="24"/>
          <w:szCs w:val="24"/>
        </w:rPr>
        <w:t>亚</w:t>
      </w:r>
      <w:r w:rsidR="001C403C"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超临界水的非极性特性大大增强了</w:t>
      </w:r>
      <w:r w:rsidRPr="00CB685D">
        <w:rPr>
          <w:rFonts w:ascii="Times New Roman" w:eastAsia="宋体" w:hAnsi="Times New Roman" w:cs="Times New Roman" w:hint="eastAsia"/>
          <w:sz w:val="24"/>
          <w:szCs w:val="24"/>
        </w:rPr>
        <w:t>其</w:t>
      </w:r>
      <w:r w:rsidR="00027620" w:rsidRPr="00CB685D">
        <w:rPr>
          <w:rFonts w:ascii="Times New Roman" w:eastAsia="宋体" w:hAnsi="Times New Roman" w:cs="Times New Roman" w:hint="eastAsia"/>
          <w:sz w:val="24"/>
          <w:szCs w:val="24"/>
        </w:rPr>
        <w:t>对</w:t>
      </w:r>
      <w:r w:rsidR="00A212AE" w:rsidRPr="00CB685D">
        <w:rPr>
          <w:rFonts w:ascii="Times New Roman" w:eastAsia="宋体" w:hAnsi="Times New Roman" w:cs="Times New Roman" w:hint="eastAsia"/>
          <w:sz w:val="24"/>
          <w:szCs w:val="24"/>
        </w:rPr>
        <w:t>尼龙</w:t>
      </w:r>
      <w:r w:rsidR="00027620" w:rsidRPr="00CB685D">
        <w:rPr>
          <w:rFonts w:ascii="Times New Roman" w:eastAsia="宋体" w:hAnsi="Times New Roman" w:cs="Times New Roman" w:hint="eastAsia"/>
          <w:sz w:val="24"/>
          <w:szCs w:val="24"/>
        </w:rPr>
        <w:t>6</w:t>
      </w:r>
      <w:r w:rsidR="00027620" w:rsidRPr="00CB685D">
        <w:rPr>
          <w:rFonts w:ascii="Times New Roman" w:eastAsia="宋体" w:hAnsi="Times New Roman" w:cs="Times New Roman" w:hint="eastAsia"/>
          <w:sz w:val="24"/>
          <w:szCs w:val="24"/>
        </w:rPr>
        <w:t>的溶解能力，有利于形成均相反应体系进而促进</w:t>
      </w:r>
      <w:r w:rsidR="00A212AE" w:rsidRPr="00CB685D">
        <w:rPr>
          <w:rFonts w:ascii="Times New Roman" w:eastAsia="宋体" w:hAnsi="Times New Roman" w:cs="Times New Roman" w:hint="eastAsia"/>
          <w:sz w:val="24"/>
          <w:szCs w:val="24"/>
        </w:rPr>
        <w:t>尼龙</w:t>
      </w:r>
      <w:r w:rsidR="00027620" w:rsidRPr="00CB685D">
        <w:rPr>
          <w:rFonts w:ascii="Times New Roman" w:eastAsia="宋体" w:hAnsi="Times New Roman" w:cs="Times New Roman" w:hint="eastAsia"/>
          <w:sz w:val="24"/>
          <w:szCs w:val="24"/>
        </w:rPr>
        <w:t>6</w:t>
      </w:r>
      <w:r w:rsidR="00027620" w:rsidRPr="00CB685D">
        <w:rPr>
          <w:rFonts w:ascii="Times New Roman" w:eastAsia="宋体" w:hAnsi="Times New Roman" w:cs="Times New Roman" w:hint="eastAsia"/>
          <w:sz w:val="24"/>
          <w:szCs w:val="24"/>
        </w:rPr>
        <w:t>的解聚。</w:t>
      </w:r>
      <w:r w:rsidR="00027620" w:rsidRPr="00CB685D">
        <w:rPr>
          <w:rFonts w:ascii="Times New Roman" w:eastAsia="宋体" w:hAnsi="Times New Roman" w:cs="Times New Roman" w:hint="eastAsia"/>
          <w:sz w:val="24"/>
          <w:szCs w:val="24"/>
        </w:rPr>
        <w:t>C</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en</w:t>
      </w:r>
      <w:r w:rsidR="00027620" w:rsidRPr="00CB685D">
        <w:rPr>
          <w:rFonts w:ascii="Times New Roman" w:eastAsia="宋体" w:hAnsi="Times New Roman" w:cs="Times New Roman" w:hint="eastAsia"/>
          <w:sz w:val="24"/>
          <w:szCs w:val="24"/>
        </w:rPr>
        <w:t>等人</w:t>
      </w:r>
      <w:r w:rsidR="00A957AA" w:rsidRPr="006D7FEB">
        <w:rPr>
          <w:rFonts w:ascii="Times New Roman" w:eastAsia="宋体" w:hAnsi="Times New Roman" w:cs="Times New Roman"/>
          <w:sz w:val="24"/>
          <w:szCs w:val="24"/>
          <w:vertAlign w:val="superscript"/>
        </w:rPr>
        <w:fldChar w:fldCharType="begin"/>
      </w:r>
      <w:r w:rsidR="00A957AA" w:rsidRPr="006D7FEB">
        <w:rPr>
          <w:rFonts w:ascii="Times New Roman" w:eastAsia="宋体" w:hAnsi="Times New Roman" w:cs="Times New Roman"/>
          <w:sz w:val="24"/>
          <w:szCs w:val="24"/>
          <w:vertAlign w:val="superscript"/>
        </w:rPr>
        <w:instrText xml:space="preserve"> REF _Ref215586396 \n \h </w:instrText>
      </w:r>
      <w:r w:rsidR="006D7FEB">
        <w:rPr>
          <w:rFonts w:ascii="Times New Roman" w:eastAsia="宋体" w:hAnsi="Times New Roman" w:cs="Times New Roman"/>
          <w:sz w:val="24"/>
          <w:szCs w:val="24"/>
          <w:vertAlign w:val="superscript"/>
        </w:rPr>
        <w:instrText xml:space="preserve"> \* MERGEFORMAT </w:instrText>
      </w:r>
      <w:r w:rsidR="00A957AA" w:rsidRPr="006D7FEB">
        <w:rPr>
          <w:rFonts w:ascii="Times New Roman" w:eastAsia="宋体" w:hAnsi="Times New Roman" w:cs="Times New Roman"/>
          <w:sz w:val="24"/>
          <w:szCs w:val="24"/>
          <w:vertAlign w:val="superscript"/>
        </w:rPr>
      </w:r>
      <w:r w:rsidR="00A957AA"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[26]</w:t>
      </w:r>
      <w:r w:rsidR="00A957AA" w:rsidRPr="006D7FEB">
        <w:rPr>
          <w:rFonts w:ascii="Times New Roman" w:eastAsia="宋体" w:hAnsi="Times New Roman" w:cs="Times New Roman"/>
          <w:sz w:val="24"/>
          <w:szCs w:val="24"/>
          <w:vertAlign w:val="superscript"/>
        </w:rPr>
        <w:fldChar w:fldCharType="end"/>
      </w:r>
      <w:r w:rsidR="00423D35" w:rsidRPr="006D7FEB">
        <w:rPr>
          <w:rFonts w:ascii="Times New Roman" w:eastAsia="宋体" w:hAnsi="Times New Roman" w:cs="Times New Roman"/>
          <w:sz w:val="24"/>
          <w:szCs w:val="24"/>
        </w:rPr>
        <w:t>以</w:t>
      </w:r>
      <w:r w:rsidR="00027620" w:rsidRPr="00CB685D">
        <w:rPr>
          <w:rFonts w:ascii="Times New Roman" w:eastAsia="宋体" w:hAnsi="Times New Roman" w:cs="Times New Roman" w:hint="eastAsia"/>
          <w:sz w:val="24"/>
          <w:szCs w:val="24"/>
        </w:rPr>
        <w:t>磷</w:t>
      </w:r>
      <w:proofErr w:type="gramStart"/>
      <w:r w:rsidR="00027620" w:rsidRPr="00CB685D">
        <w:rPr>
          <w:rFonts w:ascii="Times New Roman" w:eastAsia="宋体" w:hAnsi="Times New Roman" w:cs="Times New Roman" w:hint="eastAsia"/>
          <w:sz w:val="24"/>
          <w:szCs w:val="24"/>
        </w:rPr>
        <w:t>钨</w:t>
      </w:r>
      <w:proofErr w:type="gramEnd"/>
      <w:r w:rsidR="00412CDB" w:rsidRPr="00CB685D">
        <w:rPr>
          <w:rFonts w:ascii="Times New Roman" w:eastAsia="宋体" w:hAnsi="Times New Roman" w:cs="Times New Roman" w:hint="eastAsia"/>
          <w:sz w:val="24"/>
          <w:szCs w:val="24"/>
        </w:rPr>
        <w:t>杂多酸</w:t>
      </w:r>
      <w:r w:rsidR="006D7FEB">
        <w:rPr>
          <w:rFonts w:ascii="Times New Roman" w:eastAsia="宋体" w:hAnsi="Times New Roman" w:cs="Times New Roman" w:hint="eastAsia"/>
          <w:sz w:val="24"/>
          <w:szCs w:val="24"/>
        </w:rPr>
        <w:t>（</w:t>
      </w:r>
      <w:r w:rsidR="006D7FEB" w:rsidRPr="006D7FEB">
        <w:rPr>
          <w:rFonts w:ascii="Times New Roman" w:eastAsia="宋体" w:hAnsi="Times New Roman" w:cs="Times New Roman"/>
          <w:sz w:val="24"/>
          <w:szCs w:val="24"/>
        </w:rPr>
        <w:t>H</w:t>
      </w:r>
      <w:r w:rsidR="006F535D" w:rsidRPr="00CB685D">
        <w:rPr>
          <w:rFonts w:ascii="Times New Roman" w:eastAsia="宋体" w:hAnsi="Times New Roman" w:cs="Times New Roman" w:hint="eastAsia"/>
          <w:sz w:val="24"/>
          <w:szCs w:val="24"/>
        </w:rPr>
        <w:t>PA</w:t>
      </w:r>
      <w:r w:rsidR="006F535D" w:rsidRPr="00CB685D">
        <w:rPr>
          <w:rFonts w:ascii="Times New Roman" w:eastAsia="宋体" w:hAnsi="Times New Roman" w:cs="Times New Roman" w:hint="eastAsia"/>
          <w:sz w:val="24"/>
          <w:szCs w:val="24"/>
        </w:rPr>
        <w:t>）</w:t>
      </w:r>
      <w:r w:rsidR="00423D35" w:rsidRPr="006D7FEB">
        <w:rPr>
          <w:rFonts w:ascii="Times New Roman" w:eastAsia="宋体" w:hAnsi="Times New Roman" w:cs="Times New Roman"/>
          <w:sz w:val="24"/>
          <w:szCs w:val="24"/>
        </w:rPr>
        <w:t>为催化剂在亚临界水体系中解聚</w:t>
      </w:r>
      <w:r w:rsidR="00027620" w:rsidRPr="00CB685D">
        <w:rPr>
          <w:rFonts w:ascii="Times New Roman" w:eastAsia="宋体" w:hAnsi="Times New Roman" w:cs="Times New Roman" w:hint="eastAsia"/>
          <w:sz w:val="24"/>
          <w:szCs w:val="24"/>
        </w:rPr>
        <w:t>废尼龙</w:t>
      </w:r>
      <w:r w:rsidR="00027620" w:rsidRPr="00CB685D">
        <w:rPr>
          <w:rFonts w:ascii="Times New Roman" w:eastAsia="宋体" w:hAnsi="Times New Roman" w:cs="Times New Roman" w:hint="eastAsia"/>
          <w:sz w:val="24"/>
          <w:szCs w:val="24"/>
        </w:rPr>
        <w:t>6</w:t>
      </w:r>
      <w:r w:rsidR="00027620" w:rsidRPr="00CB685D">
        <w:rPr>
          <w:rFonts w:ascii="Times New Roman" w:eastAsia="宋体" w:hAnsi="Times New Roman" w:cs="Times New Roman" w:hint="eastAsia"/>
          <w:sz w:val="24"/>
          <w:szCs w:val="24"/>
        </w:rPr>
        <w:t>制备ε</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己内酰胺</w:t>
      </w:r>
      <w:r w:rsidR="00423D35" w:rsidRPr="006D7FEB">
        <w:rPr>
          <w:rFonts w:ascii="Times New Roman" w:eastAsia="宋体" w:hAnsi="Times New Roman" w:cs="Times New Roman"/>
          <w:sz w:val="24"/>
          <w:szCs w:val="24"/>
        </w:rPr>
        <w:t>单体</w:t>
      </w:r>
      <w:r w:rsidR="00027620" w:rsidRPr="00CB685D">
        <w:rPr>
          <w:rFonts w:ascii="Times New Roman" w:eastAsia="宋体" w:hAnsi="Times New Roman" w:cs="Times New Roman" w:hint="eastAsia"/>
          <w:sz w:val="24"/>
          <w:szCs w:val="24"/>
        </w:rPr>
        <w:t>。研究采用</w:t>
      </w:r>
      <w:r w:rsidR="006F535D" w:rsidRPr="00CB685D">
        <w:rPr>
          <w:rFonts w:ascii="Times New Roman" w:eastAsia="宋体" w:hAnsi="Times New Roman" w:cs="Times New Roman" w:hint="eastAsia"/>
          <w:sz w:val="24"/>
          <w:szCs w:val="24"/>
        </w:rPr>
        <w:t>水热</w:t>
      </w:r>
      <w:r w:rsidR="00027620" w:rsidRPr="00CB685D">
        <w:rPr>
          <w:rFonts w:ascii="Times New Roman" w:eastAsia="宋体" w:hAnsi="Times New Roman" w:cs="Times New Roman" w:hint="eastAsia"/>
          <w:sz w:val="24"/>
          <w:szCs w:val="24"/>
        </w:rPr>
        <w:t>金刚石压腔</w:t>
      </w:r>
      <w:r w:rsidR="006D7FEB">
        <w:rPr>
          <w:rFonts w:ascii="Times New Roman" w:eastAsia="宋体" w:hAnsi="Times New Roman" w:cs="Times New Roman" w:hint="eastAsia"/>
          <w:sz w:val="24"/>
          <w:szCs w:val="24"/>
        </w:rPr>
        <w:t>（</w:t>
      </w:r>
      <w:r w:rsidR="006D7FEB" w:rsidRPr="006D7FEB">
        <w:rPr>
          <w:rFonts w:ascii="Times New Roman" w:eastAsia="宋体" w:hAnsi="Times New Roman" w:cs="Times New Roman"/>
          <w:sz w:val="24"/>
          <w:szCs w:val="24"/>
        </w:rPr>
        <w:t>H</w:t>
      </w:r>
      <w:r w:rsidR="00027620" w:rsidRPr="00CB685D">
        <w:rPr>
          <w:rFonts w:ascii="Times New Roman" w:eastAsia="宋体" w:hAnsi="Times New Roman" w:cs="Times New Roman" w:hint="eastAsia"/>
          <w:sz w:val="24"/>
          <w:szCs w:val="24"/>
        </w:rPr>
        <w:t>DAC</w:t>
      </w:r>
      <w:r w:rsidR="00027620" w:rsidRPr="00CB685D">
        <w:rPr>
          <w:rFonts w:ascii="Times New Roman" w:eastAsia="宋体" w:hAnsi="Times New Roman" w:cs="Times New Roman" w:hint="eastAsia"/>
          <w:sz w:val="24"/>
          <w:szCs w:val="24"/>
        </w:rPr>
        <w:t>）</w:t>
      </w:r>
      <w:r w:rsidR="00423D35" w:rsidRPr="006D7FEB">
        <w:rPr>
          <w:rFonts w:ascii="Times New Roman" w:eastAsia="宋体" w:hAnsi="Times New Roman" w:cs="Times New Roman"/>
          <w:sz w:val="24"/>
          <w:szCs w:val="24"/>
        </w:rPr>
        <w:t>原位</w:t>
      </w:r>
      <w:r w:rsidR="00027620" w:rsidRPr="00CB685D">
        <w:rPr>
          <w:rFonts w:ascii="Times New Roman" w:eastAsia="宋体" w:hAnsi="Times New Roman" w:cs="Times New Roman" w:hint="eastAsia"/>
          <w:sz w:val="24"/>
          <w:szCs w:val="24"/>
        </w:rPr>
        <w:t>观测</w:t>
      </w:r>
      <w:r w:rsidR="00A212AE" w:rsidRPr="00CB685D">
        <w:rPr>
          <w:rFonts w:ascii="Times New Roman" w:eastAsia="宋体" w:hAnsi="Times New Roman" w:cs="Times New Roman" w:hint="eastAsia"/>
          <w:sz w:val="24"/>
          <w:szCs w:val="24"/>
        </w:rPr>
        <w:t>尼龙</w:t>
      </w:r>
      <w:r w:rsidR="00027620" w:rsidRPr="00CB685D">
        <w:rPr>
          <w:rFonts w:ascii="Times New Roman" w:eastAsia="宋体" w:hAnsi="Times New Roman" w:cs="Times New Roman" w:hint="eastAsia"/>
          <w:sz w:val="24"/>
          <w:szCs w:val="24"/>
        </w:rPr>
        <w:t>6</w:t>
      </w:r>
      <w:r w:rsidR="00027620" w:rsidRPr="00CB685D">
        <w:rPr>
          <w:rFonts w:ascii="Times New Roman" w:eastAsia="宋体" w:hAnsi="Times New Roman" w:cs="Times New Roman" w:hint="eastAsia"/>
          <w:sz w:val="24"/>
          <w:szCs w:val="24"/>
        </w:rPr>
        <w:t>在亚临界水中的熔融和快速水解行为</w:t>
      </w:r>
      <w:r w:rsidR="00BB6180" w:rsidRPr="006D7FEB">
        <w:rPr>
          <w:rFonts w:ascii="Times New Roman" w:eastAsia="宋体" w:hAnsi="Times New Roman" w:cs="Times New Roman"/>
          <w:sz w:val="24"/>
          <w:szCs w:val="24"/>
        </w:rPr>
        <w:t>。尼龙</w:t>
      </w:r>
      <w:r w:rsidR="00BB6180" w:rsidRPr="006D7FEB">
        <w:rPr>
          <w:rFonts w:ascii="Times New Roman" w:eastAsia="宋体" w:hAnsi="Times New Roman" w:cs="Times New Roman"/>
          <w:sz w:val="24"/>
          <w:szCs w:val="24"/>
        </w:rPr>
        <w:t>6</w:t>
      </w:r>
      <w:r w:rsidR="00BB6180" w:rsidRPr="006D7FEB">
        <w:rPr>
          <w:rFonts w:ascii="Times New Roman" w:eastAsia="宋体" w:hAnsi="Times New Roman" w:cs="Times New Roman"/>
          <w:sz w:val="24"/>
          <w:szCs w:val="24"/>
        </w:rPr>
        <w:t>在</w:t>
      </w:r>
      <w:r w:rsidR="00BB6180" w:rsidRPr="006D7FEB">
        <w:rPr>
          <w:rFonts w:ascii="Times New Roman" w:eastAsia="宋体" w:hAnsi="Times New Roman" w:cs="Times New Roman"/>
          <w:sz w:val="24"/>
          <w:szCs w:val="24"/>
        </w:rPr>
        <w:t>488</w:t>
      </w:r>
      <w:r w:rsidR="006D7FEB">
        <w:rPr>
          <w:rFonts w:ascii="Times New Roman" w:eastAsia="宋体" w:hAnsi="Times New Roman" w:cs="Times New Roman" w:hint="eastAsia"/>
          <w:sz w:val="24"/>
          <w:szCs w:val="24"/>
        </w:rPr>
        <w:t xml:space="preserve"> </w:t>
      </w:r>
      <w:r w:rsidR="00BB6180" w:rsidRPr="006D7FEB">
        <w:rPr>
          <w:rFonts w:ascii="Times New Roman" w:eastAsia="宋体" w:hAnsi="Times New Roman" w:cs="Times New Roman"/>
          <w:sz w:val="24"/>
          <w:szCs w:val="24"/>
        </w:rPr>
        <w:t>K</w:t>
      </w:r>
      <w:r w:rsidR="00BB6180" w:rsidRPr="006D7FEB">
        <w:rPr>
          <w:rFonts w:ascii="Times New Roman" w:eastAsia="宋体" w:hAnsi="Times New Roman" w:cs="Times New Roman"/>
          <w:sz w:val="24"/>
          <w:szCs w:val="24"/>
        </w:rPr>
        <w:t>时开始熔化，</w:t>
      </w:r>
      <w:r w:rsidR="00BB6180" w:rsidRPr="006D7FEB">
        <w:rPr>
          <w:rFonts w:ascii="Times New Roman" w:eastAsia="宋体" w:hAnsi="Times New Roman" w:cs="Times New Roman"/>
          <w:sz w:val="24"/>
          <w:szCs w:val="24"/>
        </w:rPr>
        <w:t>504</w:t>
      </w:r>
      <w:r w:rsidR="006D7FEB">
        <w:rPr>
          <w:rFonts w:ascii="Times New Roman" w:eastAsia="宋体" w:hAnsi="Times New Roman" w:cs="Times New Roman" w:hint="eastAsia"/>
          <w:sz w:val="24"/>
          <w:szCs w:val="24"/>
        </w:rPr>
        <w:t xml:space="preserve"> </w:t>
      </w:r>
      <w:r w:rsidR="00BB6180" w:rsidRPr="006D7FEB">
        <w:rPr>
          <w:rFonts w:ascii="Times New Roman" w:eastAsia="宋体" w:hAnsi="Times New Roman" w:cs="Times New Roman"/>
          <w:sz w:val="24"/>
          <w:szCs w:val="24"/>
        </w:rPr>
        <w:t>K</w:t>
      </w:r>
      <w:r w:rsidR="00BB6180" w:rsidRPr="006D7FEB">
        <w:rPr>
          <w:rFonts w:ascii="Times New Roman" w:eastAsia="宋体" w:hAnsi="Times New Roman" w:cs="Times New Roman"/>
          <w:sz w:val="24"/>
          <w:szCs w:val="24"/>
        </w:rPr>
        <w:t>时完全液化，</w:t>
      </w:r>
      <w:r w:rsidR="00BB6180" w:rsidRPr="006D7FEB">
        <w:rPr>
          <w:rFonts w:ascii="Times New Roman" w:eastAsia="宋体" w:hAnsi="Times New Roman" w:cs="Times New Roman"/>
          <w:sz w:val="24"/>
          <w:szCs w:val="24"/>
        </w:rPr>
        <w:t>513</w:t>
      </w:r>
      <w:r w:rsidR="006D7FEB">
        <w:rPr>
          <w:rFonts w:ascii="Times New Roman" w:eastAsia="宋体" w:hAnsi="Times New Roman" w:cs="Times New Roman" w:hint="eastAsia"/>
          <w:sz w:val="24"/>
          <w:szCs w:val="24"/>
        </w:rPr>
        <w:t xml:space="preserve"> </w:t>
      </w:r>
      <w:r w:rsidR="00BB6180" w:rsidRPr="006D7FEB">
        <w:rPr>
          <w:rFonts w:ascii="Times New Roman" w:eastAsia="宋体" w:hAnsi="Times New Roman" w:cs="Times New Roman"/>
          <w:sz w:val="24"/>
          <w:szCs w:val="24"/>
        </w:rPr>
        <w:t>K</w:t>
      </w:r>
      <w:r w:rsidR="00BB6180" w:rsidRPr="006D7FEB">
        <w:rPr>
          <w:rFonts w:ascii="Times New Roman" w:eastAsia="宋体" w:hAnsi="Times New Roman" w:cs="Times New Roman"/>
          <w:sz w:val="24"/>
          <w:szCs w:val="24"/>
        </w:rPr>
        <w:t>时降解为低分子可溶物和不溶性低聚物。</w:t>
      </w:r>
      <w:r w:rsidR="00CB215C">
        <w:rPr>
          <w:rFonts w:ascii="Times New Roman" w:eastAsia="宋体" w:hAnsi="Times New Roman" w:cs="Times New Roman" w:hint="eastAsia"/>
          <w:sz w:val="24"/>
          <w:szCs w:val="24"/>
        </w:rPr>
        <w:t>在</w:t>
      </w:r>
      <w:r w:rsidR="006D7FEB" w:rsidRPr="006D7FEB">
        <w:rPr>
          <w:rFonts w:ascii="Times New Roman" w:eastAsia="宋体" w:hAnsi="Times New Roman" w:cs="Times New Roman"/>
          <w:sz w:val="24"/>
          <w:szCs w:val="24"/>
        </w:rPr>
        <w:t>H</w:t>
      </w:r>
      <w:r w:rsidR="00BB6180" w:rsidRPr="006D7FEB">
        <w:rPr>
          <w:rFonts w:ascii="Times New Roman" w:eastAsia="宋体" w:hAnsi="Times New Roman" w:cs="Times New Roman"/>
          <w:sz w:val="24"/>
          <w:szCs w:val="24"/>
        </w:rPr>
        <w:t>PA</w:t>
      </w:r>
      <w:r w:rsidR="00BB6180" w:rsidRPr="006D7FEB">
        <w:rPr>
          <w:rFonts w:ascii="Times New Roman" w:eastAsia="宋体" w:hAnsi="Times New Roman" w:cs="Times New Roman"/>
          <w:sz w:val="24"/>
          <w:szCs w:val="24"/>
        </w:rPr>
        <w:t>添加量</w:t>
      </w:r>
      <w:r w:rsidR="00BB6180" w:rsidRPr="006D7FEB">
        <w:rPr>
          <w:rFonts w:ascii="Times New Roman" w:eastAsia="宋体" w:hAnsi="Times New Roman" w:cs="Times New Roman"/>
          <w:sz w:val="24"/>
          <w:szCs w:val="24"/>
        </w:rPr>
        <w:t>3%</w:t>
      </w:r>
      <w:r w:rsidR="00BB6180" w:rsidRPr="006D7FEB">
        <w:rPr>
          <w:rFonts w:ascii="Times New Roman" w:eastAsia="宋体" w:hAnsi="Times New Roman" w:cs="Times New Roman"/>
          <w:sz w:val="24"/>
          <w:szCs w:val="24"/>
        </w:rPr>
        <w:t>和</w:t>
      </w:r>
      <w:r w:rsidR="00BB6180" w:rsidRPr="006D7FEB">
        <w:rPr>
          <w:rFonts w:ascii="Times New Roman" w:eastAsia="宋体" w:hAnsi="Times New Roman" w:cs="Times New Roman"/>
          <w:sz w:val="24"/>
          <w:szCs w:val="24"/>
        </w:rPr>
        <w:t>30</w:t>
      </w:r>
      <w:r w:rsidR="00CB215C">
        <w:rPr>
          <w:rFonts w:ascii="Times New Roman" w:eastAsia="宋体" w:hAnsi="Times New Roman" w:cs="Times New Roman" w:hint="eastAsia"/>
          <w:sz w:val="24"/>
          <w:szCs w:val="24"/>
        </w:rPr>
        <w:t xml:space="preserve">0 </w:t>
      </w:r>
      <w:r w:rsidR="00CA399F">
        <w:rPr>
          <w:rFonts w:ascii="Times New Roman" w:eastAsia="宋体" w:hAnsi="Times New Roman" w:cs="Times New Roman"/>
          <w:sz w:val="24"/>
          <w:szCs w:val="24"/>
        </w:rPr>
        <w:t>°C</w:t>
      </w:r>
      <w:r w:rsidR="00BB6180" w:rsidRPr="006D7FEB">
        <w:rPr>
          <w:rFonts w:ascii="Times New Roman" w:eastAsia="宋体" w:hAnsi="Times New Roman" w:cs="Times New Roman"/>
          <w:sz w:val="24"/>
          <w:szCs w:val="24"/>
        </w:rPr>
        <w:t>条件下，反应</w:t>
      </w:r>
      <w:r w:rsidR="00BB6180" w:rsidRPr="006D7FEB">
        <w:rPr>
          <w:rFonts w:ascii="Times New Roman" w:eastAsia="宋体" w:hAnsi="Times New Roman" w:cs="Times New Roman"/>
          <w:sz w:val="24"/>
          <w:szCs w:val="24"/>
        </w:rPr>
        <w:t>85</w:t>
      </w:r>
      <w:r w:rsidR="007444E3">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min</w:t>
      </w:r>
      <w:r w:rsidR="00BB6180" w:rsidRPr="006D7FEB">
        <w:rPr>
          <w:rFonts w:ascii="Times New Roman" w:eastAsia="宋体" w:hAnsi="Times New Roman" w:cs="Times New Roman"/>
          <w:sz w:val="24"/>
          <w:szCs w:val="24"/>
        </w:rPr>
        <w:t>后，</w:t>
      </w:r>
      <w:r w:rsidR="00027620" w:rsidRPr="007444E3">
        <w:rPr>
          <w:rFonts w:ascii="Times New Roman" w:eastAsia="宋体" w:hAnsi="Times New Roman" w:cs="Times New Roman"/>
          <w:sz w:val="24"/>
          <w:szCs w:val="24"/>
        </w:rPr>
        <w:t>ε-</w:t>
      </w:r>
      <w:r w:rsidR="00027620" w:rsidRPr="007444E3">
        <w:rPr>
          <w:rFonts w:ascii="Times New Roman" w:eastAsia="宋体" w:hAnsi="Times New Roman" w:cs="Times New Roman"/>
          <w:sz w:val="24"/>
          <w:szCs w:val="24"/>
        </w:rPr>
        <w:t>己内酰胺</w:t>
      </w:r>
      <w:r w:rsidR="00027620" w:rsidRPr="00CB685D">
        <w:rPr>
          <w:rFonts w:ascii="Times New Roman" w:eastAsia="宋体" w:hAnsi="Times New Roman" w:cs="Times New Roman" w:hint="eastAsia"/>
          <w:sz w:val="24"/>
          <w:szCs w:val="24"/>
        </w:rPr>
        <w:t>收率</w:t>
      </w:r>
      <w:r w:rsidR="00BB6180" w:rsidRPr="006D7FEB">
        <w:rPr>
          <w:rFonts w:ascii="Times New Roman" w:eastAsia="宋体" w:hAnsi="Times New Roman" w:cs="Times New Roman"/>
          <w:sz w:val="24"/>
          <w:szCs w:val="24"/>
        </w:rPr>
        <w:t>最高达</w:t>
      </w:r>
      <w:r w:rsidR="0003665A" w:rsidRPr="00CB685D">
        <w:rPr>
          <w:rFonts w:ascii="Times New Roman" w:eastAsia="宋体" w:hAnsi="Times New Roman" w:cs="Times New Roman" w:hint="eastAsia"/>
          <w:sz w:val="24"/>
          <w:szCs w:val="24"/>
        </w:rPr>
        <w:t>78</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Wang</w:t>
      </w:r>
      <w:r w:rsidR="00027620" w:rsidRPr="00CB685D">
        <w:rPr>
          <w:rFonts w:ascii="Times New Roman" w:eastAsia="宋体" w:hAnsi="Times New Roman" w:cs="Times New Roman" w:hint="eastAsia"/>
          <w:sz w:val="24"/>
          <w:szCs w:val="24"/>
        </w:rPr>
        <w:t>等人</w:t>
      </w:r>
      <w:r w:rsidR="00A957AA" w:rsidRPr="006D7FEB">
        <w:rPr>
          <w:rFonts w:ascii="Times New Roman" w:eastAsia="宋体" w:hAnsi="Times New Roman" w:cs="Times New Roman"/>
          <w:sz w:val="24"/>
          <w:szCs w:val="24"/>
          <w:vertAlign w:val="superscript"/>
        </w:rPr>
        <w:fldChar w:fldCharType="begin"/>
      </w:r>
      <w:r w:rsidR="00A957AA" w:rsidRPr="006D7FEB">
        <w:rPr>
          <w:rFonts w:ascii="Times New Roman" w:eastAsia="宋体" w:hAnsi="Times New Roman" w:cs="Times New Roman"/>
          <w:sz w:val="24"/>
          <w:szCs w:val="24"/>
          <w:vertAlign w:val="superscript"/>
        </w:rPr>
        <w:instrText xml:space="preserve"> REF _Ref215586412 \n \h </w:instrText>
      </w:r>
      <w:r w:rsidR="006D7FEB">
        <w:rPr>
          <w:rFonts w:ascii="Times New Roman" w:eastAsia="宋体" w:hAnsi="Times New Roman" w:cs="Times New Roman"/>
          <w:sz w:val="24"/>
          <w:szCs w:val="24"/>
          <w:vertAlign w:val="superscript"/>
        </w:rPr>
        <w:instrText xml:space="preserve"> \* MERGEFORMAT </w:instrText>
      </w:r>
      <w:r w:rsidR="00A957AA" w:rsidRPr="006D7FEB">
        <w:rPr>
          <w:rFonts w:ascii="Times New Roman" w:eastAsia="宋体" w:hAnsi="Times New Roman" w:cs="Times New Roman"/>
          <w:sz w:val="24"/>
          <w:szCs w:val="24"/>
          <w:vertAlign w:val="superscript"/>
        </w:rPr>
      </w:r>
      <w:r w:rsidR="00A957AA"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[27]</w:t>
      </w:r>
      <w:r w:rsidR="00A957AA" w:rsidRPr="006D7FEB">
        <w:rPr>
          <w:rFonts w:ascii="Times New Roman" w:eastAsia="宋体" w:hAnsi="Times New Roman" w:cs="Times New Roman"/>
          <w:sz w:val="24"/>
          <w:szCs w:val="24"/>
          <w:vertAlign w:val="superscript"/>
        </w:rPr>
        <w:fldChar w:fldCharType="end"/>
      </w:r>
      <w:r w:rsidR="00027620" w:rsidRPr="00CB685D">
        <w:rPr>
          <w:rFonts w:ascii="Times New Roman" w:eastAsia="宋体" w:hAnsi="Times New Roman" w:cs="Times New Roman" w:hint="eastAsia"/>
          <w:sz w:val="24"/>
          <w:szCs w:val="24"/>
        </w:rPr>
        <w:t>研究了</w:t>
      </w:r>
      <w:r w:rsidR="00027620" w:rsidRPr="00CB685D">
        <w:rPr>
          <w:rFonts w:ascii="Times New Roman" w:eastAsia="宋体" w:hAnsi="Times New Roman" w:cs="Times New Roman" w:hint="eastAsia"/>
          <w:sz w:val="24"/>
          <w:szCs w:val="24"/>
        </w:rPr>
        <w:t>MC</w:t>
      </w:r>
      <w:r w:rsidR="00027620" w:rsidRPr="00CB685D">
        <w:rPr>
          <w:rFonts w:ascii="Times New Roman" w:eastAsia="宋体" w:hAnsi="Times New Roman" w:cs="Times New Roman" w:hint="eastAsia"/>
          <w:sz w:val="24"/>
          <w:szCs w:val="24"/>
        </w:rPr>
        <w:t>尼龙在亚临界水中的水解行为及其解聚机理。</w:t>
      </w:r>
      <w:r w:rsidR="00805E80" w:rsidRPr="006D7FEB">
        <w:rPr>
          <w:rFonts w:ascii="Times New Roman" w:eastAsia="宋体" w:hAnsi="Times New Roman" w:cs="Times New Roman"/>
          <w:sz w:val="24"/>
          <w:szCs w:val="24"/>
        </w:rPr>
        <w:t>图</w:t>
      </w:r>
      <w:r w:rsidR="00805E80" w:rsidRPr="006D7FEB">
        <w:rPr>
          <w:rFonts w:ascii="Times New Roman" w:eastAsia="宋体" w:hAnsi="Times New Roman" w:cs="Times New Roman"/>
          <w:sz w:val="24"/>
          <w:szCs w:val="24"/>
        </w:rPr>
        <w:t>2b</w:t>
      </w:r>
      <w:r w:rsidR="00805E80" w:rsidRPr="006D7FEB">
        <w:rPr>
          <w:rFonts w:ascii="Times New Roman" w:eastAsia="宋体" w:hAnsi="Times New Roman" w:cs="Times New Roman"/>
          <w:sz w:val="24"/>
          <w:szCs w:val="24"/>
        </w:rPr>
        <w:t>为可能的</w:t>
      </w:r>
      <w:r w:rsidR="00805E80" w:rsidRPr="006D7FEB">
        <w:rPr>
          <w:rFonts w:ascii="Times New Roman" w:eastAsia="宋体" w:hAnsi="Times New Roman" w:cs="Times New Roman"/>
          <w:sz w:val="24"/>
          <w:szCs w:val="24"/>
        </w:rPr>
        <w:lastRenderedPageBreak/>
        <w:t>解聚机理示意图。</w:t>
      </w:r>
      <w:r w:rsidR="0003665A" w:rsidRPr="00CB685D">
        <w:rPr>
          <w:rFonts w:ascii="Times New Roman" w:eastAsia="宋体" w:hAnsi="Times New Roman" w:cs="Times New Roman" w:hint="eastAsia"/>
          <w:sz w:val="24"/>
          <w:szCs w:val="24"/>
        </w:rPr>
        <w:t>在</w:t>
      </w:r>
      <w:r w:rsidR="0003665A" w:rsidRPr="00CB685D">
        <w:rPr>
          <w:rFonts w:ascii="Times New Roman" w:eastAsia="宋体" w:hAnsi="Times New Roman" w:cs="Times New Roman" w:hint="eastAsia"/>
          <w:sz w:val="24"/>
          <w:szCs w:val="24"/>
        </w:rPr>
        <w:t>345</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°C</w:t>
      </w:r>
      <w:r w:rsidR="0003665A" w:rsidRPr="00CB685D">
        <w:rPr>
          <w:rFonts w:ascii="Times New Roman" w:eastAsia="宋体" w:hAnsi="Times New Roman" w:cs="Times New Roman" w:hint="eastAsia"/>
          <w:sz w:val="24"/>
          <w:szCs w:val="24"/>
        </w:rPr>
        <w:t>，</w:t>
      </w:r>
      <w:r w:rsidR="0003665A" w:rsidRPr="00CB685D">
        <w:rPr>
          <w:rFonts w:ascii="Times New Roman" w:eastAsia="宋体" w:hAnsi="Times New Roman" w:cs="Times New Roman" w:hint="eastAsia"/>
          <w:sz w:val="24"/>
          <w:szCs w:val="24"/>
        </w:rPr>
        <w:t>9</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MPa</w:t>
      </w:r>
      <w:r w:rsidR="0003665A" w:rsidRPr="00CB685D">
        <w:rPr>
          <w:rFonts w:ascii="Times New Roman" w:eastAsia="宋体" w:hAnsi="Times New Roman" w:cs="Times New Roman" w:hint="eastAsia"/>
          <w:sz w:val="24"/>
          <w:szCs w:val="24"/>
        </w:rPr>
        <w:t>条件下，反应前</w:t>
      </w:r>
      <w:r w:rsidR="0003665A" w:rsidRPr="00CB685D">
        <w:rPr>
          <w:rFonts w:ascii="Times New Roman" w:eastAsia="宋体" w:hAnsi="Times New Roman" w:cs="Times New Roman" w:hint="eastAsia"/>
          <w:sz w:val="24"/>
          <w:szCs w:val="24"/>
        </w:rPr>
        <w:t>40</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r w:rsidR="0003665A" w:rsidRPr="00CB685D">
        <w:rPr>
          <w:rFonts w:ascii="Times New Roman" w:eastAsia="宋体" w:hAnsi="Times New Roman" w:cs="Times New Roman" w:hint="eastAsia"/>
          <w:sz w:val="24"/>
          <w:szCs w:val="24"/>
        </w:rPr>
        <w:t>仍存在固体残余物，在</w:t>
      </w:r>
      <w:r w:rsidR="0003665A" w:rsidRPr="00CB685D">
        <w:rPr>
          <w:rFonts w:ascii="Times New Roman" w:eastAsia="宋体" w:hAnsi="Times New Roman" w:cs="Times New Roman" w:hint="eastAsia"/>
          <w:sz w:val="24"/>
          <w:szCs w:val="24"/>
        </w:rPr>
        <w:t>45</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r w:rsidR="00996FFD" w:rsidRPr="00CB685D">
        <w:rPr>
          <w:rFonts w:ascii="Times New Roman" w:eastAsia="宋体" w:hAnsi="Times New Roman" w:cs="Times New Roman" w:hint="eastAsia"/>
          <w:sz w:val="24"/>
          <w:szCs w:val="24"/>
        </w:rPr>
        <w:t>时</w:t>
      </w:r>
      <w:r w:rsidR="0003665A" w:rsidRPr="00CB685D">
        <w:rPr>
          <w:rFonts w:ascii="Times New Roman" w:eastAsia="宋体" w:hAnsi="Times New Roman" w:cs="Times New Roman" w:hint="eastAsia"/>
          <w:sz w:val="24"/>
          <w:szCs w:val="24"/>
        </w:rPr>
        <w:t>MC</w:t>
      </w:r>
      <w:r w:rsidR="0003665A" w:rsidRPr="00CB685D">
        <w:rPr>
          <w:rFonts w:ascii="Times New Roman" w:eastAsia="宋体" w:hAnsi="Times New Roman" w:cs="Times New Roman" w:hint="eastAsia"/>
          <w:sz w:val="24"/>
          <w:szCs w:val="24"/>
        </w:rPr>
        <w:t>尼龙完全降解为水溶性低聚物</w:t>
      </w:r>
      <w:r w:rsidR="00E9149E" w:rsidRPr="006D7FEB">
        <w:rPr>
          <w:rFonts w:ascii="Times New Roman" w:eastAsia="宋体" w:hAnsi="Times New Roman" w:cs="Times New Roman"/>
          <w:sz w:val="24"/>
          <w:szCs w:val="24"/>
        </w:rPr>
        <w:t>。反应</w:t>
      </w:r>
      <w:r w:rsidR="00E9149E" w:rsidRPr="006D7FEB">
        <w:rPr>
          <w:rFonts w:ascii="Times New Roman" w:eastAsia="宋体" w:hAnsi="Times New Roman" w:cs="Times New Roman"/>
          <w:sz w:val="24"/>
          <w:szCs w:val="24"/>
        </w:rPr>
        <w:t>75</w:t>
      </w:r>
      <w:r w:rsidR="006D7FEB">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r w:rsidR="00E9149E" w:rsidRPr="006D7FEB">
        <w:rPr>
          <w:rFonts w:ascii="Times New Roman" w:eastAsia="宋体" w:hAnsi="Times New Roman" w:cs="Times New Roman"/>
          <w:sz w:val="24"/>
          <w:szCs w:val="24"/>
        </w:rPr>
        <w:t>后，</w:t>
      </w:r>
      <w:r w:rsidR="00E9149E" w:rsidRPr="006D7FEB">
        <w:rPr>
          <w:rFonts w:ascii="Times New Roman" w:eastAsia="宋体" w:hAnsi="Times New Roman" w:cs="Times New Roman"/>
          <w:sz w:val="24"/>
          <w:szCs w:val="24"/>
        </w:rPr>
        <w:t>CPL</w:t>
      </w:r>
      <w:r w:rsidR="00E9149E" w:rsidRPr="006D7FEB">
        <w:rPr>
          <w:rFonts w:ascii="Times New Roman" w:eastAsia="宋体" w:hAnsi="Times New Roman" w:cs="Times New Roman"/>
          <w:sz w:val="24"/>
          <w:szCs w:val="24"/>
        </w:rPr>
        <w:t>收率达到最高的</w:t>
      </w:r>
      <w:r w:rsidR="00E9149E" w:rsidRPr="006D7FEB">
        <w:rPr>
          <w:rFonts w:ascii="Times New Roman" w:eastAsia="宋体" w:hAnsi="Times New Roman" w:cs="Times New Roman"/>
          <w:sz w:val="24"/>
          <w:szCs w:val="24"/>
        </w:rPr>
        <w:t>89%</w:t>
      </w:r>
      <w:r w:rsidR="00E9149E" w:rsidRPr="006D7FEB">
        <w:rPr>
          <w:rFonts w:ascii="Times New Roman" w:eastAsia="宋体" w:hAnsi="Times New Roman" w:cs="Times New Roman"/>
          <w:sz w:val="24"/>
          <w:szCs w:val="24"/>
        </w:rPr>
        <w:t>。通过对固体产物的分析表征可知：固体产物为未反应的</w:t>
      </w:r>
      <w:r w:rsidR="00E9149E" w:rsidRPr="006D7FEB">
        <w:rPr>
          <w:rFonts w:ascii="Times New Roman" w:eastAsia="宋体" w:hAnsi="Times New Roman" w:cs="Times New Roman"/>
          <w:sz w:val="24"/>
          <w:szCs w:val="24"/>
        </w:rPr>
        <w:t>MC</w:t>
      </w:r>
      <w:r w:rsidR="00E9149E" w:rsidRPr="006D7FEB">
        <w:rPr>
          <w:rFonts w:ascii="Times New Roman" w:eastAsia="宋体" w:hAnsi="Times New Roman" w:cs="Times New Roman"/>
          <w:sz w:val="24"/>
          <w:szCs w:val="24"/>
        </w:rPr>
        <w:t>尼龙，且随着水解的进行，固体产物的晶体形态由稳定的</w:t>
      </w:r>
      <w:r w:rsidR="00E9149E" w:rsidRPr="006D7FEB">
        <w:rPr>
          <w:rFonts w:ascii="Times New Roman" w:eastAsia="宋体" w:hAnsi="Times New Roman" w:cs="Times New Roman"/>
          <w:sz w:val="24"/>
          <w:szCs w:val="24"/>
        </w:rPr>
        <w:t>α</w:t>
      </w:r>
      <w:r w:rsidR="00E9149E" w:rsidRPr="006D7FEB">
        <w:rPr>
          <w:rFonts w:ascii="Times New Roman" w:eastAsia="宋体" w:hAnsi="Times New Roman" w:cs="Times New Roman"/>
          <w:sz w:val="24"/>
          <w:szCs w:val="24"/>
        </w:rPr>
        <w:t>型转为不稳定的</w:t>
      </w:r>
      <w:r w:rsidR="00E9149E" w:rsidRPr="006D7FEB">
        <w:rPr>
          <w:rFonts w:ascii="Times New Roman" w:eastAsia="宋体" w:hAnsi="Times New Roman" w:cs="Times New Roman"/>
          <w:sz w:val="24"/>
          <w:szCs w:val="24"/>
        </w:rPr>
        <w:t>γ</w:t>
      </w:r>
      <w:r w:rsidR="00E9149E" w:rsidRPr="006D7FEB">
        <w:rPr>
          <w:rFonts w:ascii="Times New Roman" w:eastAsia="宋体" w:hAnsi="Times New Roman" w:cs="Times New Roman"/>
          <w:sz w:val="24"/>
          <w:szCs w:val="24"/>
        </w:rPr>
        <w:t>型。液相产物的分析表征结果表明：液相产物主要为</w:t>
      </w:r>
      <w:r w:rsidR="0003665A" w:rsidRPr="00CB685D">
        <w:rPr>
          <w:rFonts w:ascii="Times New Roman" w:eastAsia="宋体" w:hAnsi="Times New Roman" w:cs="Times New Roman" w:hint="eastAsia"/>
          <w:sz w:val="24"/>
          <w:szCs w:val="24"/>
        </w:rPr>
        <w:t>ε</w:t>
      </w:r>
      <w:r w:rsidR="0003665A" w:rsidRPr="00CB685D">
        <w:rPr>
          <w:rFonts w:ascii="Times New Roman" w:eastAsia="宋体" w:hAnsi="Times New Roman" w:cs="Times New Roman" w:hint="eastAsia"/>
          <w:sz w:val="24"/>
          <w:szCs w:val="24"/>
        </w:rPr>
        <w:t>-</w:t>
      </w:r>
      <w:r w:rsidR="0003665A" w:rsidRPr="00CB685D">
        <w:rPr>
          <w:rFonts w:ascii="Times New Roman" w:eastAsia="宋体" w:hAnsi="Times New Roman" w:cs="Times New Roman" w:hint="eastAsia"/>
          <w:sz w:val="24"/>
          <w:szCs w:val="24"/>
        </w:rPr>
        <w:t>己内酰胺（</w:t>
      </w:r>
      <w:r w:rsidR="0003665A" w:rsidRPr="00CB685D">
        <w:rPr>
          <w:rFonts w:ascii="Times New Roman" w:eastAsia="宋体" w:hAnsi="Times New Roman" w:cs="Times New Roman" w:hint="eastAsia"/>
          <w:sz w:val="24"/>
          <w:szCs w:val="24"/>
        </w:rPr>
        <w:t>CPL</w:t>
      </w:r>
      <w:r w:rsidR="0003665A" w:rsidRPr="00CB685D">
        <w:rPr>
          <w:rFonts w:ascii="Times New Roman" w:eastAsia="宋体" w:hAnsi="Times New Roman" w:cs="Times New Roman" w:hint="eastAsia"/>
          <w:sz w:val="24"/>
          <w:szCs w:val="24"/>
        </w:rPr>
        <w:t>）</w:t>
      </w:r>
      <w:r w:rsidR="00E9149E" w:rsidRPr="006D7FEB">
        <w:rPr>
          <w:rFonts w:ascii="Times New Roman" w:eastAsia="宋体" w:hAnsi="Times New Roman" w:cs="Times New Roman"/>
          <w:sz w:val="24"/>
          <w:szCs w:val="24"/>
        </w:rPr>
        <w:t>、</w:t>
      </w:r>
      <w:r w:rsidR="00027620" w:rsidRPr="00CB685D">
        <w:rPr>
          <w:rFonts w:ascii="Times New Roman" w:eastAsia="宋体" w:hAnsi="Times New Roman" w:cs="Times New Roman" w:hint="eastAsia"/>
          <w:sz w:val="24"/>
          <w:szCs w:val="24"/>
        </w:rPr>
        <w:t>6-</w:t>
      </w:r>
      <w:r w:rsidR="0003665A" w:rsidRPr="00CB685D">
        <w:rPr>
          <w:rFonts w:ascii="Times New Roman" w:eastAsia="宋体" w:hAnsi="Times New Roman" w:cs="Times New Roman" w:hint="eastAsia"/>
          <w:sz w:val="24"/>
          <w:szCs w:val="24"/>
        </w:rPr>
        <w:t>氨基己酸（</w:t>
      </w:r>
      <w:r w:rsidR="0003665A" w:rsidRPr="00CB685D">
        <w:rPr>
          <w:rFonts w:ascii="Times New Roman" w:eastAsia="宋体" w:hAnsi="Times New Roman" w:cs="Times New Roman" w:hint="eastAsia"/>
          <w:sz w:val="24"/>
          <w:szCs w:val="24"/>
        </w:rPr>
        <w:t>6-ACA</w:t>
      </w:r>
      <w:r w:rsidR="0003665A" w:rsidRPr="00CB685D">
        <w:rPr>
          <w:rFonts w:ascii="Times New Roman" w:eastAsia="宋体" w:hAnsi="Times New Roman" w:cs="Times New Roman" w:hint="eastAsia"/>
          <w:sz w:val="24"/>
          <w:szCs w:val="24"/>
        </w:rPr>
        <w:t>）</w:t>
      </w:r>
      <w:r w:rsidR="00027620" w:rsidRPr="00CB685D">
        <w:rPr>
          <w:rFonts w:ascii="Times New Roman" w:eastAsia="宋体" w:hAnsi="Times New Roman" w:cs="Times New Roman" w:hint="eastAsia"/>
          <w:sz w:val="24"/>
          <w:szCs w:val="24"/>
        </w:rPr>
        <w:t>以及线性和环状低聚物。</w:t>
      </w:r>
      <w:r w:rsidR="006D7FEB" w:rsidRPr="006D7FEB">
        <w:rPr>
          <w:rFonts w:ascii="Times New Roman" w:eastAsia="宋体" w:hAnsi="Times New Roman" w:cs="Times New Roman"/>
          <w:sz w:val="24"/>
          <w:szCs w:val="24"/>
        </w:rPr>
        <w:t xml:space="preserve"> H</w:t>
      </w:r>
      <w:r w:rsidR="00017F0C" w:rsidRPr="006D7FEB">
        <w:rPr>
          <w:rFonts w:ascii="Times New Roman" w:eastAsia="宋体" w:hAnsi="Times New Roman" w:cs="Times New Roman"/>
          <w:sz w:val="24"/>
          <w:szCs w:val="24"/>
        </w:rPr>
        <w:t>u</w:t>
      </w:r>
      <w:r w:rsidR="00017F0C" w:rsidRPr="006D7FEB">
        <w:rPr>
          <w:rFonts w:ascii="Times New Roman" w:eastAsia="宋体" w:hAnsi="Times New Roman" w:cs="Times New Roman"/>
          <w:sz w:val="24"/>
          <w:szCs w:val="24"/>
        </w:rPr>
        <w:t>等人</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_Ref215586440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[25]</w:t>
      </w:r>
      <w:r w:rsidR="00A957AA" w:rsidRPr="00CB685D">
        <w:rPr>
          <w:rFonts w:ascii="Times New Roman" w:eastAsia="宋体" w:hAnsi="Times New Roman" w:cs="Times New Roman"/>
          <w:sz w:val="24"/>
          <w:szCs w:val="24"/>
          <w:vertAlign w:val="superscript"/>
        </w:rPr>
        <w:fldChar w:fldCharType="end"/>
      </w:r>
      <w:r w:rsidR="00017F0C" w:rsidRPr="006D7FEB">
        <w:rPr>
          <w:rFonts w:ascii="Times New Roman" w:eastAsia="宋体" w:hAnsi="Times New Roman" w:cs="Times New Roman"/>
          <w:sz w:val="24"/>
          <w:szCs w:val="24"/>
        </w:rPr>
        <w:t>提出了一种在亚临界水中高效解聚废尼龙</w:t>
      </w:r>
      <w:r w:rsidR="00017F0C" w:rsidRPr="006D7FEB">
        <w:rPr>
          <w:rFonts w:ascii="Times New Roman" w:eastAsia="宋体" w:hAnsi="Times New Roman" w:cs="Times New Roman"/>
          <w:sz w:val="24"/>
          <w:szCs w:val="24"/>
        </w:rPr>
        <w:t>6</w:t>
      </w:r>
      <w:r w:rsidR="00017F0C" w:rsidRPr="006D7FEB">
        <w:rPr>
          <w:rFonts w:ascii="Times New Roman" w:eastAsia="宋体" w:hAnsi="Times New Roman" w:cs="Times New Roman"/>
          <w:sz w:val="24"/>
          <w:szCs w:val="24"/>
        </w:rPr>
        <w:t>纺织品为高纯度</w:t>
      </w:r>
      <w:r w:rsidR="00017F0C" w:rsidRPr="006D7FEB">
        <w:rPr>
          <w:rFonts w:ascii="Times New Roman" w:eastAsia="宋体" w:hAnsi="Times New Roman" w:cs="Times New Roman"/>
          <w:sz w:val="24"/>
          <w:szCs w:val="24"/>
        </w:rPr>
        <w:t>ε-</w:t>
      </w:r>
      <w:r w:rsidR="00017F0C" w:rsidRPr="006D7FEB">
        <w:rPr>
          <w:rFonts w:ascii="Times New Roman" w:eastAsia="宋体" w:hAnsi="Times New Roman" w:cs="Times New Roman"/>
          <w:sz w:val="24"/>
          <w:szCs w:val="24"/>
        </w:rPr>
        <w:t>己内酰胺的绿色方法。</w:t>
      </w:r>
      <w:r w:rsidR="00805E80" w:rsidRPr="006D7FEB">
        <w:rPr>
          <w:rFonts w:ascii="Times New Roman" w:eastAsia="宋体" w:hAnsi="Times New Roman" w:cs="Times New Roman"/>
          <w:sz w:val="24"/>
          <w:szCs w:val="24"/>
        </w:rPr>
        <w:t>图</w:t>
      </w:r>
      <w:r w:rsidR="00805E80" w:rsidRPr="006D7FEB">
        <w:rPr>
          <w:rFonts w:ascii="Times New Roman" w:eastAsia="宋体" w:hAnsi="Times New Roman" w:cs="Times New Roman"/>
          <w:sz w:val="24"/>
          <w:szCs w:val="24"/>
        </w:rPr>
        <w:t>2c</w:t>
      </w:r>
      <w:r w:rsidR="00805E80" w:rsidRPr="006D7FEB">
        <w:rPr>
          <w:rFonts w:ascii="Times New Roman" w:eastAsia="宋体" w:hAnsi="Times New Roman" w:cs="Times New Roman"/>
          <w:sz w:val="24"/>
          <w:szCs w:val="24"/>
        </w:rPr>
        <w:t>实验过程及反应途径示意图。</w:t>
      </w:r>
      <w:r w:rsidR="00017F0C" w:rsidRPr="006D7FEB">
        <w:rPr>
          <w:rFonts w:ascii="Times New Roman" w:eastAsia="宋体" w:hAnsi="Times New Roman" w:cs="Times New Roman"/>
          <w:sz w:val="24"/>
          <w:szCs w:val="24"/>
        </w:rPr>
        <w:t>在</w:t>
      </w:r>
      <w:r w:rsidR="00B63977" w:rsidRPr="006D7FEB">
        <w:rPr>
          <w:rFonts w:ascii="Times New Roman" w:eastAsia="宋体" w:hAnsi="Times New Roman" w:cs="Times New Roman"/>
          <w:sz w:val="24"/>
          <w:szCs w:val="24"/>
        </w:rPr>
        <w:t>最佳反应条件（</w:t>
      </w:r>
      <w:r w:rsidR="00B63977" w:rsidRPr="006D7FEB">
        <w:rPr>
          <w:rFonts w:ascii="Times New Roman" w:eastAsia="宋体" w:hAnsi="Times New Roman" w:cs="Times New Roman"/>
          <w:sz w:val="24"/>
          <w:szCs w:val="24"/>
        </w:rPr>
        <w:t>30</w:t>
      </w:r>
      <w:r w:rsidR="006D7FEB">
        <w:rPr>
          <w:rFonts w:ascii="Times New Roman" w:eastAsia="宋体" w:hAnsi="Times New Roman" w:cs="Times New Roman" w:hint="eastAsia"/>
          <w:sz w:val="24"/>
          <w:szCs w:val="24"/>
        </w:rPr>
        <w:t xml:space="preserve">0 </w:t>
      </w:r>
      <w:r w:rsidR="00CA399F">
        <w:rPr>
          <w:rFonts w:ascii="Times New Roman" w:eastAsia="宋体" w:hAnsi="Times New Roman" w:cs="Times New Roman"/>
          <w:sz w:val="24"/>
          <w:szCs w:val="24"/>
        </w:rPr>
        <w:t>°C</w:t>
      </w:r>
      <w:r w:rsidR="00B63977" w:rsidRPr="006D7FEB">
        <w:rPr>
          <w:rFonts w:ascii="Times New Roman" w:eastAsia="宋体" w:hAnsi="Times New Roman" w:cs="Times New Roman"/>
          <w:sz w:val="24"/>
          <w:szCs w:val="24"/>
        </w:rPr>
        <w:t>，</w:t>
      </w:r>
      <w:r w:rsidR="00B63977" w:rsidRPr="006D7FEB">
        <w:rPr>
          <w:rFonts w:ascii="Times New Roman" w:eastAsia="宋体" w:hAnsi="Times New Roman" w:cs="Times New Roman"/>
          <w:sz w:val="24"/>
          <w:szCs w:val="24"/>
        </w:rPr>
        <w:t>60</w:t>
      </w:r>
      <w:r w:rsidR="007444E3">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min</w:t>
      </w:r>
      <w:r w:rsidR="00B63977" w:rsidRPr="006D7FEB">
        <w:rPr>
          <w:rFonts w:ascii="Times New Roman" w:eastAsia="宋体" w:hAnsi="Times New Roman" w:cs="Times New Roman"/>
          <w:sz w:val="24"/>
          <w:szCs w:val="24"/>
        </w:rPr>
        <w:t>，水：尼龙</w:t>
      </w:r>
      <w:r w:rsidR="00B63977" w:rsidRPr="006D7FEB">
        <w:rPr>
          <w:rFonts w:ascii="Times New Roman" w:eastAsia="宋体" w:hAnsi="Times New Roman" w:cs="Times New Roman"/>
          <w:sz w:val="24"/>
          <w:szCs w:val="24"/>
        </w:rPr>
        <w:t>6</w:t>
      </w:r>
      <w:r w:rsidR="00B63977" w:rsidRPr="006D7FEB">
        <w:rPr>
          <w:rFonts w:ascii="Times New Roman" w:eastAsia="宋体" w:hAnsi="Times New Roman" w:cs="Times New Roman"/>
          <w:sz w:val="24"/>
          <w:szCs w:val="24"/>
        </w:rPr>
        <w:t>质量比</w:t>
      </w:r>
      <w:r w:rsidR="00B63977" w:rsidRPr="006D7FEB">
        <w:rPr>
          <w:rFonts w:ascii="Times New Roman" w:eastAsia="宋体" w:hAnsi="Times New Roman" w:cs="Times New Roman"/>
          <w:sz w:val="24"/>
          <w:szCs w:val="24"/>
        </w:rPr>
        <w:t>11:1</w:t>
      </w:r>
      <w:r w:rsidR="00B63977" w:rsidRPr="006D7FEB">
        <w:rPr>
          <w:rFonts w:ascii="Times New Roman" w:eastAsia="宋体" w:hAnsi="Times New Roman" w:cs="Times New Roman"/>
          <w:sz w:val="24"/>
          <w:szCs w:val="24"/>
        </w:rPr>
        <w:t>）</w:t>
      </w:r>
      <w:r w:rsidR="00017F0C" w:rsidRPr="006D7FEB">
        <w:rPr>
          <w:rFonts w:ascii="Times New Roman" w:eastAsia="宋体" w:hAnsi="Times New Roman" w:cs="Times New Roman"/>
          <w:sz w:val="24"/>
          <w:szCs w:val="24"/>
        </w:rPr>
        <w:t>下，实现了</w:t>
      </w:r>
      <w:r w:rsidR="00B63977" w:rsidRPr="006D7FEB">
        <w:rPr>
          <w:rFonts w:ascii="Times New Roman" w:eastAsia="宋体" w:hAnsi="Times New Roman" w:cs="Times New Roman"/>
          <w:sz w:val="24"/>
          <w:szCs w:val="24"/>
        </w:rPr>
        <w:t>废</w:t>
      </w:r>
      <w:r w:rsidR="00017F0C" w:rsidRPr="006D7FEB">
        <w:rPr>
          <w:rFonts w:ascii="Times New Roman" w:eastAsia="宋体" w:hAnsi="Times New Roman" w:cs="Times New Roman"/>
          <w:sz w:val="24"/>
          <w:szCs w:val="24"/>
        </w:rPr>
        <w:t>尼龙</w:t>
      </w:r>
      <w:r w:rsidR="00017F0C" w:rsidRPr="006D7FEB">
        <w:rPr>
          <w:rFonts w:ascii="Times New Roman" w:eastAsia="宋体" w:hAnsi="Times New Roman" w:cs="Times New Roman"/>
          <w:sz w:val="24"/>
          <w:szCs w:val="24"/>
        </w:rPr>
        <w:t>6</w:t>
      </w:r>
      <w:r w:rsidR="00017F0C" w:rsidRPr="006D7FEB">
        <w:rPr>
          <w:rFonts w:ascii="Times New Roman" w:eastAsia="宋体" w:hAnsi="Times New Roman" w:cs="Times New Roman"/>
          <w:sz w:val="24"/>
          <w:szCs w:val="24"/>
        </w:rPr>
        <w:t>纺织品</w:t>
      </w:r>
      <w:r w:rsidR="00FF68DD" w:rsidRPr="006D7FEB">
        <w:rPr>
          <w:rFonts w:ascii="Times New Roman" w:eastAsia="宋体" w:hAnsi="Times New Roman" w:cs="Times New Roman"/>
          <w:sz w:val="24"/>
          <w:szCs w:val="24"/>
        </w:rPr>
        <w:t>完全降解</w:t>
      </w:r>
      <w:r w:rsidR="00017F0C" w:rsidRPr="006D7FEB">
        <w:rPr>
          <w:rFonts w:ascii="Times New Roman" w:eastAsia="宋体" w:hAnsi="Times New Roman" w:cs="Times New Roman"/>
          <w:sz w:val="24"/>
          <w:szCs w:val="24"/>
        </w:rPr>
        <w:t>，</w:t>
      </w:r>
      <w:r w:rsidR="00017F0C" w:rsidRPr="006D7FEB">
        <w:rPr>
          <w:rFonts w:ascii="Times New Roman" w:eastAsia="宋体" w:hAnsi="Times New Roman" w:cs="Times New Roman"/>
          <w:sz w:val="24"/>
          <w:szCs w:val="24"/>
        </w:rPr>
        <w:t>CPL</w:t>
      </w:r>
      <w:r w:rsidR="00017F0C" w:rsidRPr="006D7FEB">
        <w:rPr>
          <w:rFonts w:ascii="Times New Roman" w:eastAsia="宋体" w:hAnsi="Times New Roman" w:cs="Times New Roman"/>
          <w:sz w:val="24"/>
          <w:szCs w:val="24"/>
        </w:rPr>
        <w:t>收率达</w:t>
      </w:r>
      <w:r w:rsidR="00017F0C" w:rsidRPr="006D7FEB">
        <w:rPr>
          <w:rFonts w:ascii="Times New Roman" w:eastAsia="宋体" w:hAnsi="Times New Roman" w:cs="Times New Roman"/>
          <w:sz w:val="24"/>
          <w:szCs w:val="24"/>
        </w:rPr>
        <w:t>91.6%</w:t>
      </w:r>
      <w:r w:rsidR="00017F0C" w:rsidRPr="006D7FEB">
        <w:rPr>
          <w:rFonts w:ascii="Times New Roman" w:eastAsia="宋体" w:hAnsi="Times New Roman" w:cs="Times New Roman"/>
          <w:sz w:val="24"/>
          <w:szCs w:val="24"/>
        </w:rPr>
        <w:t>，纯度高达</w:t>
      </w:r>
      <w:r w:rsidR="00017F0C" w:rsidRPr="006D7FEB">
        <w:rPr>
          <w:rFonts w:ascii="Times New Roman" w:eastAsia="宋体" w:hAnsi="Times New Roman" w:cs="Times New Roman"/>
          <w:sz w:val="24"/>
          <w:szCs w:val="24"/>
        </w:rPr>
        <w:t>99.62%</w:t>
      </w:r>
      <w:r w:rsidR="00FF68DD" w:rsidRPr="006D7FEB">
        <w:rPr>
          <w:rFonts w:ascii="Times New Roman" w:eastAsia="宋体" w:hAnsi="Times New Roman" w:cs="Times New Roman"/>
          <w:sz w:val="24"/>
          <w:szCs w:val="24"/>
        </w:rPr>
        <w:t>分析表征结果表明：液相</w:t>
      </w:r>
      <w:r w:rsidR="00017F0C" w:rsidRPr="006D7FEB">
        <w:rPr>
          <w:rFonts w:ascii="Times New Roman" w:eastAsia="宋体" w:hAnsi="Times New Roman" w:cs="Times New Roman"/>
          <w:sz w:val="24"/>
          <w:szCs w:val="24"/>
        </w:rPr>
        <w:t>产物中的副产物包括线性低聚物和环状低聚物，</w:t>
      </w:r>
      <w:r w:rsidR="00017F0C" w:rsidRPr="006D7FEB">
        <w:rPr>
          <w:rFonts w:ascii="Times New Roman" w:eastAsia="宋体" w:hAnsi="Times New Roman" w:cs="Times New Roman"/>
          <w:sz w:val="24"/>
          <w:szCs w:val="24"/>
        </w:rPr>
        <w:t>n</w:t>
      </w:r>
      <w:r w:rsidR="00FF68DD" w:rsidRPr="006D7FEB">
        <w:rPr>
          <w:rFonts w:ascii="Times New Roman" w:eastAsia="宋体" w:hAnsi="Times New Roman" w:cs="Times New Roman"/>
          <w:sz w:val="24"/>
          <w:szCs w:val="24"/>
        </w:rPr>
        <w:t>（重复单元</w:t>
      </w:r>
      <w:r w:rsidR="00063233" w:rsidRPr="006D7FEB">
        <w:rPr>
          <w:rFonts w:ascii="Times New Roman" w:eastAsia="宋体" w:hAnsi="Times New Roman" w:cs="Times New Roman"/>
          <w:sz w:val="24"/>
          <w:szCs w:val="24"/>
        </w:rPr>
        <w:t>（</w:t>
      </w:r>
      <w:r w:rsidR="00063233" w:rsidRPr="006D7FEB">
        <w:rPr>
          <w:rFonts w:ascii="Times New Roman" w:eastAsia="宋体" w:hAnsi="Times New Roman" w:cs="Times New Roman"/>
          <w:sz w:val="24"/>
          <w:szCs w:val="24"/>
        </w:rPr>
        <w:t>—(C</w:t>
      </w:r>
      <w:r w:rsidR="006D7FEB" w:rsidRPr="006D7FEB">
        <w:rPr>
          <w:rFonts w:ascii="Times New Roman" w:eastAsia="宋体" w:hAnsi="Times New Roman" w:cs="Times New Roman"/>
          <w:sz w:val="24"/>
          <w:szCs w:val="24"/>
        </w:rPr>
        <w:t>H</w:t>
      </w:r>
      <w:r w:rsidR="00063233" w:rsidRPr="006D7FEB">
        <w:rPr>
          <w:rFonts w:ascii="Times New Roman" w:eastAsia="宋体" w:hAnsi="Times New Roman" w:cs="Times New Roman"/>
          <w:sz w:val="24"/>
          <w:szCs w:val="24"/>
          <w:vertAlign w:val="subscript"/>
        </w:rPr>
        <w:t>2</w:t>
      </w:r>
      <w:r w:rsidR="00063233" w:rsidRPr="006D7FEB">
        <w:rPr>
          <w:rFonts w:ascii="Times New Roman" w:eastAsia="宋体" w:hAnsi="Times New Roman" w:cs="Times New Roman"/>
          <w:sz w:val="24"/>
          <w:szCs w:val="24"/>
        </w:rPr>
        <w:t>)</w:t>
      </w:r>
      <w:r w:rsidR="00063233" w:rsidRPr="006D7FEB">
        <w:rPr>
          <w:rFonts w:ascii="Times New Roman" w:eastAsia="宋体" w:hAnsi="Times New Roman" w:cs="Times New Roman"/>
          <w:sz w:val="24"/>
          <w:szCs w:val="24"/>
          <w:vertAlign w:val="subscript"/>
        </w:rPr>
        <w:t>5</w:t>
      </w:r>
      <w:r w:rsidR="00063233" w:rsidRPr="006D7FEB">
        <w:rPr>
          <w:rFonts w:ascii="Times New Roman" w:eastAsia="宋体" w:hAnsi="Times New Roman" w:cs="Times New Roman"/>
          <w:sz w:val="24"/>
          <w:szCs w:val="24"/>
        </w:rPr>
        <w:t>-CO-N</w:t>
      </w:r>
      <w:r w:rsidR="006D7FEB" w:rsidRPr="006D7FEB">
        <w:rPr>
          <w:rFonts w:ascii="Times New Roman" w:eastAsia="宋体" w:hAnsi="Times New Roman" w:cs="Times New Roman"/>
          <w:sz w:val="24"/>
          <w:szCs w:val="24"/>
        </w:rPr>
        <w:t xml:space="preserve"> H</w:t>
      </w:r>
      <w:r w:rsidR="00063233" w:rsidRPr="006D7FEB">
        <w:rPr>
          <w:rFonts w:ascii="Times New Roman" w:eastAsia="宋体" w:hAnsi="Times New Roman" w:cs="Times New Roman"/>
          <w:sz w:val="24"/>
          <w:szCs w:val="24"/>
        </w:rPr>
        <w:t>—</w:t>
      </w:r>
      <w:r w:rsidR="00063233" w:rsidRPr="006D7FEB">
        <w:rPr>
          <w:rFonts w:ascii="Times New Roman" w:eastAsia="宋体" w:hAnsi="Times New Roman" w:cs="Times New Roman"/>
          <w:sz w:val="24"/>
          <w:szCs w:val="24"/>
        </w:rPr>
        <w:t>）</w:t>
      </w:r>
      <w:r w:rsidR="00FF68DD" w:rsidRPr="006D7FEB">
        <w:rPr>
          <w:rFonts w:ascii="Times New Roman" w:eastAsia="宋体" w:hAnsi="Times New Roman" w:cs="Times New Roman"/>
          <w:sz w:val="24"/>
          <w:szCs w:val="24"/>
        </w:rPr>
        <w:t>数</w:t>
      </w:r>
      <w:r w:rsidR="00063233" w:rsidRPr="006D7FEB">
        <w:rPr>
          <w:rFonts w:ascii="Times New Roman" w:eastAsia="宋体" w:hAnsi="Times New Roman" w:cs="Times New Roman"/>
          <w:sz w:val="24"/>
          <w:szCs w:val="24"/>
        </w:rPr>
        <w:t>目</w:t>
      </w:r>
      <w:r w:rsidR="00FF68DD" w:rsidRPr="006D7FEB">
        <w:rPr>
          <w:rFonts w:ascii="Times New Roman" w:eastAsia="宋体" w:hAnsi="Times New Roman" w:cs="Times New Roman"/>
          <w:sz w:val="24"/>
          <w:szCs w:val="24"/>
        </w:rPr>
        <w:t>）</w:t>
      </w:r>
      <w:r w:rsidR="00017F0C" w:rsidRPr="006D7FEB">
        <w:rPr>
          <w:rFonts w:ascii="Times New Roman" w:eastAsia="宋体" w:hAnsi="Times New Roman" w:cs="Times New Roman"/>
          <w:sz w:val="24"/>
          <w:szCs w:val="24"/>
        </w:rPr>
        <w:t>值从</w:t>
      </w:r>
      <w:r w:rsidR="00017F0C" w:rsidRPr="006D7FEB">
        <w:rPr>
          <w:rFonts w:ascii="Times New Roman" w:eastAsia="宋体" w:hAnsi="Times New Roman" w:cs="Times New Roman"/>
          <w:sz w:val="24"/>
          <w:szCs w:val="24"/>
        </w:rPr>
        <w:t>0-5</w:t>
      </w:r>
      <w:r w:rsidR="00FF68DD" w:rsidRPr="006D7FEB">
        <w:rPr>
          <w:rFonts w:ascii="Times New Roman" w:eastAsia="宋体" w:hAnsi="Times New Roman" w:cs="Times New Roman"/>
          <w:sz w:val="24"/>
          <w:szCs w:val="24"/>
        </w:rPr>
        <w:t>，且线性低聚物含量远大于环状低聚物。</w:t>
      </w:r>
      <w:r w:rsidR="00017F0C" w:rsidRPr="006D7FEB">
        <w:rPr>
          <w:rFonts w:ascii="Times New Roman" w:eastAsia="宋体" w:hAnsi="Times New Roman" w:cs="Times New Roman"/>
          <w:sz w:val="24"/>
          <w:szCs w:val="24"/>
        </w:rPr>
        <w:t>该研究建立了亚临界水中尼龙</w:t>
      </w:r>
      <w:r w:rsidR="00017F0C" w:rsidRPr="006D7FEB">
        <w:rPr>
          <w:rFonts w:ascii="Times New Roman" w:eastAsia="宋体" w:hAnsi="Times New Roman" w:cs="Times New Roman"/>
          <w:sz w:val="24"/>
          <w:szCs w:val="24"/>
        </w:rPr>
        <w:t>6</w:t>
      </w:r>
      <w:r w:rsidR="00017F0C" w:rsidRPr="006D7FEB">
        <w:rPr>
          <w:rFonts w:ascii="Times New Roman" w:eastAsia="宋体" w:hAnsi="Times New Roman" w:cs="Times New Roman"/>
          <w:sz w:val="24"/>
          <w:szCs w:val="24"/>
        </w:rPr>
        <w:t>纺织品高效解聚的技术范式，</w:t>
      </w:r>
      <w:r w:rsidR="00017F0C" w:rsidRPr="00CB685D">
        <w:rPr>
          <w:rFonts w:ascii="Times New Roman" w:eastAsia="宋体" w:hAnsi="Times New Roman" w:cs="Times New Roman" w:hint="eastAsia"/>
          <w:sz w:val="24"/>
          <w:szCs w:val="24"/>
        </w:rPr>
        <w:t>未来可结合连续反应器进一步优化工艺经济性</w:t>
      </w:r>
      <w:r w:rsidR="00017F0C" w:rsidRPr="006D7FEB">
        <w:rPr>
          <w:rFonts w:ascii="Times New Roman" w:eastAsia="宋体" w:hAnsi="Times New Roman" w:cs="Times New Roman"/>
          <w:sz w:val="24"/>
          <w:szCs w:val="24"/>
        </w:rPr>
        <w:t>。</w:t>
      </w:r>
    </w:p>
    <w:p w14:paraId="73ECD6BD" w14:textId="26519ACC" w:rsidR="00593CBB" w:rsidRPr="006D7FEB" w:rsidRDefault="00063233" w:rsidP="00CB685D">
      <w:pPr>
        <w:pStyle w:val="aa"/>
        <w:spacing w:line="360" w:lineRule="auto"/>
        <w:ind w:left="0"/>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此外，</w:t>
      </w:r>
      <w:r w:rsidR="00017F0C" w:rsidRPr="006D7FEB">
        <w:rPr>
          <w:rFonts w:ascii="Times New Roman" w:eastAsia="宋体" w:hAnsi="Times New Roman" w:cs="Times New Roman"/>
          <w:sz w:val="24"/>
          <w:szCs w:val="24"/>
        </w:rPr>
        <w:t>Iwaya</w:t>
      </w:r>
      <w:r w:rsidR="00017F0C" w:rsidRPr="006D7FEB">
        <w:rPr>
          <w:rFonts w:ascii="Times New Roman" w:eastAsia="宋体" w:hAnsi="Times New Roman" w:cs="Times New Roman"/>
          <w:sz w:val="24"/>
          <w:szCs w:val="24"/>
        </w:rPr>
        <w:t>等人</w:t>
      </w:r>
      <w:r w:rsidR="00A957AA" w:rsidRPr="006D7FEB">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_Ref215586491 \n \h  \* MERGEFORMAT </w:instrText>
      </w:r>
      <w:r w:rsidR="00A957AA" w:rsidRPr="006D7FEB">
        <w:rPr>
          <w:rFonts w:ascii="Times New Roman" w:eastAsia="宋体" w:hAnsi="Times New Roman" w:cs="Times New Roman"/>
          <w:sz w:val="24"/>
          <w:szCs w:val="24"/>
          <w:vertAlign w:val="superscript"/>
        </w:rPr>
      </w:r>
      <w:r w:rsidR="00A957AA"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[28]</w:t>
      </w:r>
      <w:r w:rsidR="00A957AA" w:rsidRPr="006D7FEB">
        <w:rPr>
          <w:rFonts w:ascii="Times New Roman" w:eastAsia="宋体" w:hAnsi="Times New Roman" w:cs="Times New Roman"/>
          <w:sz w:val="24"/>
          <w:szCs w:val="24"/>
          <w:vertAlign w:val="superscript"/>
        </w:rPr>
        <w:fldChar w:fldCharType="end"/>
      </w:r>
      <w:r w:rsidR="00017F0C" w:rsidRPr="006D7FEB">
        <w:rPr>
          <w:rFonts w:ascii="Times New Roman" w:eastAsia="宋体" w:hAnsi="Times New Roman" w:cs="Times New Roman"/>
          <w:sz w:val="24"/>
          <w:szCs w:val="24"/>
        </w:rPr>
        <w:t>研究了尼龙</w:t>
      </w:r>
      <w:r w:rsidR="00017F0C" w:rsidRPr="006D7FEB">
        <w:rPr>
          <w:rFonts w:ascii="Times New Roman" w:eastAsia="宋体" w:hAnsi="Times New Roman" w:cs="Times New Roman"/>
          <w:sz w:val="24"/>
          <w:szCs w:val="24"/>
        </w:rPr>
        <w:t>6</w:t>
      </w:r>
      <w:r w:rsidR="00017F0C" w:rsidRPr="006D7FEB">
        <w:rPr>
          <w:rFonts w:ascii="Times New Roman" w:eastAsia="宋体" w:hAnsi="Times New Roman" w:cs="Times New Roman"/>
          <w:sz w:val="24"/>
          <w:szCs w:val="24"/>
        </w:rPr>
        <w:t>在亚临界</w:t>
      </w:r>
      <w:r w:rsidR="00017F0C" w:rsidRPr="006D7FEB">
        <w:rPr>
          <w:rFonts w:ascii="Times New Roman" w:eastAsia="宋体" w:hAnsi="Times New Roman" w:cs="Times New Roman"/>
          <w:sz w:val="24"/>
          <w:szCs w:val="24"/>
        </w:rPr>
        <w:t>/</w:t>
      </w:r>
      <w:r w:rsidR="00017F0C" w:rsidRPr="006D7FEB">
        <w:rPr>
          <w:rFonts w:ascii="Times New Roman" w:eastAsia="宋体" w:hAnsi="Times New Roman" w:cs="Times New Roman"/>
          <w:sz w:val="24"/>
          <w:szCs w:val="24"/>
        </w:rPr>
        <w:t>超临界水中的解聚动力学。</w:t>
      </w:r>
      <w:r w:rsidRPr="006D7FEB">
        <w:rPr>
          <w:rFonts w:ascii="Times New Roman" w:eastAsia="宋体" w:hAnsi="Times New Roman" w:cs="Times New Roman"/>
          <w:sz w:val="24"/>
          <w:szCs w:val="24"/>
        </w:rPr>
        <w:t>结合</w:t>
      </w:r>
      <w:r w:rsidR="00017F0C" w:rsidRPr="006D7FEB">
        <w:rPr>
          <w:rFonts w:ascii="Times New Roman" w:eastAsia="宋体" w:hAnsi="Times New Roman" w:cs="Times New Roman"/>
          <w:sz w:val="24"/>
          <w:szCs w:val="24"/>
        </w:rPr>
        <w:t>动力学分析</w:t>
      </w:r>
      <w:r w:rsidR="00A70DBB" w:rsidRPr="006D7FEB">
        <w:rPr>
          <w:rFonts w:ascii="Times New Roman" w:eastAsia="宋体" w:hAnsi="Times New Roman" w:cs="Times New Roman"/>
          <w:sz w:val="24"/>
          <w:szCs w:val="24"/>
        </w:rPr>
        <w:t>研究提出</w:t>
      </w:r>
      <w:r w:rsidR="00017F0C" w:rsidRPr="006D7FEB">
        <w:rPr>
          <w:rFonts w:ascii="Times New Roman" w:eastAsia="宋体" w:hAnsi="Times New Roman" w:cs="Times New Roman"/>
          <w:sz w:val="24"/>
          <w:szCs w:val="24"/>
        </w:rPr>
        <w:t>尼龙</w:t>
      </w:r>
      <w:r w:rsidR="00017F0C" w:rsidRPr="006D7FEB">
        <w:rPr>
          <w:rFonts w:ascii="Times New Roman" w:eastAsia="宋体" w:hAnsi="Times New Roman" w:cs="Times New Roman"/>
          <w:sz w:val="24"/>
          <w:szCs w:val="24"/>
        </w:rPr>
        <w:t>6</w:t>
      </w:r>
      <w:r w:rsidR="00017F0C" w:rsidRPr="006D7FEB">
        <w:rPr>
          <w:rFonts w:ascii="Times New Roman" w:eastAsia="宋体" w:hAnsi="Times New Roman" w:cs="Times New Roman"/>
          <w:sz w:val="24"/>
          <w:szCs w:val="24"/>
        </w:rPr>
        <w:t>解聚</w:t>
      </w:r>
      <w:r w:rsidR="00A70DBB" w:rsidRPr="006D7FEB">
        <w:rPr>
          <w:rFonts w:ascii="Times New Roman" w:eastAsia="宋体" w:hAnsi="Times New Roman" w:cs="Times New Roman"/>
          <w:sz w:val="24"/>
          <w:szCs w:val="24"/>
        </w:rPr>
        <w:t>可用伪一级动力学模型描述，解聚途径可概括为</w:t>
      </w:r>
      <w:r w:rsidR="00017F0C" w:rsidRPr="006D7FEB">
        <w:rPr>
          <w:rFonts w:ascii="Times New Roman" w:eastAsia="宋体" w:hAnsi="Times New Roman" w:cs="Times New Roman"/>
          <w:sz w:val="24"/>
          <w:szCs w:val="24"/>
        </w:rPr>
        <w:t>先水解生成</w:t>
      </w:r>
      <w:r w:rsidR="00017F0C" w:rsidRPr="006D7FEB">
        <w:rPr>
          <w:rFonts w:ascii="Times New Roman" w:eastAsia="宋体" w:hAnsi="Times New Roman" w:cs="Times New Roman"/>
          <w:sz w:val="24"/>
          <w:szCs w:val="24"/>
        </w:rPr>
        <w:t>6-</w:t>
      </w:r>
      <w:r w:rsidR="00017F0C" w:rsidRPr="006D7FEB">
        <w:rPr>
          <w:rFonts w:ascii="Times New Roman" w:eastAsia="宋体" w:hAnsi="Times New Roman" w:cs="Times New Roman"/>
          <w:sz w:val="24"/>
          <w:szCs w:val="24"/>
        </w:rPr>
        <w:t>氨基己酸（</w:t>
      </w:r>
      <w:r w:rsidR="00017F0C" w:rsidRPr="006D7FEB">
        <w:rPr>
          <w:rFonts w:ascii="Times New Roman" w:eastAsia="宋体" w:hAnsi="Times New Roman" w:cs="Times New Roman"/>
          <w:sz w:val="24"/>
          <w:szCs w:val="24"/>
        </w:rPr>
        <w:t>6-ACA</w:t>
      </w:r>
      <w:r w:rsidR="00017F0C" w:rsidRPr="006D7FEB">
        <w:rPr>
          <w:rFonts w:ascii="Times New Roman" w:eastAsia="宋体" w:hAnsi="Times New Roman" w:cs="Times New Roman"/>
          <w:sz w:val="24"/>
          <w:szCs w:val="24"/>
        </w:rPr>
        <w:t>）而后环化生成</w:t>
      </w:r>
      <w:r w:rsidR="00017F0C" w:rsidRPr="006D7FEB">
        <w:rPr>
          <w:rFonts w:ascii="Times New Roman" w:eastAsia="宋体" w:hAnsi="Times New Roman" w:cs="Times New Roman"/>
          <w:sz w:val="24"/>
          <w:szCs w:val="24"/>
        </w:rPr>
        <w:t>ε-</w:t>
      </w:r>
      <w:r w:rsidR="00017F0C" w:rsidRPr="006D7FEB">
        <w:rPr>
          <w:rFonts w:ascii="Times New Roman" w:eastAsia="宋体" w:hAnsi="Times New Roman" w:cs="Times New Roman"/>
          <w:sz w:val="24"/>
          <w:szCs w:val="24"/>
        </w:rPr>
        <w:t>己内酰胺（</w:t>
      </w:r>
      <w:r w:rsidR="00017F0C" w:rsidRPr="006D7FEB">
        <w:rPr>
          <w:rFonts w:ascii="Times New Roman" w:eastAsia="宋体" w:hAnsi="Times New Roman" w:cs="Times New Roman"/>
          <w:sz w:val="24"/>
          <w:szCs w:val="24"/>
        </w:rPr>
        <w:t>CPL</w:t>
      </w:r>
      <w:r w:rsidR="00017F0C" w:rsidRPr="006D7FEB">
        <w:rPr>
          <w:rFonts w:ascii="Times New Roman" w:eastAsia="宋体" w:hAnsi="Times New Roman" w:cs="Times New Roman"/>
          <w:sz w:val="24"/>
          <w:szCs w:val="24"/>
        </w:rPr>
        <w:t>）。在超临界条件下水解反应速率快于环化脱水反应速率，是整个反应的决速步骤。</w:t>
      </w:r>
      <w:r w:rsidR="00A70DBB" w:rsidRPr="006D7FEB">
        <w:rPr>
          <w:rFonts w:ascii="Times New Roman" w:eastAsia="宋体" w:hAnsi="Times New Roman" w:cs="Times New Roman"/>
          <w:sz w:val="24"/>
          <w:szCs w:val="24"/>
        </w:rPr>
        <w:t>这与其他大多数关于尼龙</w:t>
      </w:r>
      <w:r w:rsidR="00A70DBB" w:rsidRPr="006D7FEB">
        <w:rPr>
          <w:rFonts w:ascii="Times New Roman" w:eastAsia="宋体" w:hAnsi="Times New Roman" w:cs="Times New Roman"/>
          <w:sz w:val="24"/>
          <w:szCs w:val="24"/>
        </w:rPr>
        <w:t>6</w:t>
      </w:r>
      <w:r w:rsidR="00A70DBB" w:rsidRPr="006D7FEB">
        <w:rPr>
          <w:rFonts w:ascii="Times New Roman" w:eastAsia="宋体" w:hAnsi="Times New Roman" w:cs="Times New Roman"/>
          <w:sz w:val="24"/>
          <w:szCs w:val="24"/>
        </w:rPr>
        <w:t>水解动力学的研究所得结论相一致。但</w:t>
      </w:r>
      <w:r w:rsidR="00027620" w:rsidRPr="006D7FEB">
        <w:rPr>
          <w:rFonts w:ascii="Times New Roman" w:eastAsia="宋体" w:hAnsi="Times New Roman" w:cs="Times New Roman"/>
          <w:sz w:val="24"/>
          <w:szCs w:val="24"/>
        </w:rPr>
        <w:t>现有伪一级动力学模型无法准确描述</w:t>
      </w:r>
      <w:r w:rsidR="00A212AE" w:rsidRPr="006D7FEB">
        <w:rPr>
          <w:rFonts w:ascii="Times New Roman" w:eastAsia="宋体" w:hAnsi="Times New Roman" w:cs="Times New Roman"/>
          <w:sz w:val="24"/>
          <w:szCs w:val="24"/>
        </w:rPr>
        <w:t>尼龙</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在熔融相内的</w:t>
      </w:r>
      <w:r w:rsidR="00837096" w:rsidRPr="006D7FEB">
        <w:rPr>
          <w:rFonts w:ascii="Times New Roman" w:eastAsia="宋体" w:hAnsi="Times New Roman" w:cs="Times New Roman"/>
          <w:sz w:val="24"/>
          <w:szCs w:val="24"/>
        </w:rPr>
        <w:t>随机</w:t>
      </w:r>
      <w:r w:rsidR="00027620" w:rsidRPr="006D7FEB">
        <w:rPr>
          <w:rFonts w:ascii="Times New Roman" w:eastAsia="宋体" w:hAnsi="Times New Roman" w:cs="Times New Roman"/>
          <w:sz w:val="24"/>
          <w:szCs w:val="24"/>
        </w:rPr>
        <w:t>断裂行为</w:t>
      </w:r>
      <w:r w:rsidR="0033302B" w:rsidRPr="006D7FEB">
        <w:rPr>
          <w:rFonts w:ascii="Times New Roman" w:eastAsia="宋体" w:hAnsi="Times New Roman" w:cs="Times New Roman"/>
          <w:sz w:val="24"/>
          <w:szCs w:val="24"/>
        </w:rPr>
        <w:t>，</w:t>
      </w:r>
      <w:r w:rsidR="00A70DBB" w:rsidRPr="006D7FEB">
        <w:rPr>
          <w:rFonts w:ascii="Times New Roman" w:eastAsia="宋体" w:hAnsi="Times New Roman" w:cs="Times New Roman"/>
          <w:sz w:val="24"/>
          <w:szCs w:val="24"/>
        </w:rPr>
        <w:t>针对该问题。</w:t>
      </w:r>
      <w:r w:rsidR="00027620" w:rsidRPr="006D7FEB">
        <w:rPr>
          <w:rFonts w:ascii="Times New Roman" w:eastAsia="宋体" w:hAnsi="Times New Roman" w:cs="Times New Roman"/>
          <w:sz w:val="24"/>
          <w:szCs w:val="24"/>
        </w:rPr>
        <w:t>Liu</w:t>
      </w:r>
      <w:r w:rsidR="00027620" w:rsidRPr="006D7FEB">
        <w:rPr>
          <w:rFonts w:ascii="Times New Roman" w:eastAsia="宋体" w:hAnsi="Times New Roman" w:cs="Times New Roman"/>
          <w:sz w:val="24"/>
          <w:szCs w:val="24"/>
        </w:rPr>
        <w:t>等人</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_Ref215586513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[29]</w:t>
      </w:r>
      <w:r w:rsidR="00A957AA" w:rsidRPr="00CB685D">
        <w:rPr>
          <w:rFonts w:ascii="Times New Roman" w:eastAsia="宋体" w:hAnsi="Times New Roman" w:cs="Times New Roman"/>
          <w:sz w:val="24"/>
          <w:szCs w:val="24"/>
          <w:vertAlign w:val="superscript"/>
        </w:rPr>
        <w:fldChar w:fldCharType="end"/>
      </w:r>
      <w:r w:rsidR="00837096" w:rsidRPr="006D7FEB">
        <w:rPr>
          <w:rFonts w:ascii="Times New Roman" w:eastAsia="宋体" w:hAnsi="Times New Roman" w:cs="Times New Roman"/>
          <w:sz w:val="24"/>
          <w:szCs w:val="24"/>
        </w:rPr>
        <w:t>结合分子模拟和实验验证，</w:t>
      </w:r>
      <w:r w:rsidR="00027620" w:rsidRPr="006D7FEB">
        <w:rPr>
          <w:rFonts w:ascii="Times New Roman" w:eastAsia="宋体" w:hAnsi="Times New Roman" w:cs="Times New Roman"/>
          <w:sz w:val="24"/>
          <w:szCs w:val="24"/>
        </w:rPr>
        <w:t>首次建立基于随机断裂</w:t>
      </w:r>
      <w:r w:rsidR="00837096" w:rsidRPr="006D7FEB">
        <w:rPr>
          <w:rFonts w:ascii="Times New Roman" w:eastAsia="宋体" w:hAnsi="Times New Roman" w:cs="Times New Roman"/>
          <w:sz w:val="24"/>
          <w:szCs w:val="24"/>
        </w:rPr>
        <w:t>机制</w:t>
      </w:r>
      <w:r w:rsidR="00027620" w:rsidRPr="006D7FEB">
        <w:rPr>
          <w:rFonts w:ascii="Times New Roman" w:eastAsia="宋体" w:hAnsi="Times New Roman" w:cs="Times New Roman"/>
          <w:sz w:val="24"/>
          <w:szCs w:val="24"/>
        </w:rPr>
        <w:t>的</w:t>
      </w:r>
      <w:r w:rsidR="00A212AE" w:rsidRPr="006D7FEB">
        <w:rPr>
          <w:rFonts w:ascii="Times New Roman" w:eastAsia="宋体" w:hAnsi="Times New Roman" w:cs="Times New Roman"/>
          <w:sz w:val="24"/>
          <w:szCs w:val="24"/>
        </w:rPr>
        <w:t>尼龙</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水解动力学模型</w:t>
      </w:r>
      <w:r w:rsidR="00837096" w:rsidRPr="006D7FEB">
        <w:rPr>
          <w:rFonts w:ascii="Times New Roman" w:eastAsia="宋体" w:hAnsi="Times New Roman" w:cs="Times New Roman"/>
          <w:sz w:val="24"/>
          <w:szCs w:val="24"/>
        </w:rPr>
        <w:t>。</w:t>
      </w:r>
      <w:r w:rsidR="00805E80" w:rsidRPr="006D7FEB">
        <w:rPr>
          <w:rFonts w:ascii="Times New Roman" w:eastAsia="宋体" w:hAnsi="Times New Roman" w:cs="Times New Roman"/>
          <w:sz w:val="24"/>
          <w:szCs w:val="24"/>
        </w:rPr>
        <w:t>图</w:t>
      </w:r>
      <w:r w:rsidR="00805E80" w:rsidRPr="006D7FEB">
        <w:rPr>
          <w:rFonts w:ascii="Times New Roman" w:eastAsia="宋体" w:hAnsi="Times New Roman" w:cs="Times New Roman"/>
          <w:sz w:val="24"/>
          <w:szCs w:val="24"/>
        </w:rPr>
        <w:t>2d</w:t>
      </w:r>
      <w:r w:rsidR="00B50F91" w:rsidRPr="006D7FEB">
        <w:rPr>
          <w:rFonts w:ascii="Times New Roman" w:eastAsia="宋体" w:hAnsi="Times New Roman" w:cs="Times New Roman"/>
          <w:sz w:val="24"/>
          <w:szCs w:val="24"/>
        </w:rPr>
        <w:t>为用于分子动力学模拟构建出的熔融</w:t>
      </w:r>
      <w:r w:rsidR="00B50F91" w:rsidRPr="006D7FEB">
        <w:rPr>
          <w:rFonts w:ascii="Times New Roman" w:eastAsia="宋体" w:hAnsi="Times New Roman" w:cs="Times New Roman"/>
          <w:sz w:val="24"/>
          <w:szCs w:val="24"/>
        </w:rPr>
        <w:t>PA6</w:t>
      </w:r>
      <w:r w:rsidR="00B50F91" w:rsidRPr="006D7FEB">
        <w:rPr>
          <w:rFonts w:ascii="Times New Roman" w:eastAsia="宋体" w:hAnsi="Times New Roman" w:cs="Times New Roman"/>
          <w:sz w:val="24"/>
          <w:szCs w:val="24"/>
        </w:rPr>
        <w:t>和亚临界水两相。</w:t>
      </w:r>
      <w:r w:rsidR="00027620" w:rsidRPr="006D7FEB">
        <w:rPr>
          <w:rFonts w:ascii="Times New Roman" w:eastAsia="宋体" w:hAnsi="Times New Roman" w:cs="Times New Roman"/>
          <w:sz w:val="24"/>
          <w:szCs w:val="24"/>
        </w:rPr>
        <w:t>模拟结果表明，当水解温度超过</w:t>
      </w:r>
      <w:r w:rsidR="00A212AE" w:rsidRPr="006D7FEB">
        <w:rPr>
          <w:rFonts w:ascii="Times New Roman" w:eastAsia="宋体" w:hAnsi="Times New Roman" w:cs="Times New Roman"/>
          <w:sz w:val="24"/>
          <w:szCs w:val="24"/>
        </w:rPr>
        <w:t>尼龙</w:t>
      </w:r>
      <w:r w:rsidR="00027620"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熔点时，水分子可溶解于</w:t>
      </w:r>
      <w:r w:rsidR="00837096" w:rsidRPr="006D7FEB">
        <w:rPr>
          <w:rFonts w:ascii="Times New Roman" w:eastAsia="宋体" w:hAnsi="Times New Roman" w:cs="Times New Roman"/>
          <w:sz w:val="24"/>
          <w:szCs w:val="24"/>
        </w:rPr>
        <w:t>尼龙</w:t>
      </w:r>
      <w:r w:rsidR="00837096" w:rsidRPr="006D7FEB">
        <w:rPr>
          <w:rFonts w:ascii="Times New Roman" w:eastAsia="宋体" w:hAnsi="Times New Roman" w:cs="Times New Roman"/>
          <w:sz w:val="24"/>
          <w:szCs w:val="24"/>
        </w:rPr>
        <w:t>6</w:t>
      </w:r>
      <w:r w:rsidR="00027620" w:rsidRPr="006D7FEB">
        <w:rPr>
          <w:rFonts w:ascii="Times New Roman" w:eastAsia="宋体" w:hAnsi="Times New Roman" w:cs="Times New Roman"/>
          <w:sz w:val="24"/>
          <w:szCs w:val="24"/>
        </w:rPr>
        <w:t>熔融相中，形成均相反应环境。研究结合二项分布断裂概率函数、</w:t>
      </w:r>
      <w:r w:rsidR="00027620" w:rsidRPr="006D7FEB">
        <w:rPr>
          <w:rFonts w:ascii="Times New Roman" w:eastAsia="宋体" w:hAnsi="Times New Roman" w:cs="Times New Roman"/>
          <w:sz w:val="24"/>
          <w:szCs w:val="24"/>
        </w:rPr>
        <w:t>Sc</w:t>
      </w:r>
      <w:r w:rsidR="006D7FEB" w:rsidRPr="006D7FEB">
        <w:rPr>
          <w:rFonts w:ascii="Times New Roman" w:eastAsia="宋体" w:hAnsi="Times New Roman" w:cs="Times New Roman"/>
          <w:sz w:val="24"/>
          <w:szCs w:val="24"/>
        </w:rPr>
        <w:t>h</w:t>
      </w:r>
      <w:r w:rsidR="00027620" w:rsidRPr="006D7FEB">
        <w:rPr>
          <w:rFonts w:ascii="Times New Roman" w:eastAsia="宋体" w:hAnsi="Times New Roman" w:cs="Times New Roman"/>
          <w:sz w:val="24"/>
          <w:szCs w:val="24"/>
        </w:rPr>
        <w:t>ulz-Flory</w:t>
      </w:r>
      <w:r w:rsidR="00027620" w:rsidRPr="006D7FEB">
        <w:rPr>
          <w:rFonts w:ascii="Times New Roman" w:eastAsia="宋体" w:hAnsi="Times New Roman" w:cs="Times New Roman"/>
          <w:sz w:val="24"/>
          <w:szCs w:val="24"/>
        </w:rPr>
        <w:t>链长分布和蒙特卡洛模拟，构建了聚合物链随机断裂的反应动力学模型，用于动态追踪聚合物链长演化。该模型更准确地预测了高温下</w:t>
      </w:r>
      <w:r w:rsidR="00027620" w:rsidRPr="006D7FEB">
        <w:rPr>
          <w:rFonts w:ascii="Times New Roman" w:eastAsia="宋体" w:hAnsi="Times New Roman" w:cs="Times New Roman"/>
          <w:sz w:val="24"/>
          <w:szCs w:val="24"/>
        </w:rPr>
        <w:t>CPL</w:t>
      </w:r>
      <w:r w:rsidR="00027620" w:rsidRPr="006D7FEB">
        <w:rPr>
          <w:rFonts w:ascii="Times New Roman" w:eastAsia="宋体" w:hAnsi="Times New Roman" w:cs="Times New Roman"/>
          <w:sz w:val="24"/>
          <w:szCs w:val="24"/>
        </w:rPr>
        <w:t>的平衡收率（在</w:t>
      </w:r>
      <w:r w:rsidR="00027620" w:rsidRPr="006D7FEB">
        <w:rPr>
          <w:rFonts w:ascii="Times New Roman" w:eastAsia="宋体" w:hAnsi="Times New Roman" w:cs="Times New Roman"/>
          <w:sz w:val="24"/>
          <w:szCs w:val="24"/>
        </w:rPr>
        <w:t>27</w:t>
      </w:r>
      <w:r w:rsidR="00CB215C">
        <w:rPr>
          <w:rFonts w:ascii="Times New Roman" w:eastAsia="宋体" w:hAnsi="Times New Roman" w:cs="Times New Roman" w:hint="eastAsia"/>
          <w:sz w:val="24"/>
          <w:szCs w:val="24"/>
        </w:rPr>
        <w:t xml:space="preserve">5 </w:t>
      </w:r>
      <w:r w:rsidR="00CA399F">
        <w:rPr>
          <w:rFonts w:ascii="Times New Roman" w:eastAsia="宋体" w:hAnsi="Times New Roman" w:cs="Times New Roman"/>
          <w:sz w:val="24"/>
          <w:szCs w:val="24"/>
        </w:rPr>
        <w:t xml:space="preserve"> °C</w:t>
      </w:r>
      <w:r w:rsidR="00027620" w:rsidRPr="006D7FEB">
        <w:rPr>
          <w:rFonts w:ascii="Times New Roman" w:eastAsia="宋体" w:hAnsi="Times New Roman" w:cs="Times New Roman"/>
          <w:sz w:val="24"/>
          <w:szCs w:val="24"/>
        </w:rPr>
        <w:t>时预测偏差仅为</w:t>
      </w:r>
      <w:r w:rsidR="00027620" w:rsidRPr="006D7FEB">
        <w:rPr>
          <w:rFonts w:ascii="Times New Roman" w:eastAsia="宋体" w:hAnsi="Times New Roman" w:cs="Times New Roman"/>
          <w:sz w:val="24"/>
          <w:szCs w:val="24"/>
        </w:rPr>
        <w:t>0.6%</w:t>
      </w:r>
      <w:r w:rsidR="00027620" w:rsidRPr="006D7FEB">
        <w:rPr>
          <w:rFonts w:ascii="Times New Roman" w:eastAsia="宋体" w:hAnsi="Times New Roman" w:cs="Times New Roman"/>
          <w:sz w:val="24"/>
          <w:szCs w:val="24"/>
        </w:rPr>
        <w:t>）且能够描述分子量分布的动态变化过程。</w:t>
      </w:r>
      <w:r w:rsidR="00E45CC6" w:rsidRPr="006D7FEB">
        <w:rPr>
          <w:rFonts w:ascii="Times New Roman" w:eastAsia="宋体" w:hAnsi="Times New Roman" w:cs="Times New Roman"/>
          <w:sz w:val="24"/>
          <w:szCs w:val="24"/>
        </w:rPr>
        <w:t>表</w:t>
      </w:r>
      <w:r w:rsidR="00E45CC6" w:rsidRPr="006D7FEB">
        <w:rPr>
          <w:rFonts w:ascii="Times New Roman" w:eastAsia="宋体" w:hAnsi="Times New Roman" w:cs="Times New Roman"/>
          <w:sz w:val="24"/>
          <w:szCs w:val="24"/>
        </w:rPr>
        <w:t>1.</w:t>
      </w:r>
      <w:r w:rsidR="00E45CC6" w:rsidRPr="006D7FEB">
        <w:rPr>
          <w:rFonts w:ascii="Times New Roman" w:eastAsia="宋体" w:hAnsi="Times New Roman" w:cs="Times New Roman"/>
          <w:sz w:val="24"/>
          <w:szCs w:val="24"/>
        </w:rPr>
        <w:t>尼龙</w:t>
      </w:r>
      <w:r w:rsidR="00E45CC6" w:rsidRPr="006D7FEB">
        <w:rPr>
          <w:rFonts w:ascii="Times New Roman" w:eastAsia="宋体" w:hAnsi="Times New Roman" w:cs="Times New Roman"/>
          <w:sz w:val="24"/>
          <w:szCs w:val="24"/>
        </w:rPr>
        <w:t>6</w:t>
      </w:r>
      <w:r w:rsidR="00E45CC6" w:rsidRPr="006D7FEB">
        <w:rPr>
          <w:rFonts w:ascii="Times New Roman" w:eastAsia="宋体" w:hAnsi="Times New Roman" w:cs="Times New Roman"/>
          <w:sz w:val="24"/>
          <w:szCs w:val="24"/>
        </w:rPr>
        <w:t>水解的相关研究</w:t>
      </w:r>
    </w:p>
    <w:tbl>
      <w:tblPr>
        <w:tblStyle w:val="af5"/>
        <w:tblpPr w:leftFromText="180" w:rightFromText="180" w:vertAnchor="text" w:horzAnchor="margin" w:tblpXSpec="center" w:tblpY="85"/>
        <w:tblW w:w="1020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2252"/>
        <w:gridCol w:w="3223"/>
        <w:gridCol w:w="2886"/>
        <w:gridCol w:w="984"/>
      </w:tblGrid>
      <w:tr w:rsidR="00E45CC6" w:rsidRPr="006D7FEB" w14:paraId="4CA60087" w14:textId="77777777" w:rsidTr="00CB685D">
        <w:trPr>
          <w:trHeight w:val="397"/>
        </w:trPr>
        <w:tc>
          <w:tcPr>
            <w:tcW w:w="856" w:type="dxa"/>
            <w:tcBorders>
              <w:top w:val="single" w:sz="12" w:space="0" w:color="auto"/>
              <w:bottom w:val="single" w:sz="6" w:space="0" w:color="auto"/>
            </w:tcBorders>
            <w:vAlign w:val="center"/>
          </w:tcPr>
          <w:p w14:paraId="7AB56316"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文献</w:t>
            </w:r>
          </w:p>
        </w:tc>
        <w:tc>
          <w:tcPr>
            <w:tcW w:w="2252" w:type="dxa"/>
            <w:tcBorders>
              <w:top w:val="single" w:sz="12" w:space="0" w:color="auto"/>
              <w:bottom w:val="single" w:sz="6" w:space="0" w:color="auto"/>
            </w:tcBorders>
            <w:vAlign w:val="center"/>
          </w:tcPr>
          <w:p w14:paraId="1BA74AC4"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溶剂</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催化剂</w:t>
            </w:r>
          </w:p>
        </w:tc>
        <w:tc>
          <w:tcPr>
            <w:tcW w:w="3223" w:type="dxa"/>
            <w:tcBorders>
              <w:top w:val="single" w:sz="12" w:space="0" w:color="auto"/>
              <w:bottom w:val="single" w:sz="6" w:space="0" w:color="auto"/>
            </w:tcBorders>
            <w:vAlign w:val="center"/>
          </w:tcPr>
          <w:p w14:paraId="7BEBF9C5"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反应条件</w:t>
            </w:r>
          </w:p>
        </w:tc>
        <w:tc>
          <w:tcPr>
            <w:tcW w:w="2886" w:type="dxa"/>
            <w:tcBorders>
              <w:top w:val="single" w:sz="12" w:space="0" w:color="auto"/>
              <w:bottom w:val="single" w:sz="6" w:space="0" w:color="auto"/>
            </w:tcBorders>
            <w:vAlign w:val="center"/>
          </w:tcPr>
          <w:p w14:paraId="26DA0017"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主要产物</w:t>
            </w:r>
          </w:p>
        </w:tc>
        <w:tc>
          <w:tcPr>
            <w:tcW w:w="984" w:type="dxa"/>
            <w:tcBorders>
              <w:top w:val="single" w:sz="12" w:space="0" w:color="auto"/>
              <w:bottom w:val="single" w:sz="6" w:space="0" w:color="auto"/>
            </w:tcBorders>
            <w:vAlign w:val="center"/>
          </w:tcPr>
          <w:p w14:paraId="14424035"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收率</w:t>
            </w:r>
            <w:r w:rsidRPr="006D7FEB">
              <w:rPr>
                <w:rFonts w:ascii="Times New Roman" w:eastAsia="宋体" w:hAnsi="Times New Roman" w:cs="Times New Roman"/>
                <w:sz w:val="24"/>
                <w:szCs w:val="24"/>
              </w:rPr>
              <w:t>/%</w:t>
            </w:r>
          </w:p>
        </w:tc>
      </w:tr>
      <w:tr w:rsidR="00E45CC6" w:rsidRPr="006D7FEB" w14:paraId="2A17DECE" w14:textId="77777777" w:rsidTr="00CB685D">
        <w:trPr>
          <w:trHeight w:val="397"/>
        </w:trPr>
        <w:tc>
          <w:tcPr>
            <w:tcW w:w="856" w:type="dxa"/>
            <w:tcBorders>
              <w:top w:val="single" w:sz="6" w:space="0" w:color="auto"/>
            </w:tcBorders>
            <w:vAlign w:val="center"/>
          </w:tcPr>
          <w:p w14:paraId="176F1BA1" w14:textId="219DF581"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_Ref215586124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[16]</w:t>
            </w:r>
            <w:r w:rsidRPr="006D7FEB">
              <w:rPr>
                <w:rFonts w:ascii="Times New Roman" w:eastAsia="宋体" w:hAnsi="Times New Roman" w:cs="Times New Roman"/>
                <w:sz w:val="24"/>
                <w:szCs w:val="24"/>
              </w:rPr>
              <w:fldChar w:fldCharType="end"/>
            </w:r>
          </w:p>
        </w:tc>
        <w:tc>
          <w:tcPr>
            <w:tcW w:w="2252" w:type="dxa"/>
            <w:tcBorders>
              <w:top w:val="single" w:sz="6" w:space="0" w:color="auto"/>
            </w:tcBorders>
            <w:vAlign w:val="center"/>
          </w:tcPr>
          <w:p w14:paraId="1C83A823" w14:textId="1B47FEC3"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rPr>
              <w:t>Cl</w:t>
            </w:r>
          </w:p>
        </w:tc>
        <w:tc>
          <w:tcPr>
            <w:tcW w:w="3223" w:type="dxa"/>
            <w:tcBorders>
              <w:top w:val="single" w:sz="6" w:space="0" w:color="auto"/>
            </w:tcBorders>
            <w:vAlign w:val="center"/>
          </w:tcPr>
          <w:p w14:paraId="01D6067C" w14:textId="452B7BB9"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109 </w:t>
            </w:r>
            <w:r w:rsidR="00CA399F">
              <w:rPr>
                <w:rFonts w:ascii="Times New Roman" w:eastAsia="宋体" w:hAnsi="Times New Roman" w:cs="Times New Roman"/>
                <w:sz w:val="24"/>
                <w:szCs w:val="24"/>
              </w:rPr>
              <w:t>°C</w:t>
            </w:r>
            <w:r w:rsidRPr="006D7FEB">
              <w:rPr>
                <w:rFonts w:ascii="Times New Roman" w:eastAsia="宋体" w:hAnsi="Times New Roman" w:cs="Times New Roman"/>
                <w:sz w:val="24"/>
                <w:szCs w:val="24"/>
              </w:rPr>
              <w:t>,9</w:t>
            </w:r>
            <w:r w:rsidR="00CA399F">
              <w:rPr>
                <w:rFonts w:ascii="Times New Roman" w:eastAsia="宋体" w:hAnsi="Times New Roman" w:cs="Times New Roman" w:hint="eastAsia"/>
                <w:sz w:val="24"/>
                <w:szCs w:val="24"/>
              </w:rPr>
              <w:t xml:space="preserve"> </w:t>
            </w:r>
            <w:r w:rsidR="006D7FEB" w:rsidRPr="006D7FEB">
              <w:rPr>
                <w:rFonts w:ascii="Times New Roman" w:eastAsia="宋体" w:hAnsi="Times New Roman" w:cs="Times New Roman"/>
                <w:sz w:val="24"/>
                <w:szCs w:val="24"/>
              </w:rPr>
              <w:t>h</w:t>
            </w:r>
          </w:p>
        </w:tc>
        <w:tc>
          <w:tcPr>
            <w:tcW w:w="2886" w:type="dxa"/>
            <w:tcBorders>
              <w:top w:val="single" w:sz="6" w:space="0" w:color="auto"/>
            </w:tcBorders>
            <w:vAlign w:val="center"/>
          </w:tcPr>
          <w:p w14:paraId="0AC36644" w14:textId="32A358B5"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ECA</w:t>
            </w:r>
            <w:r w:rsidR="006D7FEB" w:rsidRPr="006D7FEB">
              <w:rPr>
                <w:rFonts w:ascii="Times New Roman" w:eastAsia="宋体" w:hAnsi="Times New Roman" w:cs="Times New Roman"/>
                <w:sz w:val="24"/>
                <w:szCs w:val="24"/>
              </w:rPr>
              <w:t>H</w:t>
            </w:r>
          </w:p>
        </w:tc>
        <w:tc>
          <w:tcPr>
            <w:tcW w:w="984" w:type="dxa"/>
            <w:tcBorders>
              <w:top w:val="single" w:sz="6" w:space="0" w:color="auto"/>
            </w:tcBorders>
            <w:vAlign w:val="center"/>
          </w:tcPr>
          <w:p w14:paraId="0537006C"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85.0</w:t>
            </w:r>
          </w:p>
        </w:tc>
      </w:tr>
      <w:tr w:rsidR="00E45CC6" w:rsidRPr="006D7FEB" w14:paraId="122486E4" w14:textId="77777777" w:rsidTr="00CB685D">
        <w:trPr>
          <w:trHeight w:val="397"/>
        </w:trPr>
        <w:tc>
          <w:tcPr>
            <w:tcW w:w="856" w:type="dxa"/>
            <w:vAlign w:val="center"/>
          </w:tcPr>
          <w:p w14:paraId="70CB5C87" w14:textId="08037B8D"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lastRenderedPageBreak/>
              <w:fldChar w:fldCharType="begin"/>
            </w:r>
            <w:r w:rsidRPr="006D7FEB">
              <w:rPr>
                <w:rFonts w:ascii="Times New Roman" w:eastAsia="宋体" w:hAnsi="Times New Roman" w:cs="Times New Roman"/>
                <w:sz w:val="24"/>
                <w:szCs w:val="24"/>
              </w:rPr>
              <w:instrText xml:space="preserve"> REF _Ref215586154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[17]</w:t>
            </w:r>
            <w:r w:rsidRPr="006D7FEB">
              <w:rPr>
                <w:rFonts w:ascii="Times New Roman" w:eastAsia="宋体" w:hAnsi="Times New Roman" w:cs="Times New Roman"/>
                <w:sz w:val="24"/>
                <w:szCs w:val="24"/>
              </w:rPr>
              <w:fldChar w:fldCharType="end"/>
            </w:r>
          </w:p>
        </w:tc>
        <w:tc>
          <w:tcPr>
            <w:tcW w:w="2252" w:type="dxa"/>
            <w:vAlign w:val="center"/>
          </w:tcPr>
          <w:p w14:paraId="44A99C3B" w14:textId="0D7C6877"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rPr>
              <w:t>Cl</w:t>
            </w:r>
          </w:p>
        </w:tc>
        <w:tc>
          <w:tcPr>
            <w:tcW w:w="3223" w:type="dxa"/>
            <w:vAlign w:val="center"/>
          </w:tcPr>
          <w:p w14:paraId="39DB6092" w14:textId="30D444DC"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100</w:t>
            </w:r>
            <w:r w:rsidR="00CA399F">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°C</w:t>
            </w:r>
            <w:r w:rsidRPr="006D7FEB">
              <w:rPr>
                <w:rFonts w:ascii="Times New Roman" w:eastAsia="宋体" w:hAnsi="Times New Roman" w:cs="Times New Roman"/>
                <w:sz w:val="24"/>
                <w:szCs w:val="24"/>
              </w:rPr>
              <w:t>,4</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Cl/PA=11</w:t>
            </w:r>
          </w:p>
        </w:tc>
        <w:tc>
          <w:tcPr>
            <w:tcW w:w="2886" w:type="dxa"/>
            <w:vAlign w:val="center"/>
          </w:tcPr>
          <w:p w14:paraId="3014926A"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w:t>
            </w:r>
            <w:proofErr w:type="gramStart"/>
            <w:r w:rsidRPr="006D7FEB">
              <w:rPr>
                <w:rFonts w:ascii="Times New Roman" w:eastAsia="宋体" w:hAnsi="Times New Roman" w:cs="Times New Roman"/>
                <w:sz w:val="24"/>
                <w:szCs w:val="24"/>
              </w:rPr>
              <w:t>ACA,CPL</w:t>
            </w:r>
            <w:proofErr w:type="gramEnd"/>
          </w:p>
        </w:tc>
        <w:tc>
          <w:tcPr>
            <w:tcW w:w="984" w:type="dxa"/>
            <w:vAlign w:val="center"/>
          </w:tcPr>
          <w:p w14:paraId="2041AA07"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80.7</w:t>
            </w:r>
          </w:p>
        </w:tc>
      </w:tr>
      <w:tr w:rsidR="00E45CC6" w:rsidRPr="006D7FEB" w14:paraId="63E594C6" w14:textId="77777777" w:rsidTr="00CB685D">
        <w:trPr>
          <w:trHeight w:val="397"/>
        </w:trPr>
        <w:tc>
          <w:tcPr>
            <w:tcW w:w="856" w:type="dxa"/>
            <w:vAlign w:val="center"/>
          </w:tcPr>
          <w:p w14:paraId="1E57A316" w14:textId="20375BE3"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_Ref215586193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[18]</w:t>
            </w:r>
            <w:r w:rsidRPr="006D7FEB">
              <w:rPr>
                <w:rFonts w:ascii="Times New Roman" w:eastAsia="宋体" w:hAnsi="Times New Roman" w:cs="Times New Roman"/>
                <w:sz w:val="24"/>
                <w:szCs w:val="24"/>
              </w:rPr>
              <w:fldChar w:fldCharType="end"/>
            </w:r>
          </w:p>
        </w:tc>
        <w:tc>
          <w:tcPr>
            <w:tcW w:w="2252" w:type="dxa"/>
            <w:vAlign w:val="center"/>
          </w:tcPr>
          <w:p w14:paraId="231836B2" w14:textId="1468E722"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vertAlign w:val="subscript"/>
              </w:rPr>
              <w:t>3</w:t>
            </w:r>
            <w:r w:rsidR="00E45CC6" w:rsidRPr="006D7FEB">
              <w:rPr>
                <w:rFonts w:ascii="Times New Roman" w:eastAsia="宋体" w:hAnsi="Times New Roman" w:cs="Times New Roman"/>
                <w:sz w:val="24"/>
                <w:szCs w:val="24"/>
              </w:rPr>
              <w:t>PO</w:t>
            </w:r>
            <w:r w:rsidR="00E45CC6" w:rsidRPr="006D7FEB">
              <w:rPr>
                <w:rFonts w:ascii="Times New Roman" w:eastAsia="宋体" w:hAnsi="Times New Roman" w:cs="Times New Roman"/>
                <w:sz w:val="24"/>
                <w:szCs w:val="24"/>
                <w:vertAlign w:val="subscript"/>
              </w:rPr>
              <w:t>4</w:t>
            </w:r>
          </w:p>
        </w:tc>
        <w:tc>
          <w:tcPr>
            <w:tcW w:w="3223" w:type="dxa"/>
            <w:vAlign w:val="center"/>
          </w:tcPr>
          <w:p w14:paraId="72F70AE0" w14:textId="2244136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微波辅助</w:t>
            </w:r>
            <w:r w:rsidRPr="006D7FEB">
              <w:rPr>
                <w:rFonts w:ascii="Times New Roman" w:eastAsia="宋体" w:hAnsi="Times New Roman" w:cs="Times New Roman"/>
                <w:sz w:val="24"/>
                <w:szCs w:val="24"/>
              </w:rPr>
              <w:t>,0-300</w:t>
            </w:r>
            <w:r w:rsidR="00CA399F">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°C</w:t>
            </w:r>
            <w:r w:rsidR="00CA399F">
              <w:rPr>
                <w:rFonts w:ascii="Times New Roman" w:eastAsia="宋体" w:hAnsi="Times New Roman" w:cs="Times New Roman" w:hint="eastAsia"/>
                <w:sz w:val="24"/>
                <w:szCs w:val="24"/>
              </w:rPr>
              <w:t>,</w:t>
            </w:r>
            <w:r w:rsidRPr="006D7FEB">
              <w:rPr>
                <w:rFonts w:ascii="Times New Roman" w:eastAsia="宋体" w:hAnsi="Times New Roman" w:cs="Times New Roman"/>
                <w:sz w:val="24"/>
                <w:szCs w:val="24"/>
              </w:rPr>
              <w:t>0-23</w:t>
            </w:r>
            <w:r w:rsidR="00CA399F">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p>
        </w:tc>
        <w:tc>
          <w:tcPr>
            <w:tcW w:w="2886" w:type="dxa"/>
            <w:vAlign w:val="center"/>
          </w:tcPr>
          <w:p w14:paraId="0A6926C5" w14:textId="1517419E" w:rsidR="005F4125"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CPL,6-ACA</w:t>
            </w:r>
            <w:r w:rsidR="005F4125" w:rsidRPr="006D7FEB">
              <w:rPr>
                <w:rFonts w:ascii="Times New Roman" w:eastAsia="宋体" w:hAnsi="Times New Roman" w:cs="Times New Roman"/>
                <w:sz w:val="24"/>
                <w:szCs w:val="24"/>
              </w:rPr>
              <w:t>,</w:t>
            </w:r>
            <w:r w:rsidR="005F4125" w:rsidRPr="006D7FEB">
              <w:rPr>
                <w:rFonts w:ascii="Times New Roman" w:eastAsia="宋体" w:hAnsi="Times New Roman" w:cs="Times New Roman"/>
                <w:sz w:val="24"/>
                <w:szCs w:val="24"/>
              </w:rPr>
              <w:t>线性低聚物</w:t>
            </w:r>
            <w:r w:rsidR="005F4125" w:rsidRPr="006D7FEB">
              <w:rPr>
                <w:rFonts w:ascii="Times New Roman" w:eastAsia="宋体" w:hAnsi="Times New Roman" w:cs="Times New Roman"/>
                <w:sz w:val="24"/>
                <w:szCs w:val="24"/>
              </w:rPr>
              <w:t xml:space="preserve">       </w:t>
            </w:r>
          </w:p>
        </w:tc>
        <w:tc>
          <w:tcPr>
            <w:tcW w:w="984" w:type="dxa"/>
            <w:vAlign w:val="center"/>
          </w:tcPr>
          <w:p w14:paraId="7F00FC8C"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90.0</w:t>
            </w:r>
          </w:p>
        </w:tc>
      </w:tr>
      <w:tr w:rsidR="00E45CC6" w:rsidRPr="006D7FEB" w14:paraId="6984BB4A" w14:textId="77777777" w:rsidTr="00CB685D">
        <w:trPr>
          <w:trHeight w:val="397"/>
        </w:trPr>
        <w:tc>
          <w:tcPr>
            <w:tcW w:w="856" w:type="dxa"/>
            <w:vAlign w:val="center"/>
          </w:tcPr>
          <w:p w14:paraId="79894AF7" w14:textId="7C34B7F9"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_Ref215586220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[19]</w:t>
            </w:r>
            <w:r w:rsidRPr="006D7FEB">
              <w:rPr>
                <w:rFonts w:ascii="Times New Roman" w:eastAsia="宋体" w:hAnsi="Times New Roman" w:cs="Times New Roman"/>
                <w:sz w:val="24"/>
                <w:szCs w:val="24"/>
              </w:rPr>
              <w:fldChar w:fldCharType="end"/>
            </w:r>
          </w:p>
        </w:tc>
        <w:tc>
          <w:tcPr>
            <w:tcW w:w="2252" w:type="dxa"/>
            <w:vAlign w:val="center"/>
          </w:tcPr>
          <w:p w14:paraId="230DDA2C" w14:textId="67E2387D"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vertAlign w:val="subscript"/>
              </w:rPr>
              <w:t>3</w:t>
            </w:r>
            <w:r w:rsidR="00E45CC6" w:rsidRPr="006D7FEB">
              <w:rPr>
                <w:rFonts w:ascii="Times New Roman" w:eastAsia="宋体" w:hAnsi="Times New Roman" w:cs="Times New Roman"/>
                <w:sz w:val="24"/>
                <w:szCs w:val="24"/>
              </w:rPr>
              <w:t>PO</w:t>
            </w:r>
            <w:r w:rsidR="00E45CC6" w:rsidRPr="006D7FEB">
              <w:rPr>
                <w:rFonts w:ascii="Times New Roman" w:eastAsia="宋体" w:hAnsi="Times New Roman" w:cs="Times New Roman"/>
                <w:sz w:val="24"/>
                <w:szCs w:val="24"/>
                <w:vertAlign w:val="subscript"/>
              </w:rPr>
              <w:t>4</w:t>
            </w:r>
            <w:r w:rsidR="00E45CC6"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vertAlign w:val="subscript"/>
              </w:rPr>
              <w:t>2</w:t>
            </w:r>
            <w:r w:rsidR="00E45CC6" w:rsidRPr="006D7FEB">
              <w:rPr>
                <w:rFonts w:ascii="Times New Roman" w:eastAsia="宋体" w:hAnsi="Times New Roman" w:cs="Times New Roman"/>
                <w:sz w:val="24"/>
                <w:szCs w:val="24"/>
              </w:rPr>
              <w:t>SO</w:t>
            </w:r>
            <w:r w:rsidR="00E45CC6" w:rsidRPr="006D7FEB">
              <w:rPr>
                <w:rFonts w:ascii="Times New Roman" w:eastAsia="宋体" w:hAnsi="Times New Roman" w:cs="Times New Roman"/>
                <w:sz w:val="24"/>
                <w:szCs w:val="24"/>
                <w:vertAlign w:val="subscript"/>
              </w:rPr>
              <w:t>4</w:t>
            </w:r>
            <w:r w:rsidR="00E45CC6"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rPr>
              <w:t>Cl</w:t>
            </w:r>
          </w:p>
        </w:tc>
        <w:tc>
          <w:tcPr>
            <w:tcW w:w="3223" w:type="dxa"/>
            <w:vAlign w:val="center"/>
          </w:tcPr>
          <w:p w14:paraId="657787F3" w14:textId="213F99E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200</w:t>
            </w:r>
            <w:r w:rsidR="00CA399F">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°C</w:t>
            </w:r>
            <w:r w:rsidRPr="006D7FEB">
              <w:rPr>
                <w:rFonts w:ascii="Times New Roman" w:eastAsia="宋体" w:hAnsi="Times New Roman" w:cs="Times New Roman"/>
                <w:sz w:val="24"/>
                <w:szCs w:val="24"/>
              </w:rPr>
              <w:t>,1-6</w:t>
            </w:r>
            <w:r w:rsidR="006D7FEB" w:rsidRPr="006D7FEB">
              <w:rPr>
                <w:rFonts w:ascii="Times New Roman" w:eastAsia="宋体" w:hAnsi="Times New Roman" w:cs="Times New Roman"/>
                <w:sz w:val="24"/>
                <w:szCs w:val="24"/>
              </w:rPr>
              <w:t xml:space="preserve"> h</w:t>
            </w:r>
          </w:p>
        </w:tc>
        <w:tc>
          <w:tcPr>
            <w:tcW w:w="2886" w:type="dxa"/>
            <w:vAlign w:val="center"/>
          </w:tcPr>
          <w:p w14:paraId="35A7576F" w14:textId="2C78D895"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w:t>
            </w:r>
            <w:proofErr w:type="gramStart"/>
            <w:r w:rsidRPr="006D7FEB">
              <w:rPr>
                <w:rFonts w:ascii="Times New Roman" w:eastAsia="宋体" w:hAnsi="Times New Roman" w:cs="Times New Roman"/>
                <w:sz w:val="24"/>
                <w:szCs w:val="24"/>
              </w:rPr>
              <w:t>ACA,AA</w:t>
            </w:r>
            <w:proofErr w:type="gramEnd"/>
            <w:r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MD</w:t>
            </w:r>
          </w:p>
        </w:tc>
        <w:tc>
          <w:tcPr>
            <w:tcW w:w="984" w:type="dxa"/>
            <w:vAlign w:val="center"/>
          </w:tcPr>
          <w:p w14:paraId="6FD21536"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100.0</w:t>
            </w:r>
          </w:p>
        </w:tc>
      </w:tr>
      <w:tr w:rsidR="00E45CC6" w:rsidRPr="006D7FEB" w14:paraId="0ABA79DB" w14:textId="77777777" w:rsidTr="00CB685D">
        <w:trPr>
          <w:trHeight w:val="397"/>
        </w:trPr>
        <w:tc>
          <w:tcPr>
            <w:tcW w:w="856" w:type="dxa"/>
            <w:vAlign w:val="center"/>
          </w:tcPr>
          <w:p w14:paraId="2411FDB2" w14:textId="6E16A0C7"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_Ref215586241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[20]</w:t>
            </w:r>
            <w:r w:rsidRPr="006D7FEB">
              <w:rPr>
                <w:rFonts w:ascii="Times New Roman" w:eastAsia="宋体" w:hAnsi="Times New Roman" w:cs="Times New Roman"/>
                <w:sz w:val="24"/>
                <w:szCs w:val="24"/>
              </w:rPr>
              <w:fldChar w:fldCharType="end"/>
            </w:r>
          </w:p>
        </w:tc>
        <w:tc>
          <w:tcPr>
            <w:tcW w:w="2252" w:type="dxa"/>
            <w:vAlign w:val="center"/>
          </w:tcPr>
          <w:p w14:paraId="613E5A26" w14:textId="751BA526"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rPr>
              <w:t>PA</w:t>
            </w:r>
          </w:p>
        </w:tc>
        <w:tc>
          <w:tcPr>
            <w:tcW w:w="3223" w:type="dxa"/>
            <w:vAlign w:val="center"/>
          </w:tcPr>
          <w:p w14:paraId="30153E65" w14:textId="7BEF99B1"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573</w:t>
            </w:r>
            <w:r w:rsidR="00CA399F">
              <w:rPr>
                <w:rFonts w:ascii="Times New Roman" w:eastAsia="宋体" w:hAnsi="Times New Roman" w:cs="Times New Roman" w:hint="eastAsia"/>
                <w:sz w:val="24"/>
                <w:szCs w:val="24"/>
              </w:rPr>
              <w:t xml:space="preserve"> </w:t>
            </w:r>
            <w:r w:rsidRPr="006D7FEB">
              <w:rPr>
                <w:rFonts w:ascii="Times New Roman" w:eastAsia="宋体" w:hAnsi="Times New Roman" w:cs="Times New Roman"/>
                <w:sz w:val="24"/>
                <w:szCs w:val="24"/>
              </w:rPr>
              <w:t>K,</w:t>
            </w:r>
            <w:proofErr w:type="gramStart"/>
            <w:r w:rsidRPr="006D7FEB">
              <w:rPr>
                <w:rFonts w:ascii="Times New Roman" w:eastAsia="宋体" w:hAnsi="Times New Roman" w:cs="Times New Roman"/>
                <w:sz w:val="24"/>
                <w:szCs w:val="24"/>
              </w:rPr>
              <w:t>85</w:t>
            </w:r>
            <w:r w:rsidR="00CA399F">
              <w:rPr>
                <w:rFonts w:ascii="Times New Roman" w:eastAsia="宋体" w:hAnsi="Times New Roman" w:cs="Times New Roman" w:hint="eastAsia"/>
                <w:sz w:val="24"/>
                <w:szCs w:val="24"/>
              </w:rPr>
              <w:t xml:space="preserve"> </w:t>
            </w:r>
            <w:r w:rsidR="00CA399F">
              <w:rPr>
                <w:rFonts w:ascii="Times New Roman" w:eastAsia="宋体" w:hAnsi="Times New Roman" w:cs="Times New Roman"/>
                <w:sz w:val="24"/>
                <w:szCs w:val="24"/>
              </w:rPr>
              <w:t xml:space="preserve"> min</w:t>
            </w:r>
            <w:proofErr w:type="gramEnd"/>
            <w:r w:rsidRPr="006D7FEB">
              <w:rPr>
                <w:rFonts w:ascii="Times New Roman" w:eastAsia="宋体" w:hAnsi="Times New Roman" w:cs="Times New Roman"/>
                <w:sz w:val="24"/>
                <w:szCs w:val="24"/>
              </w:rPr>
              <w:t>,3%</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PA</w:t>
            </w:r>
          </w:p>
        </w:tc>
        <w:tc>
          <w:tcPr>
            <w:tcW w:w="2886" w:type="dxa"/>
            <w:vAlign w:val="center"/>
          </w:tcPr>
          <w:p w14:paraId="3A077352" w14:textId="121E7D1B"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CPL,6-ACA</w:t>
            </w:r>
            <w:r w:rsidR="005F4125" w:rsidRPr="006D7FEB">
              <w:rPr>
                <w:rFonts w:ascii="Times New Roman" w:eastAsia="宋体" w:hAnsi="Times New Roman" w:cs="Times New Roman"/>
                <w:sz w:val="24"/>
                <w:szCs w:val="24"/>
              </w:rPr>
              <w:t>,</w:t>
            </w:r>
            <w:r w:rsidR="005F4125" w:rsidRPr="006D7FEB">
              <w:rPr>
                <w:rFonts w:ascii="Times New Roman" w:eastAsia="宋体" w:hAnsi="Times New Roman" w:cs="Times New Roman"/>
                <w:sz w:val="24"/>
                <w:szCs w:val="24"/>
              </w:rPr>
              <w:t>低聚物</w:t>
            </w:r>
            <w:r w:rsidR="005F4125" w:rsidRPr="006D7FEB">
              <w:rPr>
                <w:rFonts w:ascii="Times New Roman" w:eastAsia="宋体" w:hAnsi="Times New Roman" w:cs="Times New Roman"/>
                <w:sz w:val="24"/>
                <w:szCs w:val="24"/>
              </w:rPr>
              <w:t xml:space="preserve">                                                            </w:t>
            </w:r>
          </w:p>
        </w:tc>
        <w:tc>
          <w:tcPr>
            <w:tcW w:w="984" w:type="dxa"/>
            <w:vAlign w:val="center"/>
          </w:tcPr>
          <w:p w14:paraId="4ADFE755"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77.96</w:t>
            </w:r>
          </w:p>
        </w:tc>
      </w:tr>
      <w:tr w:rsidR="00E45CC6" w:rsidRPr="006D7FEB" w14:paraId="4A8A22BD" w14:textId="77777777" w:rsidTr="00CB685D">
        <w:trPr>
          <w:trHeight w:val="397"/>
        </w:trPr>
        <w:tc>
          <w:tcPr>
            <w:tcW w:w="856" w:type="dxa"/>
            <w:vAlign w:val="center"/>
          </w:tcPr>
          <w:p w14:paraId="2EE16F19" w14:textId="5528CD10"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_Ref215586266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[21]</w:t>
            </w:r>
            <w:r w:rsidRPr="006D7FEB">
              <w:rPr>
                <w:rFonts w:ascii="Times New Roman" w:eastAsia="宋体" w:hAnsi="Times New Roman" w:cs="Times New Roman"/>
                <w:sz w:val="24"/>
                <w:szCs w:val="24"/>
              </w:rPr>
              <w:fldChar w:fldCharType="end"/>
            </w:r>
          </w:p>
        </w:tc>
        <w:tc>
          <w:tcPr>
            <w:tcW w:w="2252" w:type="dxa"/>
            <w:vAlign w:val="center"/>
          </w:tcPr>
          <w:p w14:paraId="196FCFD3" w14:textId="1DA810C0"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NaO</w:t>
            </w:r>
            <w:r w:rsidR="006D7FEB" w:rsidRPr="006D7FEB">
              <w:rPr>
                <w:rFonts w:ascii="Times New Roman" w:eastAsia="宋体" w:hAnsi="Times New Roman" w:cs="Times New Roman"/>
                <w:sz w:val="24"/>
                <w:szCs w:val="24"/>
              </w:rPr>
              <w:t>H</w:t>
            </w:r>
          </w:p>
        </w:tc>
        <w:tc>
          <w:tcPr>
            <w:tcW w:w="3223" w:type="dxa"/>
            <w:vAlign w:val="center"/>
          </w:tcPr>
          <w:p w14:paraId="71849EE7" w14:textId="2E602D9D"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235-250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,3-4</w:t>
            </w:r>
            <w:r w:rsidR="00CA399F">
              <w:rPr>
                <w:rFonts w:ascii="Times New Roman" w:eastAsia="宋体" w:hAnsi="Times New Roman" w:cs="Times New Roman"/>
                <w:sz w:val="24"/>
                <w:szCs w:val="24"/>
              </w:rPr>
              <w:t xml:space="preserve"> MPa</w:t>
            </w:r>
            <w:r w:rsidRPr="006D7FEB">
              <w:rPr>
                <w:rFonts w:ascii="Times New Roman" w:eastAsia="宋体" w:hAnsi="Times New Roman" w:cs="Times New Roman"/>
                <w:sz w:val="24"/>
                <w:szCs w:val="24"/>
              </w:rPr>
              <w:t>,45-300</w:t>
            </w:r>
            <w:r w:rsidR="00CA399F">
              <w:rPr>
                <w:rFonts w:ascii="Times New Roman" w:eastAsia="宋体" w:hAnsi="Times New Roman" w:cs="Times New Roman"/>
                <w:sz w:val="24"/>
                <w:szCs w:val="24"/>
              </w:rPr>
              <w:t xml:space="preserve"> min</w:t>
            </w:r>
          </w:p>
        </w:tc>
        <w:tc>
          <w:tcPr>
            <w:tcW w:w="2886" w:type="dxa"/>
            <w:vAlign w:val="center"/>
          </w:tcPr>
          <w:p w14:paraId="07D0E82D" w14:textId="6F5DE08C"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005F4125" w:rsidRPr="00CB685D">
              <w:rPr>
                <w:rFonts w:ascii="Times New Roman" w:eastAsia="宋体" w:hAnsi="Times New Roman" w:cs="Times New Roman" w:hint="eastAsia"/>
                <w:sz w:val="24"/>
                <w:szCs w:val="24"/>
              </w:rPr>
              <w:t>低聚物</w:t>
            </w:r>
          </w:p>
        </w:tc>
        <w:tc>
          <w:tcPr>
            <w:tcW w:w="984" w:type="dxa"/>
            <w:vAlign w:val="center"/>
          </w:tcPr>
          <w:p w14:paraId="7467BB52"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59.2</w:t>
            </w:r>
          </w:p>
        </w:tc>
      </w:tr>
      <w:tr w:rsidR="00E45CC6" w:rsidRPr="006D7FEB" w14:paraId="7996FAE0" w14:textId="77777777" w:rsidTr="00CB685D">
        <w:trPr>
          <w:trHeight w:val="397"/>
        </w:trPr>
        <w:tc>
          <w:tcPr>
            <w:tcW w:w="856" w:type="dxa"/>
            <w:vAlign w:val="center"/>
          </w:tcPr>
          <w:p w14:paraId="30638082" w14:textId="23E71F45"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_Ref215586286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[22]</w:t>
            </w:r>
            <w:r w:rsidRPr="006D7FEB">
              <w:rPr>
                <w:rFonts w:ascii="Times New Roman" w:eastAsia="宋体" w:hAnsi="Times New Roman" w:cs="Times New Roman"/>
                <w:sz w:val="24"/>
                <w:szCs w:val="24"/>
              </w:rPr>
              <w:fldChar w:fldCharType="end"/>
            </w:r>
          </w:p>
        </w:tc>
        <w:tc>
          <w:tcPr>
            <w:tcW w:w="2252" w:type="dxa"/>
            <w:vAlign w:val="center"/>
          </w:tcPr>
          <w:p w14:paraId="7445B884" w14:textId="1A300744"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NaO</w:t>
            </w:r>
            <w:r w:rsidR="006D7FEB" w:rsidRPr="006D7FEB">
              <w:rPr>
                <w:rFonts w:ascii="Times New Roman" w:eastAsia="宋体" w:hAnsi="Times New Roman" w:cs="Times New Roman"/>
                <w:sz w:val="24"/>
                <w:szCs w:val="24"/>
              </w:rPr>
              <w:t>H</w:t>
            </w:r>
          </w:p>
        </w:tc>
        <w:tc>
          <w:tcPr>
            <w:tcW w:w="3223" w:type="dxa"/>
            <w:vAlign w:val="center"/>
          </w:tcPr>
          <w:p w14:paraId="31C4901F" w14:textId="640934D1"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225-270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,0.4-2kpa,0-9</w:t>
            </w:r>
            <w:r w:rsidR="006D7FEB" w:rsidRPr="006D7FEB">
              <w:rPr>
                <w:rFonts w:ascii="Times New Roman" w:eastAsia="宋体" w:hAnsi="Times New Roman" w:cs="Times New Roman"/>
                <w:sz w:val="24"/>
                <w:szCs w:val="24"/>
              </w:rPr>
              <w:t xml:space="preserve"> h</w:t>
            </w:r>
          </w:p>
        </w:tc>
        <w:tc>
          <w:tcPr>
            <w:tcW w:w="2886" w:type="dxa"/>
            <w:vAlign w:val="center"/>
          </w:tcPr>
          <w:p w14:paraId="5CD9CBF4" w14:textId="5D48EE64"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005F4125" w:rsidRPr="00CB685D">
              <w:rPr>
                <w:rFonts w:ascii="Times New Roman" w:eastAsia="宋体" w:hAnsi="Times New Roman" w:cs="Times New Roman" w:hint="eastAsia"/>
                <w:sz w:val="24"/>
                <w:szCs w:val="24"/>
              </w:rPr>
              <w:t>环状低聚物</w:t>
            </w:r>
          </w:p>
        </w:tc>
        <w:tc>
          <w:tcPr>
            <w:tcW w:w="984" w:type="dxa"/>
            <w:vAlign w:val="center"/>
          </w:tcPr>
          <w:p w14:paraId="2A722F8D"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90.5</w:t>
            </w:r>
          </w:p>
        </w:tc>
      </w:tr>
      <w:tr w:rsidR="00E45CC6" w:rsidRPr="006D7FEB" w14:paraId="4DD1EF01" w14:textId="77777777" w:rsidTr="00CB685D">
        <w:trPr>
          <w:trHeight w:val="397"/>
        </w:trPr>
        <w:tc>
          <w:tcPr>
            <w:tcW w:w="856" w:type="dxa"/>
            <w:vAlign w:val="center"/>
          </w:tcPr>
          <w:p w14:paraId="30236E98" w14:textId="55FCA9A0" w:rsidR="00E45CC6" w:rsidRPr="006D7FEB" w:rsidRDefault="00707C1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_Ref215586307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[23]</w:t>
            </w:r>
            <w:r w:rsidRPr="006D7FEB">
              <w:rPr>
                <w:rFonts w:ascii="Times New Roman" w:eastAsia="宋体" w:hAnsi="Times New Roman" w:cs="Times New Roman"/>
                <w:sz w:val="24"/>
                <w:szCs w:val="24"/>
              </w:rPr>
              <w:fldChar w:fldCharType="end"/>
            </w:r>
          </w:p>
        </w:tc>
        <w:tc>
          <w:tcPr>
            <w:tcW w:w="2252" w:type="dxa"/>
            <w:vAlign w:val="center"/>
          </w:tcPr>
          <w:p w14:paraId="5A568393" w14:textId="54931FAA"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vertAlign w:val="subscript"/>
              </w:rPr>
              <w:t>2</w:t>
            </w:r>
            <w:r w:rsidR="00E45CC6" w:rsidRPr="006D7FEB">
              <w:rPr>
                <w:rFonts w:ascii="Times New Roman" w:eastAsia="宋体" w:hAnsi="Times New Roman" w:cs="Times New Roman"/>
                <w:sz w:val="24"/>
                <w:szCs w:val="24"/>
              </w:rPr>
              <w:t>O</w:t>
            </w:r>
          </w:p>
        </w:tc>
        <w:tc>
          <w:tcPr>
            <w:tcW w:w="3223" w:type="dxa"/>
            <w:vAlign w:val="center"/>
          </w:tcPr>
          <w:p w14:paraId="44028DBF" w14:textId="5B0D5411"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280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O/PA=9,2.5</w:t>
            </w:r>
            <w:r w:rsidR="006D7FEB" w:rsidRPr="006D7FEB">
              <w:rPr>
                <w:rFonts w:ascii="Times New Roman" w:eastAsia="宋体" w:hAnsi="Times New Roman" w:cs="Times New Roman"/>
                <w:sz w:val="24"/>
                <w:szCs w:val="24"/>
              </w:rPr>
              <w:t xml:space="preserve"> h</w:t>
            </w:r>
          </w:p>
        </w:tc>
        <w:tc>
          <w:tcPr>
            <w:tcW w:w="2886" w:type="dxa"/>
            <w:vAlign w:val="center"/>
          </w:tcPr>
          <w:p w14:paraId="3104AF14"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p>
        </w:tc>
        <w:tc>
          <w:tcPr>
            <w:tcW w:w="984" w:type="dxa"/>
            <w:vAlign w:val="center"/>
          </w:tcPr>
          <w:p w14:paraId="1BBD722D"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94.0</w:t>
            </w:r>
          </w:p>
        </w:tc>
      </w:tr>
      <w:tr w:rsidR="00E45CC6" w:rsidRPr="006D7FEB" w14:paraId="354C1765" w14:textId="77777777" w:rsidTr="00CB685D">
        <w:trPr>
          <w:trHeight w:val="397"/>
        </w:trPr>
        <w:tc>
          <w:tcPr>
            <w:tcW w:w="856" w:type="dxa"/>
            <w:vAlign w:val="center"/>
          </w:tcPr>
          <w:p w14:paraId="09CADE38" w14:textId="15010B43" w:rsidR="00E45CC6"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_Ref215586396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[26]</w:t>
            </w:r>
            <w:r w:rsidRPr="006D7FEB">
              <w:rPr>
                <w:rFonts w:ascii="Times New Roman" w:eastAsia="宋体" w:hAnsi="Times New Roman" w:cs="Times New Roman"/>
                <w:sz w:val="24"/>
                <w:szCs w:val="24"/>
              </w:rPr>
              <w:fldChar w:fldCharType="end"/>
            </w:r>
          </w:p>
        </w:tc>
        <w:tc>
          <w:tcPr>
            <w:tcW w:w="2252" w:type="dxa"/>
            <w:vAlign w:val="center"/>
          </w:tcPr>
          <w:p w14:paraId="46BBD08D" w14:textId="7409C5A8" w:rsidR="00E45CC6"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E45CC6" w:rsidRPr="006D7FEB">
              <w:rPr>
                <w:rFonts w:ascii="Times New Roman" w:eastAsia="宋体" w:hAnsi="Times New Roman" w:cs="Times New Roman"/>
                <w:sz w:val="24"/>
                <w:szCs w:val="24"/>
              </w:rPr>
              <w:t>PA</w:t>
            </w:r>
          </w:p>
        </w:tc>
        <w:tc>
          <w:tcPr>
            <w:tcW w:w="3223" w:type="dxa"/>
            <w:vAlign w:val="center"/>
          </w:tcPr>
          <w:p w14:paraId="2E3C92A1" w14:textId="56EC6B63"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,85</w:t>
            </w:r>
            <w:r w:rsidR="00CA399F">
              <w:rPr>
                <w:rFonts w:ascii="Times New Roman" w:eastAsia="宋体" w:hAnsi="Times New Roman" w:cs="Times New Roman"/>
                <w:sz w:val="24"/>
                <w:szCs w:val="24"/>
              </w:rPr>
              <w:t xml:space="preserve"> min</w:t>
            </w:r>
          </w:p>
        </w:tc>
        <w:tc>
          <w:tcPr>
            <w:tcW w:w="2886" w:type="dxa"/>
            <w:vAlign w:val="center"/>
          </w:tcPr>
          <w:p w14:paraId="64D2096C"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w:t>
            </w:r>
            <w:proofErr w:type="gramStart"/>
            <w:r w:rsidRPr="006D7FEB">
              <w:rPr>
                <w:rFonts w:ascii="Times New Roman" w:eastAsia="宋体" w:hAnsi="Times New Roman" w:cs="Times New Roman"/>
                <w:sz w:val="24"/>
                <w:szCs w:val="24"/>
              </w:rPr>
              <w:t>ACA,CPL</w:t>
            </w:r>
            <w:proofErr w:type="gramEnd"/>
          </w:p>
        </w:tc>
        <w:tc>
          <w:tcPr>
            <w:tcW w:w="984" w:type="dxa"/>
            <w:vAlign w:val="center"/>
          </w:tcPr>
          <w:p w14:paraId="68C05364"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78.0</w:t>
            </w:r>
          </w:p>
        </w:tc>
      </w:tr>
      <w:tr w:rsidR="00E45CC6" w:rsidRPr="006D7FEB" w14:paraId="2FAA4760" w14:textId="77777777" w:rsidTr="00CB685D">
        <w:trPr>
          <w:trHeight w:val="397"/>
        </w:trPr>
        <w:tc>
          <w:tcPr>
            <w:tcW w:w="856" w:type="dxa"/>
            <w:vAlign w:val="center"/>
          </w:tcPr>
          <w:p w14:paraId="432A3F07" w14:textId="4E0B05F4" w:rsidR="00E45CC6"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_Ref215586412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[27]</w:t>
            </w:r>
            <w:r w:rsidRPr="006D7FEB">
              <w:rPr>
                <w:rFonts w:ascii="Times New Roman" w:eastAsia="宋体" w:hAnsi="Times New Roman" w:cs="Times New Roman"/>
                <w:sz w:val="24"/>
                <w:szCs w:val="24"/>
              </w:rPr>
              <w:fldChar w:fldCharType="end"/>
            </w:r>
          </w:p>
        </w:tc>
        <w:tc>
          <w:tcPr>
            <w:tcW w:w="2252" w:type="dxa"/>
            <w:vAlign w:val="center"/>
          </w:tcPr>
          <w:p w14:paraId="46C0D85E" w14:textId="6F855821"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沸石</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β-25,γ-Al</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w:t>
            </w:r>
            <w:r w:rsidRPr="006D7FEB">
              <w:rPr>
                <w:rFonts w:ascii="Times New Roman" w:eastAsia="宋体" w:hAnsi="Times New Roman" w:cs="Times New Roman"/>
                <w:sz w:val="24"/>
                <w:szCs w:val="24"/>
                <w:vertAlign w:val="subscript"/>
              </w:rPr>
              <w:t>3</w:t>
            </w:r>
          </w:p>
        </w:tc>
        <w:tc>
          <w:tcPr>
            <w:tcW w:w="3223" w:type="dxa"/>
            <w:vAlign w:val="center"/>
          </w:tcPr>
          <w:p w14:paraId="6F396C68" w14:textId="7B2B55C4"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345</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,9</w:t>
            </w:r>
            <w:r w:rsidR="00CA399F">
              <w:rPr>
                <w:rFonts w:ascii="Times New Roman" w:eastAsia="宋体" w:hAnsi="Times New Roman" w:cs="Times New Roman"/>
                <w:sz w:val="24"/>
                <w:szCs w:val="24"/>
              </w:rPr>
              <w:t xml:space="preserve"> MPa</w:t>
            </w:r>
            <w:r w:rsidRPr="006D7FEB">
              <w:rPr>
                <w:rFonts w:ascii="Times New Roman" w:eastAsia="宋体" w:hAnsi="Times New Roman" w:cs="Times New Roman"/>
                <w:sz w:val="24"/>
                <w:szCs w:val="24"/>
              </w:rPr>
              <w:t>,75</w:t>
            </w:r>
            <w:r w:rsidR="00CA399F">
              <w:rPr>
                <w:rFonts w:ascii="Times New Roman" w:eastAsia="宋体" w:hAnsi="Times New Roman" w:cs="Times New Roman"/>
                <w:sz w:val="24"/>
                <w:szCs w:val="24"/>
              </w:rPr>
              <w:t xml:space="preserve"> min</w:t>
            </w:r>
          </w:p>
        </w:tc>
        <w:tc>
          <w:tcPr>
            <w:tcW w:w="2886" w:type="dxa"/>
            <w:vAlign w:val="center"/>
          </w:tcPr>
          <w:p w14:paraId="0900BEF5"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p>
        </w:tc>
        <w:tc>
          <w:tcPr>
            <w:tcW w:w="984" w:type="dxa"/>
            <w:vAlign w:val="center"/>
          </w:tcPr>
          <w:p w14:paraId="7CAA6324" w14:textId="77777777" w:rsidR="00E45CC6" w:rsidRPr="006D7FEB" w:rsidRDefault="00E45CC6"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89.0</w:t>
            </w:r>
          </w:p>
        </w:tc>
      </w:tr>
      <w:tr w:rsidR="00F410EC" w:rsidRPr="006D7FEB" w14:paraId="21EE4EB1" w14:textId="77777777" w:rsidTr="00CB685D">
        <w:trPr>
          <w:trHeight w:val="397"/>
        </w:trPr>
        <w:tc>
          <w:tcPr>
            <w:tcW w:w="856" w:type="dxa"/>
            <w:vAlign w:val="center"/>
          </w:tcPr>
          <w:p w14:paraId="757DBA1B" w14:textId="787114F8" w:rsidR="00F410EC"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_Ref215586440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[25]</w:t>
            </w:r>
            <w:r w:rsidRPr="006D7FEB">
              <w:rPr>
                <w:rFonts w:ascii="Times New Roman" w:eastAsia="宋体" w:hAnsi="Times New Roman" w:cs="Times New Roman"/>
                <w:sz w:val="24"/>
                <w:szCs w:val="24"/>
              </w:rPr>
              <w:fldChar w:fldCharType="end"/>
            </w:r>
          </w:p>
        </w:tc>
        <w:tc>
          <w:tcPr>
            <w:tcW w:w="2252" w:type="dxa"/>
            <w:vAlign w:val="center"/>
          </w:tcPr>
          <w:p w14:paraId="7359A1C1" w14:textId="4043F8C2" w:rsidR="00F410EC"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F410EC" w:rsidRPr="006D7FEB">
              <w:rPr>
                <w:rFonts w:ascii="Times New Roman" w:eastAsia="宋体" w:hAnsi="Times New Roman" w:cs="Times New Roman"/>
                <w:sz w:val="24"/>
                <w:szCs w:val="24"/>
              </w:rPr>
              <w:t>TW</w:t>
            </w:r>
          </w:p>
        </w:tc>
        <w:tc>
          <w:tcPr>
            <w:tcW w:w="3223" w:type="dxa"/>
            <w:vAlign w:val="center"/>
          </w:tcPr>
          <w:p w14:paraId="509F645F" w14:textId="5EAA06D3"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,60</w:t>
            </w:r>
            <w:r w:rsidR="00CA399F">
              <w:rPr>
                <w:rFonts w:ascii="Times New Roman" w:eastAsia="宋体" w:hAnsi="Times New Roman" w:cs="Times New Roman"/>
                <w:sz w:val="24"/>
                <w:szCs w:val="24"/>
              </w:rPr>
              <w:t xml:space="preserve"> min</w:t>
            </w:r>
            <w:r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O/PA=11</w:t>
            </w:r>
          </w:p>
        </w:tc>
        <w:tc>
          <w:tcPr>
            <w:tcW w:w="2886" w:type="dxa"/>
            <w:vAlign w:val="center"/>
          </w:tcPr>
          <w:p w14:paraId="0DDA62B6" w14:textId="374C71F2"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005F4125" w:rsidRPr="006D7FEB">
              <w:rPr>
                <w:rFonts w:ascii="Times New Roman" w:eastAsia="宋体" w:hAnsi="Times New Roman" w:cs="Times New Roman"/>
                <w:sz w:val="24"/>
                <w:szCs w:val="24"/>
              </w:rPr>
              <w:t>低聚物</w:t>
            </w:r>
          </w:p>
        </w:tc>
        <w:tc>
          <w:tcPr>
            <w:tcW w:w="984" w:type="dxa"/>
            <w:vAlign w:val="center"/>
          </w:tcPr>
          <w:p w14:paraId="0E099D90" w14:textId="3B507795"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91.6</w:t>
            </w:r>
          </w:p>
        </w:tc>
      </w:tr>
      <w:tr w:rsidR="00F410EC" w:rsidRPr="006D7FEB" w14:paraId="6C3B202E" w14:textId="77777777" w:rsidTr="00CB685D">
        <w:trPr>
          <w:trHeight w:val="397"/>
        </w:trPr>
        <w:tc>
          <w:tcPr>
            <w:tcW w:w="856" w:type="dxa"/>
            <w:vAlign w:val="center"/>
          </w:tcPr>
          <w:p w14:paraId="32810BE9" w14:textId="67876671" w:rsidR="00F410EC"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_Ref215586491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[28]</w:t>
            </w:r>
            <w:r w:rsidRPr="006D7FEB">
              <w:rPr>
                <w:rFonts w:ascii="Times New Roman" w:eastAsia="宋体" w:hAnsi="Times New Roman" w:cs="Times New Roman"/>
                <w:sz w:val="24"/>
                <w:szCs w:val="24"/>
              </w:rPr>
              <w:fldChar w:fldCharType="end"/>
            </w:r>
          </w:p>
        </w:tc>
        <w:tc>
          <w:tcPr>
            <w:tcW w:w="2252" w:type="dxa"/>
            <w:vAlign w:val="center"/>
          </w:tcPr>
          <w:p w14:paraId="1BB2C1EA" w14:textId="768138C1" w:rsidR="00F410EC"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F410EC" w:rsidRPr="006D7FEB">
              <w:rPr>
                <w:rFonts w:ascii="Times New Roman" w:eastAsia="宋体" w:hAnsi="Times New Roman" w:cs="Times New Roman"/>
                <w:sz w:val="24"/>
                <w:szCs w:val="24"/>
              </w:rPr>
              <w:t>TW</w:t>
            </w:r>
          </w:p>
        </w:tc>
        <w:tc>
          <w:tcPr>
            <w:tcW w:w="3223" w:type="dxa"/>
            <w:vAlign w:val="center"/>
          </w:tcPr>
          <w:p w14:paraId="33C5E070" w14:textId="68F85673"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300-400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,20-35</w:t>
            </w:r>
            <w:r w:rsidR="00CA399F">
              <w:rPr>
                <w:rFonts w:ascii="Times New Roman" w:eastAsia="宋体" w:hAnsi="Times New Roman" w:cs="Times New Roman"/>
                <w:sz w:val="24"/>
                <w:szCs w:val="24"/>
              </w:rPr>
              <w:t xml:space="preserve"> MPa</w:t>
            </w:r>
            <w:r w:rsidRPr="006D7FEB">
              <w:rPr>
                <w:rFonts w:ascii="Times New Roman" w:eastAsia="宋体" w:hAnsi="Times New Roman" w:cs="Times New Roman"/>
                <w:sz w:val="24"/>
                <w:szCs w:val="24"/>
              </w:rPr>
              <w:t>,5-60</w:t>
            </w:r>
            <w:r w:rsidR="00CA399F">
              <w:rPr>
                <w:rFonts w:ascii="Times New Roman" w:eastAsia="宋体" w:hAnsi="Times New Roman" w:cs="Times New Roman"/>
                <w:sz w:val="24"/>
                <w:szCs w:val="24"/>
              </w:rPr>
              <w:t xml:space="preserve"> min</w:t>
            </w:r>
          </w:p>
        </w:tc>
        <w:tc>
          <w:tcPr>
            <w:tcW w:w="2886" w:type="dxa"/>
            <w:vAlign w:val="center"/>
          </w:tcPr>
          <w:p w14:paraId="493FE587" w14:textId="77777777"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CPL,6-ACA</w:t>
            </w:r>
          </w:p>
        </w:tc>
        <w:tc>
          <w:tcPr>
            <w:tcW w:w="984" w:type="dxa"/>
            <w:vAlign w:val="center"/>
          </w:tcPr>
          <w:p w14:paraId="335558C4" w14:textId="77777777"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85.0</w:t>
            </w:r>
          </w:p>
        </w:tc>
      </w:tr>
      <w:tr w:rsidR="00F410EC" w:rsidRPr="006D7FEB" w14:paraId="6D8EB6EF" w14:textId="77777777" w:rsidTr="00CB685D">
        <w:trPr>
          <w:trHeight w:val="397"/>
        </w:trPr>
        <w:tc>
          <w:tcPr>
            <w:tcW w:w="856" w:type="dxa"/>
            <w:vAlign w:val="center"/>
          </w:tcPr>
          <w:p w14:paraId="334E81C4" w14:textId="3ACF14AE" w:rsidR="00F410EC"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_Ref215586513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[29]</w:t>
            </w:r>
            <w:r w:rsidRPr="006D7FEB">
              <w:rPr>
                <w:rFonts w:ascii="Times New Roman" w:eastAsia="宋体" w:hAnsi="Times New Roman" w:cs="Times New Roman"/>
                <w:sz w:val="24"/>
                <w:szCs w:val="24"/>
              </w:rPr>
              <w:fldChar w:fldCharType="end"/>
            </w:r>
          </w:p>
        </w:tc>
        <w:tc>
          <w:tcPr>
            <w:tcW w:w="2252" w:type="dxa"/>
            <w:vAlign w:val="center"/>
          </w:tcPr>
          <w:p w14:paraId="65D51C2F" w14:textId="6C8D44B8" w:rsidR="00F410EC"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F410EC" w:rsidRPr="006D7FEB">
              <w:rPr>
                <w:rFonts w:ascii="Times New Roman" w:eastAsia="宋体" w:hAnsi="Times New Roman" w:cs="Times New Roman"/>
                <w:sz w:val="24"/>
                <w:szCs w:val="24"/>
              </w:rPr>
              <w:t>TW</w:t>
            </w:r>
          </w:p>
        </w:tc>
        <w:tc>
          <w:tcPr>
            <w:tcW w:w="3223" w:type="dxa"/>
            <w:vAlign w:val="center"/>
          </w:tcPr>
          <w:p w14:paraId="3BA72B10" w14:textId="7543565F"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,0.5</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O/PA=10</w:t>
            </w:r>
          </w:p>
        </w:tc>
        <w:tc>
          <w:tcPr>
            <w:tcW w:w="2886" w:type="dxa"/>
            <w:vAlign w:val="center"/>
          </w:tcPr>
          <w:p w14:paraId="172BE58C" w14:textId="77777777"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CPL,6-ACA</w:t>
            </w:r>
          </w:p>
        </w:tc>
        <w:tc>
          <w:tcPr>
            <w:tcW w:w="984" w:type="dxa"/>
            <w:vAlign w:val="center"/>
          </w:tcPr>
          <w:p w14:paraId="0A11F272" w14:textId="77777777" w:rsidR="00F410EC" w:rsidRPr="006D7FEB" w:rsidRDefault="00F410E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65.0</w:t>
            </w:r>
          </w:p>
        </w:tc>
      </w:tr>
    </w:tbl>
    <w:p w14:paraId="4C493CA3" w14:textId="77777777" w:rsidR="00CF2C9A" w:rsidRPr="006D7FEB" w:rsidRDefault="00CF2C9A" w:rsidP="00CB685D">
      <w:pPr>
        <w:jc w:val="center"/>
        <w:rPr>
          <w:rFonts w:ascii="Times New Roman" w:eastAsia="宋体" w:hAnsi="Times New Roman" w:cs="Times New Roman"/>
          <w:sz w:val="24"/>
          <w:szCs w:val="24"/>
        </w:rPr>
      </w:pPr>
    </w:p>
    <w:p w14:paraId="07714197" w14:textId="58971CBA" w:rsidR="001B2F4D" w:rsidRPr="006D7FEB" w:rsidRDefault="00276521" w:rsidP="001B2F4D">
      <w:pPr>
        <w:pStyle w:val="2"/>
        <w:rPr>
          <w:rFonts w:ascii="Times New Roman" w:eastAsia="黑体" w:hAnsi="Times New Roman" w:cs="Times New Roman"/>
          <w:color w:val="auto"/>
          <w:sz w:val="28"/>
          <w:szCs w:val="28"/>
        </w:rPr>
      </w:pPr>
      <w:r w:rsidRPr="006D7FEB">
        <w:rPr>
          <w:rFonts w:ascii="Times New Roman" w:eastAsia="黑体" w:hAnsi="Times New Roman" w:cs="Times New Roman"/>
          <w:color w:val="auto"/>
          <w:sz w:val="28"/>
          <w:szCs w:val="28"/>
        </w:rPr>
        <w:t>（二）</w:t>
      </w:r>
      <w:r w:rsidR="00027620" w:rsidRPr="006D7FEB">
        <w:rPr>
          <w:rFonts w:ascii="Times New Roman" w:eastAsia="黑体" w:hAnsi="Times New Roman" w:cs="Times New Roman"/>
          <w:color w:val="auto"/>
          <w:sz w:val="28"/>
          <w:szCs w:val="28"/>
        </w:rPr>
        <w:t>醇解法和糖酵解法</w:t>
      </w:r>
    </w:p>
    <w:p w14:paraId="1D6F254A" w14:textId="59ECFCE4" w:rsidR="0071224A" w:rsidRPr="006D7FEB" w:rsidRDefault="009D7E00" w:rsidP="00CB685D">
      <w:pPr>
        <w:spacing w:line="360" w:lineRule="auto"/>
        <w:ind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醇解法</w:t>
      </w:r>
      <w:r w:rsidR="00E70559" w:rsidRPr="006D7FEB">
        <w:rPr>
          <w:rFonts w:ascii="Times New Roman" w:eastAsia="宋体" w:hAnsi="Times New Roman" w:cs="Times New Roman"/>
          <w:sz w:val="24"/>
          <w:szCs w:val="24"/>
        </w:rPr>
        <w:t>通过</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与</w:t>
      </w:r>
      <w:r w:rsidR="008D7A49" w:rsidRPr="006D7FEB">
        <w:rPr>
          <w:rFonts w:ascii="Times New Roman" w:eastAsia="宋体" w:hAnsi="Times New Roman" w:cs="Times New Roman"/>
          <w:sz w:val="24"/>
          <w:szCs w:val="24"/>
        </w:rPr>
        <w:t>亚</w:t>
      </w:r>
      <w:r w:rsidR="008D7A49" w:rsidRPr="006D7FEB">
        <w:rPr>
          <w:rFonts w:ascii="Times New Roman" w:eastAsia="宋体" w:hAnsi="Times New Roman" w:cs="Times New Roman"/>
          <w:sz w:val="24"/>
          <w:szCs w:val="24"/>
        </w:rPr>
        <w:t>/</w:t>
      </w:r>
      <w:r w:rsidR="008D7A49" w:rsidRPr="006D7FEB">
        <w:rPr>
          <w:rFonts w:ascii="Times New Roman" w:eastAsia="宋体" w:hAnsi="Times New Roman" w:cs="Times New Roman"/>
          <w:sz w:val="24"/>
          <w:szCs w:val="24"/>
        </w:rPr>
        <w:t>超临界状态下的</w:t>
      </w:r>
      <w:proofErr w:type="gramStart"/>
      <w:r w:rsidRPr="006D7FEB">
        <w:rPr>
          <w:rFonts w:ascii="Times New Roman" w:eastAsia="宋体" w:hAnsi="Times New Roman" w:cs="Times New Roman"/>
          <w:sz w:val="24"/>
          <w:szCs w:val="24"/>
        </w:rPr>
        <w:t>醇反应</w:t>
      </w:r>
      <w:proofErr w:type="gramEnd"/>
      <w:r w:rsidR="00E70559" w:rsidRPr="006D7FEB">
        <w:rPr>
          <w:rFonts w:ascii="Times New Roman" w:eastAsia="宋体" w:hAnsi="Times New Roman" w:cs="Times New Roman"/>
          <w:sz w:val="24"/>
          <w:szCs w:val="24"/>
        </w:rPr>
        <w:t>将其</w:t>
      </w:r>
      <w:r w:rsidRPr="006D7FEB">
        <w:rPr>
          <w:rFonts w:ascii="Times New Roman" w:eastAsia="宋体" w:hAnsi="Times New Roman" w:cs="Times New Roman"/>
          <w:sz w:val="24"/>
          <w:szCs w:val="24"/>
        </w:rPr>
        <w:t>解聚为单体</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_Ref215586549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[30]</w:t>
      </w:r>
      <w:r w:rsidR="00A957AA" w:rsidRPr="00CB685D">
        <w:rPr>
          <w:rFonts w:ascii="Times New Roman" w:eastAsia="宋体" w:hAnsi="Times New Roman" w:cs="Times New Roman"/>
          <w:sz w:val="24"/>
          <w:szCs w:val="24"/>
          <w:vertAlign w:val="superscript"/>
        </w:rPr>
        <w:fldChar w:fldCharType="end"/>
      </w:r>
      <w:r w:rsidRPr="006D7FEB">
        <w:rPr>
          <w:rFonts w:ascii="Times New Roman" w:eastAsia="宋体" w:hAnsi="Times New Roman" w:cs="Times New Roman"/>
          <w:sz w:val="24"/>
          <w:szCs w:val="24"/>
        </w:rPr>
        <w:t>。常用的</w:t>
      </w:r>
      <w:r w:rsidR="00E70559" w:rsidRPr="006D7FEB">
        <w:rPr>
          <w:rFonts w:ascii="Times New Roman" w:eastAsia="宋体" w:hAnsi="Times New Roman" w:cs="Times New Roman"/>
          <w:sz w:val="24"/>
          <w:szCs w:val="24"/>
        </w:rPr>
        <w:t>醇类溶剂</w:t>
      </w:r>
      <w:r w:rsidRPr="006D7FEB">
        <w:rPr>
          <w:rFonts w:ascii="Times New Roman" w:eastAsia="宋体" w:hAnsi="Times New Roman" w:cs="Times New Roman"/>
          <w:sz w:val="24"/>
          <w:szCs w:val="24"/>
        </w:rPr>
        <w:t>有甲醇、乙醇等</w:t>
      </w:r>
      <w:r w:rsidR="009D748F"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而糖酵解法是</w:t>
      </w:r>
      <w:r w:rsidR="00E70559" w:rsidRPr="006D7FEB">
        <w:rPr>
          <w:rFonts w:ascii="Times New Roman" w:eastAsia="宋体" w:hAnsi="Times New Roman" w:cs="Times New Roman"/>
          <w:sz w:val="24"/>
          <w:szCs w:val="24"/>
        </w:rPr>
        <w:t>在较温和条件下</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与二元</w:t>
      </w:r>
      <w:proofErr w:type="gramStart"/>
      <w:r w:rsidRPr="006D7FEB">
        <w:rPr>
          <w:rFonts w:ascii="Times New Roman" w:eastAsia="宋体" w:hAnsi="Times New Roman" w:cs="Times New Roman"/>
          <w:sz w:val="24"/>
          <w:szCs w:val="24"/>
        </w:rPr>
        <w:t>醇</w:t>
      </w:r>
      <w:proofErr w:type="gramEnd"/>
      <w:r w:rsidRPr="006D7FEB">
        <w:rPr>
          <w:rFonts w:ascii="Times New Roman" w:eastAsia="宋体" w:hAnsi="Times New Roman" w:cs="Times New Roman"/>
          <w:sz w:val="24"/>
          <w:szCs w:val="24"/>
        </w:rPr>
        <w:t>发生解聚反应，常用的二元醇有乙二醇</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_Ref215586573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[31]</w:t>
      </w:r>
      <w:r w:rsidR="00A957AA" w:rsidRPr="00CB685D">
        <w:rPr>
          <w:rFonts w:ascii="Times New Roman" w:eastAsia="宋体" w:hAnsi="Times New Roman" w:cs="Times New Roman"/>
          <w:sz w:val="24"/>
          <w:szCs w:val="24"/>
          <w:vertAlign w:val="superscript"/>
        </w:rPr>
        <w:fldChar w:fldCharType="end"/>
      </w:r>
      <w:r w:rsidRPr="006D7FEB">
        <w:rPr>
          <w:rFonts w:ascii="Times New Roman" w:eastAsia="宋体" w:hAnsi="Times New Roman" w:cs="Times New Roman"/>
          <w:sz w:val="24"/>
          <w:szCs w:val="24"/>
        </w:rPr>
        <w:t>等。</w:t>
      </w:r>
      <w:proofErr w:type="spellStart"/>
      <w:r w:rsidR="006D7FEB" w:rsidRPr="006D7FEB">
        <w:rPr>
          <w:rFonts w:ascii="Times New Roman" w:eastAsia="宋体" w:hAnsi="Times New Roman" w:cs="Times New Roman"/>
          <w:sz w:val="24"/>
          <w:szCs w:val="24"/>
        </w:rPr>
        <w:t>H</w:t>
      </w:r>
      <w:r w:rsidR="00521EC9" w:rsidRPr="006D7FEB">
        <w:rPr>
          <w:rFonts w:ascii="Times New Roman" w:eastAsia="宋体" w:hAnsi="Times New Roman" w:cs="Times New Roman"/>
          <w:sz w:val="24"/>
          <w:szCs w:val="24"/>
        </w:rPr>
        <w:t>ommez</w:t>
      </w:r>
      <w:proofErr w:type="spellEnd"/>
      <w:r w:rsidR="00521EC9" w:rsidRPr="006D7FEB">
        <w:rPr>
          <w:rFonts w:ascii="Times New Roman" w:eastAsia="宋体" w:hAnsi="Times New Roman" w:cs="Times New Roman"/>
          <w:sz w:val="24"/>
          <w:szCs w:val="24"/>
        </w:rPr>
        <w:t>等人</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_Ref215586594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[33]</w:t>
      </w:r>
      <w:r w:rsidR="00A957AA" w:rsidRPr="00CB685D">
        <w:rPr>
          <w:rFonts w:ascii="Times New Roman" w:eastAsia="宋体" w:hAnsi="Times New Roman" w:cs="Times New Roman"/>
          <w:sz w:val="24"/>
          <w:szCs w:val="24"/>
          <w:vertAlign w:val="superscript"/>
        </w:rPr>
        <w:fldChar w:fldCharType="end"/>
      </w:r>
      <w:r w:rsidR="00734E38" w:rsidRPr="006D7FEB">
        <w:rPr>
          <w:rFonts w:ascii="Times New Roman" w:eastAsia="宋体" w:hAnsi="Times New Roman" w:cs="Times New Roman"/>
          <w:sz w:val="24"/>
          <w:szCs w:val="24"/>
        </w:rPr>
        <w:t>使用高压反应釜</w:t>
      </w:r>
      <w:r w:rsidR="00521EC9" w:rsidRPr="006D7FEB">
        <w:rPr>
          <w:rFonts w:ascii="Times New Roman" w:eastAsia="宋体" w:hAnsi="Times New Roman" w:cs="Times New Roman"/>
          <w:sz w:val="24"/>
          <w:szCs w:val="24"/>
        </w:rPr>
        <w:t>在</w:t>
      </w:r>
      <w:r w:rsidR="00734E38" w:rsidRPr="006D7FEB">
        <w:rPr>
          <w:rFonts w:ascii="Times New Roman" w:eastAsia="宋体" w:hAnsi="Times New Roman" w:cs="Times New Roman"/>
          <w:sz w:val="24"/>
          <w:szCs w:val="24"/>
        </w:rPr>
        <w:t>250</w:t>
      </w:r>
      <w:r w:rsidR="00CA399F">
        <w:rPr>
          <w:rFonts w:ascii="Times New Roman" w:eastAsia="宋体" w:hAnsi="Times New Roman" w:cs="Times New Roman"/>
          <w:sz w:val="24"/>
          <w:szCs w:val="24"/>
        </w:rPr>
        <w:t xml:space="preserve"> °C</w:t>
      </w:r>
      <w:r w:rsidR="00734E38" w:rsidRPr="006D7FEB">
        <w:rPr>
          <w:rFonts w:ascii="Times New Roman" w:eastAsia="宋体" w:hAnsi="Times New Roman" w:cs="Times New Roman"/>
          <w:sz w:val="24"/>
          <w:szCs w:val="24"/>
        </w:rPr>
        <w:t>，酸催化条件下使用乙二醇</w:t>
      </w:r>
      <w:r w:rsidR="009319BE" w:rsidRPr="006D7FEB">
        <w:rPr>
          <w:rFonts w:ascii="Times New Roman" w:eastAsia="宋体" w:hAnsi="Times New Roman" w:cs="Times New Roman"/>
          <w:sz w:val="24"/>
          <w:szCs w:val="24"/>
        </w:rPr>
        <w:t>对尼龙</w:t>
      </w:r>
      <w:r w:rsidR="009319BE" w:rsidRPr="006D7FEB">
        <w:rPr>
          <w:rFonts w:ascii="Times New Roman" w:eastAsia="宋体" w:hAnsi="Times New Roman" w:cs="Times New Roman"/>
          <w:sz w:val="24"/>
          <w:szCs w:val="24"/>
        </w:rPr>
        <w:t>6</w:t>
      </w:r>
      <w:r w:rsidR="009319BE" w:rsidRPr="006D7FEB">
        <w:rPr>
          <w:rFonts w:ascii="Times New Roman" w:eastAsia="宋体" w:hAnsi="Times New Roman" w:cs="Times New Roman"/>
          <w:sz w:val="24"/>
          <w:szCs w:val="24"/>
        </w:rPr>
        <w:t>进行</w:t>
      </w:r>
      <w:r w:rsidR="00734E38" w:rsidRPr="006D7FEB">
        <w:rPr>
          <w:rFonts w:ascii="Times New Roman" w:eastAsia="宋体" w:hAnsi="Times New Roman" w:cs="Times New Roman"/>
          <w:sz w:val="24"/>
          <w:szCs w:val="24"/>
        </w:rPr>
        <w:t>糖酵解</w:t>
      </w:r>
      <w:r w:rsidR="00521EC9" w:rsidRPr="006D7FEB">
        <w:rPr>
          <w:rFonts w:ascii="Times New Roman" w:eastAsia="宋体" w:hAnsi="Times New Roman" w:cs="Times New Roman"/>
          <w:sz w:val="24"/>
          <w:szCs w:val="24"/>
        </w:rPr>
        <w:t>，</w:t>
      </w:r>
      <w:r w:rsidR="00B3235F" w:rsidRPr="006D7FEB">
        <w:rPr>
          <w:rFonts w:ascii="Times New Roman" w:eastAsia="宋体" w:hAnsi="Times New Roman" w:cs="Times New Roman"/>
          <w:sz w:val="24"/>
          <w:szCs w:val="24"/>
        </w:rPr>
        <w:t>分析</w:t>
      </w:r>
      <w:r w:rsidR="00734E38" w:rsidRPr="006D7FEB">
        <w:rPr>
          <w:rFonts w:ascii="Times New Roman" w:eastAsia="宋体" w:hAnsi="Times New Roman" w:cs="Times New Roman"/>
          <w:sz w:val="24"/>
          <w:szCs w:val="24"/>
        </w:rPr>
        <w:t>表征</w:t>
      </w:r>
      <w:r w:rsidR="00B3235F" w:rsidRPr="006D7FEB">
        <w:rPr>
          <w:rFonts w:ascii="Times New Roman" w:eastAsia="宋体" w:hAnsi="Times New Roman" w:cs="Times New Roman"/>
          <w:sz w:val="24"/>
          <w:szCs w:val="24"/>
        </w:rPr>
        <w:t>结果表明</w:t>
      </w:r>
      <w:r w:rsidR="00734E38" w:rsidRPr="006D7FEB">
        <w:rPr>
          <w:rFonts w:ascii="Times New Roman" w:eastAsia="宋体" w:hAnsi="Times New Roman" w:cs="Times New Roman"/>
          <w:sz w:val="24"/>
          <w:szCs w:val="24"/>
        </w:rPr>
        <w:t>：</w:t>
      </w:r>
      <w:r w:rsidR="00B3235F" w:rsidRPr="006D7FEB">
        <w:rPr>
          <w:rFonts w:ascii="Times New Roman" w:eastAsia="宋体" w:hAnsi="Times New Roman" w:cs="Times New Roman"/>
          <w:sz w:val="24"/>
          <w:szCs w:val="24"/>
        </w:rPr>
        <w:t>降解产物</w:t>
      </w:r>
      <w:r w:rsidR="009319BE" w:rsidRPr="006D7FEB">
        <w:rPr>
          <w:rFonts w:ascii="Times New Roman" w:eastAsia="宋体" w:hAnsi="Times New Roman" w:cs="Times New Roman"/>
          <w:sz w:val="24"/>
          <w:szCs w:val="24"/>
        </w:rPr>
        <w:t>主要</w:t>
      </w:r>
      <w:r w:rsidR="00B3235F" w:rsidRPr="006D7FEB">
        <w:rPr>
          <w:rFonts w:ascii="Times New Roman" w:eastAsia="宋体" w:hAnsi="Times New Roman" w:cs="Times New Roman"/>
          <w:sz w:val="24"/>
          <w:szCs w:val="24"/>
        </w:rPr>
        <w:t>包括</w:t>
      </w:r>
      <w:r w:rsidR="00AD30D8" w:rsidRPr="006D7FEB">
        <w:rPr>
          <w:rFonts w:ascii="Times New Roman" w:eastAsia="宋体" w:hAnsi="Times New Roman" w:cs="Times New Roman"/>
          <w:sz w:val="24"/>
          <w:szCs w:val="24"/>
        </w:rPr>
        <w:t>ε-</w:t>
      </w:r>
      <w:r w:rsidR="00AD30D8" w:rsidRPr="006D7FEB">
        <w:rPr>
          <w:rFonts w:ascii="Times New Roman" w:eastAsia="宋体" w:hAnsi="Times New Roman" w:cs="Times New Roman"/>
          <w:sz w:val="24"/>
          <w:szCs w:val="24"/>
        </w:rPr>
        <w:t>己内酰胺</w:t>
      </w:r>
      <w:r w:rsidR="00A957AA" w:rsidRPr="006D7FEB">
        <w:rPr>
          <w:rFonts w:ascii="Times New Roman" w:eastAsia="宋体" w:hAnsi="Times New Roman" w:cs="Times New Roman"/>
          <w:sz w:val="24"/>
          <w:szCs w:val="24"/>
        </w:rPr>
        <w:t>，</w:t>
      </w:r>
      <w:r w:rsidR="009319BE" w:rsidRPr="006D7FEB">
        <w:rPr>
          <w:rFonts w:ascii="Times New Roman" w:eastAsia="宋体" w:hAnsi="Times New Roman" w:cs="Times New Roman"/>
          <w:sz w:val="24"/>
          <w:szCs w:val="24"/>
        </w:rPr>
        <w:t>ε-</w:t>
      </w:r>
      <w:r w:rsidR="009319BE" w:rsidRPr="006D7FEB">
        <w:rPr>
          <w:rFonts w:ascii="Times New Roman" w:eastAsia="宋体" w:hAnsi="Times New Roman" w:cs="Times New Roman"/>
          <w:sz w:val="24"/>
          <w:szCs w:val="24"/>
        </w:rPr>
        <w:t>己内酰胺</w:t>
      </w:r>
      <w:r w:rsidR="00734E38" w:rsidRPr="006D7FEB">
        <w:rPr>
          <w:rFonts w:ascii="Times New Roman" w:eastAsia="宋体" w:hAnsi="Times New Roman" w:cs="Times New Roman"/>
          <w:sz w:val="24"/>
          <w:szCs w:val="24"/>
        </w:rPr>
        <w:t>的乙二醇衍生物</w:t>
      </w:r>
      <w:r w:rsidR="00B3235F" w:rsidRPr="006D7FEB">
        <w:rPr>
          <w:rFonts w:ascii="Times New Roman" w:eastAsia="宋体" w:hAnsi="Times New Roman" w:cs="Times New Roman"/>
          <w:sz w:val="24"/>
          <w:szCs w:val="24"/>
        </w:rPr>
        <w:t>，线性</w:t>
      </w:r>
      <w:r w:rsidR="00734E38" w:rsidRPr="006D7FEB">
        <w:rPr>
          <w:rFonts w:ascii="Times New Roman" w:eastAsia="宋体" w:hAnsi="Times New Roman" w:cs="Times New Roman"/>
          <w:sz w:val="24"/>
          <w:szCs w:val="24"/>
        </w:rPr>
        <w:t>低聚物</w:t>
      </w:r>
      <w:r w:rsidR="009319BE" w:rsidRPr="006D7FEB">
        <w:rPr>
          <w:rFonts w:ascii="Times New Roman" w:eastAsia="宋体" w:hAnsi="Times New Roman" w:cs="Times New Roman"/>
          <w:sz w:val="24"/>
          <w:szCs w:val="24"/>
        </w:rPr>
        <w:t>，</w:t>
      </w:r>
      <w:r w:rsidR="00B3235F" w:rsidRPr="006D7FEB">
        <w:rPr>
          <w:rFonts w:ascii="Times New Roman" w:eastAsia="宋体" w:hAnsi="Times New Roman" w:cs="Times New Roman"/>
          <w:sz w:val="24"/>
          <w:szCs w:val="24"/>
        </w:rPr>
        <w:t>未检测到环状低聚物。线性低聚物包括游离羧酸端基型以及</w:t>
      </w:r>
      <w:proofErr w:type="gramStart"/>
      <w:r w:rsidR="00B3235F" w:rsidRPr="006D7FEB">
        <w:rPr>
          <w:rFonts w:ascii="Times New Roman" w:eastAsia="宋体" w:hAnsi="Times New Roman" w:cs="Times New Roman"/>
          <w:sz w:val="24"/>
          <w:szCs w:val="24"/>
        </w:rPr>
        <w:t>乙二醇酯端基型</w:t>
      </w:r>
      <w:proofErr w:type="gramEnd"/>
      <w:r w:rsidR="00B3235F" w:rsidRPr="006D7FEB">
        <w:rPr>
          <w:rFonts w:ascii="Times New Roman" w:eastAsia="宋体" w:hAnsi="Times New Roman" w:cs="Times New Roman"/>
          <w:sz w:val="24"/>
          <w:szCs w:val="24"/>
        </w:rPr>
        <w:t>。</w:t>
      </w:r>
      <w:r w:rsidR="00C63677" w:rsidRPr="006D7FEB">
        <w:rPr>
          <w:rFonts w:ascii="Times New Roman" w:eastAsia="宋体" w:hAnsi="Times New Roman" w:cs="Times New Roman"/>
          <w:sz w:val="24"/>
          <w:szCs w:val="24"/>
        </w:rPr>
        <w:t>结果表明</w:t>
      </w:r>
      <w:r w:rsidR="00B3235F" w:rsidRPr="006D7FEB">
        <w:rPr>
          <w:rFonts w:ascii="Times New Roman" w:eastAsia="宋体" w:hAnsi="Times New Roman" w:cs="Times New Roman"/>
          <w:sz w:val="24"/>
          <w:szCs w:val="24"/>
        </w:rPr>
        <w:t>酸性条件</w:t>
      </w:r>
      <w:r w:rsidR="0017684C" w:rsidRPr="006D7FEB">
        <w:rPr>
          <w:rFonts w:ascii="Times New Roman" w:eastAsia="宋体" w:hAnsi="Times New Roman" w:cs="Times New Roman"/>
          <w:sz w:val="24"/>
          <w:szCs w:val="24"/>
        </w:rPr>
        <w:t>下尼龙</w:t>
      </w:r>
      <w:r w:rsidR="0017684C" w:rsidRPr="006D7FEB">
        <w:rPr>
          <w:rFonts w:ascii="Times New Roman" w:eastAsia="宋体" w:hAnsi="Times New Roman" w:cs="Times New Roman"/>
          <w:sz w:val="24"/>
          <w:szCs w:val="24"/>
        </w:rPr>
        <w:t>6</w:t>
      </w:r>
      <w:r w:rsidR="0017684C" w:rsidRPr="006D7FEB">
        <w:rPr>
          <w:rFonts w:ascii="Times New Roman" w:eastAsia="宋体" w:hAnsi="Times New Roman" w:cs="Times New Roman"/>
          <w:sz w:val="24"/>
          <w:szCs w:val="24"/>
        </w:rPr>
        <w:t>糖酵解</w:t>
      </w:r>
      <w:r w:rsidR="00B3235F" w:rsidRPr="006D7FEB">
        <w:rPr>
          <w:rFonts w:ascii="Times New Roman" w:eastAsia="宋体" w:hAnsi="Times New Roman" w:cs="Times New Roman"/>
          <w:sz w:val="24"/>
          <w:szCs w:val="24"/>
        </w:rPr>
        <w:t>优先生成线性</w:t>
      </w:r>
      <w:r w:rsidR="0017684C" w:rsidRPr="006D7FEB">
        <w:rPr>
          <w:rFonts w:ascii="Times New Roman" w:eastAsia="宋体" w:hAnsi="Times New Roman" w:cs="Times New Roman"/>
          <w:sz w:val="24"/>
          <w:szCs w:val="24"/>
        </w:rPr>
        <w:t>低聚物</w:t>
      </w:r>
      <w:r w:rsidR="00B3235F" w:rsidRPr="006D7FEB">
        <w:rPr>
          <w:rFonts w:ascii="Times New Roman" w:eastAsia="宋体" w:hAnsi="Times New Roman" w:cs="Times New Roman"/>
          <w:sz w:val="24"/>
          <w:szCs w:val="24"/>
        </w:rPr>
        <w:t>以及小分子衍生物</w:t>
      </w:r>
      <w:r w:rsidR="0017684C" w:rsidRPr="006D7FEB">
        <w:rPr>
          <w:rFonts w:ascii="Times New Roman" w:eastAsia="宋体" w:hAnsi="Times New Roman" w:cs="Times New Roman"/>
          <w:sz w:val="24"/>
          <w:szCs w:val="24"/>
        </w:rPr>
        <w:t>。除了将</w:t>
      </w:r>
      <w:r w:rsidR="005A3735" w:rsidRPr="006D7FEB">
        <w:rPr>
          <w:rFonts w:ascii="Times New Roman" w:eastAsia="宋体" w:hAnsi="Times New Roman" w:cs="Times New Roman"/>
          <w:sz w:val="24"/>
          <w:szCs w:val="24"/>
        </w:rPr>
        <w:t>尼龙</w:t>
      </w:r>
      <w:r w:rsidR="005A3735" w:rsidRPr="006D7FEB">
        <w:rPr>
          <w:rFonts w:ascii="Times New Roman" w:eastAsia="宋体" w:hAnsi="Times New Roman" w:cs="Times New Roman"/>
          <w:sz w:val="24"/>
          <w:szCs w:val="24"/>
        </w:rPr>
        <w:t>6</w:t>
      </w:r>
      <w:r w:rsidR="005A3735" w:rsidRPr="006D7FEB">
        <w:rPr>
          <w:rFonts w:ascii="Times New Roman" w:eastAsia="宋体" w:hAnsi="Times New Roman" w:cs="Times New Roman"/>
          <w:sz w:val="24"/>
          <w:szCs w:val="24"/>
        </w:rPr>
        <w:t>解聚为</w:t>
      </w:r>
      <w:r w:rsidR="00DC1358" w:rsidRPr="006D7FEB">
        <w:rPr>
          <w:rFonts w:ascii="Times New Roman" w:eastAsia="宋体" w:hAnsi="Times New Roman" w:cs="Times New Roman"/>
          <w:sz w:val="24"/>
          <w:szCs w:val="24"/>
        </w:rPr>
        <w:t>传统的</w:t>
      </w:r>
      <w:r w:rsidR="005A3735" w:rsidRPr="006D7FEB">
        <w:rPr>
          <w:rFonts w:ascii="Times New Roman" w:eastAsia="宋体" w:hAnsi="Times New Roman" w:cs="Times New Roman"/>
          <w:sz w:val="24"/>
          <w:szCs w:val="24"/>
        </w:rPr>
        <w:t>单体外，</w:t>
      </w:r>
      <w:r w:rsidR="00DC1358" w:rsidRPr="006D7FEB">
        <w:rPr>
          <w:rFonts w:ascii="Times New Roman" w:eastAsia="宋体" w:hAnsi="Times New Roman" w:cs="Times New Roman"/>
          <w:sz w:val="24"/>
          <w:szCs w:val="24"/>
        </w:rPr>
        <w:t>其他醇解研究还尝试将尼龙</w:t>
      </w:r>
      <w:r w:rsidR="00DC1358" w:rsidRPr="006D7FEB">
        <w:rPr>
          <w:rFonts w:ascii="Times New Roman" w:eastAsia="宋体" w:hAnsi="Times New Roman" w:cs="Times New Roman"/>
          <w:sz w:val="24"/>
          <w:szCs w:val="24"/>
        </w:rPr>
        <w:t>6</w:t>
      </w:r>
      <w:r w:rsidR="00DC1358" w:rsidRPr="006D7FEB">
        <w:rPr>
          <w:rFonts w:ascii="Times New Roman" w:eastAsia="宋体" w:hAnsi="Times New Roman" w:cs="Times New Roman"/>
          <w:sz w:val="24"/>
          <w:szCs w:val="24"/>
        </w:rPr>
        <w:t>转化为具有更高价值的产品。</w:t>
      </w:r>
      <w:r w:rsidR="007C7468" w:rsidRPr="006D7FEB">
        <w:rPr>
          <w:rFonts w:ascii="Times New Roman" w:eastAsia="宋体" w:hAnsi="Times New Roman" w:cs="Times New Roman"/>
          <w:sz w:val="24"/>
          <w:szCs w:val="24"/>
        </w:rPr>
        <w:t>Kamimura</w:t>
      </w:r>
      <w:r w:rsidR="007C7468" w:rsidRPr="006D7FEB">
        <w:rPr>
          <w:rFonts w:ascii="Times New Roman" w:eastAsia="宋体" w:hAnsi="Times New Roman" w:cs="Times New Roman"/>
          <w:sz w:val="24"/>
          <w:szCs w:val="24"/>
        </w:rPr>
        <w:t>等人</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_Ref215586633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[34]</w:t>
      </w:r>
      <w:r w:rsidR="00A957AA" w:rsidRPr="00CB685D">
        <w:rPr>
          <w:rFonts w:ascii="Times New Roman" w:eastAsia="宋体" w:hAnsi="Times New Roman" w:cs="Times New Roman"/>
          <w:sz w:val="24"/>
          <w:szCs w:val="24"/>
          <w:vertAlign w:val="superscript"/>
        </w:rPr>
        <w:fldChar w:fldCharType="end"/>
      </w:r>
      <w:r w:rsidR="000C61C9" w:rsidRPr="006D7FEB">
        <w:rPr>
          <w:rFonts w:ascii="Times New Roman" w:eastAsia="宋体" w:hAnsi="Times New Roman" w:cs="Times New Roman"/>
          <w:sz w:val="24"/>
          <w:szCs w:val="24"/>
        </w:rPr>
        <w:t>以</w:t>
      </w:r>
      <w:r w:rsidR="007C7468" w:rsidRPr="006D7FEB">
        <w:rPr>
          <w:rFonts w:ascii="Times New Roman" w:eastAsia="宋体" w:hAnsi="Times New Roman" w:cs="Times New Roman"/>
          <w:sz w:val="24"/>
          <w:szCs w:val="24"/>
        </w:rPr>
        <w:t>超临界甲醇</w:t>
      </w:r>
      <w:r w:rsidR="000C61C9" w:rsidRPr="006D7FEB">
        <w:rPr>
          <w:rFonts w:ascii="Times New Roman" w:eastAsia="宋体" w:hAnsi="Times New Roman" w:cs="Times New Roman"/>
          <w:sz w:val="24"/>
          <w:szCs w:val="24"/>
        </w:rPr>
        <w:t>为反应介质</w:t>
      </w:r>
      <w:r w:rsidR="007C7468" w:rsidRPr="006D7FEB">
        <w:rPr>
          <w:rFonts w:ascii="Times New Roman" w:eastAsia="宋体" w:hAnsi="Times New Roman" w:cs="Times New Roman"/>
          <w:sz w:val="24"/>
          <w:szCs w:val="24"/>
        </w:rPr>
        <w:t>将</w:t>
      </w:r>
      <w:r w:rsidR="000C61C9" w:rsidRPr="006D7FEB">
        <w:rPr>
          <w:rFonts w:ascii="Times New Roman" w:eastAsia="宋体" w:hAnsi="Times New Roman" w:cs="Times New Roman"/>
          <w:sz w:val="24"/>
          <w:szCs w:val="24"/>
        </w:rPr>
        <w:t>废旧</w:t>
      </w:r>
      <w:r w:rsidR="00A212AE" w:rsidRPr="006D7FEB">
        <w:rPr>
          <w:rFonts w:ascii="Times New Roman" w:eastAsia="宋体" w:hAnsi="Times New Roman" w:cs="Times New Roman"/>
          <w:sz w:val="24"/>
          <w:szCs w:val="24"/>
        </w:rPr>
        <w:t>尼龙</w:t>
      </w:r>
      <w:r w:rsidR="007C7468" w:rsidRPr="006D7FEB">
        <w:rPr>
          <w:rFonts w:ascii="Times New Roman" w:eastAsia="宋体" w:hAnsi="Times New Roman" w:cs="Times New Roman"/>
          <w:sz w:val="24"/>
          <w:szCs w:val="24"/>
        </w:rPr>
        <w:t>6</w:t>
      </w:r>
      <w:r w:rsidR="007C7468" w:rsidRPr="006D7FEB">
        <w:rPr>
          <w:rFonts w:ascii="Times New Roman" w:eastAsia="宋体" w:hAnsi="Times New Roman" w:cs="Times New Roman"/>
          <w:sz w:val="24"/>
          <w:szCs w:val="24"/>
        </w:rPr>
        <w:t>直接转化为</w:t>
      </w:r>
      <w:r w:rsidR="00DC1358" w:rsidRPr="006D7FEB">
        <w:rPr>
          <w:rFonts w:ascii="Times New Roman" w:eastAsia="宋体" w:hAnsi="Times New Roman" w:cs="Times New Roman"/>
          <w:sz w:val="24"/>
          <w:szCs w:val="24"/>
        </w:rPr>
        <w:t>具有</w:t>
      </w:r>
      <w:r w:rsidR="007C7468" w:rsidRPr="006D7FEB">
        <w:rPr>
          <w:rFonts w:ascii="Times New Roman" w:eastAsia="宋体" w:hAnsi="Times New Roman" w:cs="Times New Roman"/>
          <w:sz w:val="24"/>
          <w:szCs w:val="24"/>
        </w:rPr>
        <w:t>更高价值的</w:t>
      </w:r>
      <w:r w:rsidR="000852BE" w:rsidRPr="006D7FEB">
        <w:rPr>
          <w:rFonts w:ascii="Times New Roman" w:eastAsia="宋体" w:hAnsi="Times New Roman" w:cs="Times New Roman"/>
          <w:sz w:val="24"/>
          <w:szCs w:val="24"/>
        </w:rPr>
        <w:t>6</w:t>
      </w:r>
      <w:r w:rsidR="007C7468" w:rsidRPr="006D7FEB">
        <w:rPr>
          <w:rFonts w:ascii="Times New Roman" w:eastAsia="宋体" w:hAnsi="Times New Roman" w:cs="Times New Roman"/>
          <w:sz w:val="24"/>
          <w:szCs w:val="24"/>
        </w:rPr>
        <w:t>-</w:t>
      </w:r>
      <w:r w:rsidR="007C7468" w:rsidRPr="006D7FEB">
        <w:rPr>
          <w:rFonts w:ascii="Times New Roman" w:eastAsia="宋体" w:hAnsi="Times New Roman" w:cs="Times New Roman"/>
          <w:sz w:val="24"/>
          <w:szCs w:val="24"/>
        </w:rPr>
        <w:t>羟基己酸酯衍生物。该方法首次实现了</w:t>
      </w:r>
      <w:r w:rsidR="000852BE" w:rsidRPr="006D7FEB">
        <w:rPr>
          <w:rFonts w:ascii="Times New Roman" w:eastAsia="宋体" w:hAnsi="Times New Roman" w:cs="Times New Roman"/>
          <w:sz w:val="24"/>
          <w:szCs w:val="24"/>
        </w:rPr>
        <w:t>超临界条件下</w:t>
      </w:r>
      <w:r w:rsidR="00A212AE" w:rsidRPr="006D7FEB">
        <w:rPr>
          <w:rFonts w:ascii="Times New Roman" w:eastAsia="宋体" w:hAnsi="Times New Roman" w:cs="Times New Roman"/>
          <w:sz w:val="24"/>
          <w:szCs w:val="24"/>
        </w:rPr>
        <w:t>尼龙</w:t>
      </w:r>
      <w:r w:rsidR="007C7468" w:rsidRPr="006D7FEB">
        <w:rPr>
          <w:rFonts w:ascii="Times New Roman" w:eastAsia="宋体" w:hAnsi="Times New Roman" w:cs="Times New Roman"/>
          <w:sz w:val="24"/>
          <w:szCs w:val="24"/>
        </w:rPr>
        <w:t>6</w:t>
      </w:r>
      <w:r w:rsidR="007C7468" w:rsidRPr="006D7FEB">
        <w:rPr>
          <w:rFonts w:ascii="Times New Roman" w:eastAsia="宋体" w:hAnsi="Times New Roman" w:cs="Times New Roman"/>
          <w:sz w:val="24"/>
          <w:szCs w:val="24"/>
        </w:rPr>
        <w:t>的非单体定向转化，规避了传统水解</w:t>
      </w:r>
      <w:r w:rsidR="007C7468" w:rsidRPr="006D7FEB">
        <w:rPr>
          <w:rFonts w:ascii="Times New Roman" w:eastAsia="宋体" w:hAnsi="Times New Roman" w:cs="Times New Roman"/>
          <w:sz w:val="24"/>
          <w:szCs w:val="24"/>
        </w:rPr>
        <w:t>/</w:t>
      </w:r>
      <w:r w:rsidR="007C7468" w:rsidRPr="006D7FEB">
        <w:rPr>
          <w:rFonts w:ascii="Times New Roman" w:eastAsia="宋体" w:hAnsi="Times New Roman" w:cs="Times New Roman"/>
          <w:sz w:val="24"/>
          <w:szCs w:val="24"/>
        </w:rPr>
        <w:t>热解</w:t>
      </w:r>
      <w:r w:rsidR="000C61C9" w:rsidRPr="006D7FEB">
        <w:rPr>
          <w:rFonts w:ascii="Times New Roman" w:eastAsia="宋体" w:hAnsi="Times New Roman" w:cs="Times New Roman"/>
          <w:sz w:val="24"/>
          <w:szCs w:val="24"/>
        </w:rPr>
        <w:t>法</w:t>
      </w:r>
      <w:r w:rsidR="007C7468" w:rsidRPr="006D7FEB">
        <w:rPr>
          <w:rFonts w:ascii="Times New Roman" w:eastAsia="宋体" w:hAnsi="Times New Roman" w:cs="Times New Roman"/>
          <w:sz w:val="24"/>
          <w:szCs w:val="24"/>
        </w:rPr>
        <w:t>中产物易分解的问题。</w:t>
      </w:r>
      <w:r w:rsidR="00EA7075" w:rsidRPr="006D7FEB">
        <w:rPr>
          <w:rFonts w:ascii="Times New Roman" w:eastAsia="宋体" w:hAnsi="Times New Roman" w:cs="Times New Roman"/>
          <w:sz w:val="24"/>
          <w:szCs w:val="24"/>
        </w:rPr>
        <w:t>研究还使用工厂</w:t>
      </w:r>
      <w:proofErr w:type="gramStart"/>
      <w:r w:rsidR="00EA7075" w:rsidRPr="006D7FEB">
        <w:rPr>
          <w:rFonts w:ascii="Times New Roman" w:eastAsia="宋体" w:hAnsi="Times New Roman" w:cs="Times New Roman"/>
          <w:sz w:val="24"/>
          <w:szCs w:val="24"/>
        </w:rPr>
        <w:t>实际废</w:t>
      </w:r>
      <w:proofErr w:type="gramEnd"/>
      <w:r w:rsidR="00EA7075" w:rsidRPr="006D7FEB">
        <w:rPr>
          <w:rFonts w:ascii="Times New Roman" w:eastAsia="宋体" w:hAnsi="Times New Roman" w:cs="Times New Roman"/>
          <w:sz w:val="24"/>
          <w:szCs w:val="24"/>
        </w:rPr>
        <w:t>尼龙</w:t>
      </w:r>
      <w:r w:rsidR="00EA7075" w:rsidRPr="006D7FEB">
        <w:rPr>
          <w:rFonts w:ascii="Times New Roman" w:eastAsia="宋体" w:hAnsi="Times New Roman" w:cs="Times New Roman"/>
          <w:sz w:val="24"/>
          <w:szCs w:val="24"/>
        </w:rPr>
        <w:t>6</w:t>
      </w:r>
      <w:r w:rsidR="00EA7075" w:rsidRPr="006D7FEB">
        <w:rPr>
          <w:rFonts w:ascii="Times New Roman" w:eastAsia="宋体" w:hAnsi="Times New Roman" w:cs="Times New Roman"/>
          <w:sz w:val="24"/>
          <w:szCs w:val="24"/>
        </w:rPr>
        <w:t>作为原料（含</w:t>
      </w:r>
      <w:r w:rsidR="00EA7075" w:rsidRPr="006D7FEB">
        <w:rPr>
          <w:rFonts w:ascii="Times New Roman" w:eastAsia="宋体" w:hAnsi="Times New Roman" w:cs="Times New Roman"/>
          <w:sz w:val="24"/>
          <w:szCs w:val="24"/>
        </w:rPr>
        <w:t>22%</w:t>
      </w:r>
      <w:r w:rsidR="00EA7075" w:rsidRPr="006D7FEB">
        <w:rPr>
          <w:rFonts w:ascii="Times New Roman" w:eastAsia="宋体" w:hAnsi="Times New Roman" w:cs="Times New Roman"/>
          <w:sz w:val="24"/>
          <w:szCs w:val="24"/>
        </w:rPr>
        <w:t>单体）在</w:t>
      </w:r>
      <w:r w:rsidR="00EA7075" w:rsidRPr="006D7FEB">
        <w:rPr>
          <w:rFonts w:ascii="Times New Roman" w:eastAsia="宋体" w:hAnsi="Times New Roman" w:cs="Times New Roman"/>
          <w:sz w:val="24"/>
          <w:szCs w:val="24"/>
        </w:rPr>
        <w:t>350</w:t>
      </w:r>
      <w:r w:rsidR="00CA399F">
        <w:rPr>
          <w:rFonts w:ascii="Times New Roman" w:eastAsia="宋体" w:hAnsi="Times New Roman" w:cs="Times New Roman"/>
          <w:sz w:val="24"/>
          <w:szCs w:val="24"/>
        </w:rPr>
        <w:t xml:space="preserve"> °C</w:t>
      </w:r>
      <w:r w:rsidR="00EA7075" w:rsidRPr="006D7FEB">
        <w:rPr>
          <w:rFonts w:ascii="Times New Roman" w:eastAsia="宋体" w:hAnsi="Times New Roman" w:cs="Times New Roman"/>
          <w:sz w:val="24"/>
          <w:szCs w:val="24"/>
        </w:rPr>
        <w:t>下反应</w:t>
      </w:r>
      <w:r w:rsidR="00EA7075" w:rsidRPr="006D7FEB">
        <w:rPr>
          <w:rFonts w:ascii="Times New Roman" w:eastAsia="宋体" w:hAnsi="Times New Roman" w:cs="Times New Roman"/>
          <w:sz w:val="24"/>
          <w:szCs w:val="24"/>
        </w:rPr>
        <w:t>3</w:t>
      </w:r>
      <w:r w:rsidR="006D7FEB" w:rsidRPr="006D7FEB">
        <w:rPr>
          <w:rFonts w:ascii="Times New Roman" w:eastAsia="宋体" w:hAnsi="Times New Roman" w:cs="Times New Roman"/>
          <w:sz w:val="24"/>
          <w:szCs w:val="24"/>
        </w:rPr>
        <w:t xml:space="preserve"> h</w:t>
      </w:r>
      <w:r w:rsidR="00EA7075" w:rsidRPr="006D7FEB">
        <w:rPr>
          <w:rFonts w:ascii="Times New Roman" w:eastAsia="宋体" w:hAnsi="Times New Roman" w:cs="Times New Roman"/>
          <w:sz w:val="24"/>
          <w:szCs w:val="24"/>
        </w:rPr>
        <w:t>，最终得到的解聚产物如图</w:t>
      </w:r>
      <w:r w:rsidR="00EA7075" w:rsidRPr="006D7FEB">
        <w:rPr>
          <w:rFonts w:ascii="Times New Roman" w:eastAsia="宋体" w:hAnsi="Times New Roman" w:cs="Times New Roman"/>
          <w:sz w:val="24"/>
          <w:szCs w:val="24"/>
        </w:rPr>
        <w:t>3a</w:t>
      </w:r>
      <w:r w:rsidR="00EA7075" w:rsidRPr="006D7FEB">
        <w:rPr>
          <w:rFonts w:ascii="Times New Roman" w:eastAsia="宋体" w:hAnsi="Times New Roman" w:cs="Times New Roman"/>
          <w:sz w:val="24"/>
          <w:szCs w:val="24"/>
        </w:rPr>
        <w:t>所示，其中</w:t>
      </w:r>
      <w:r w:rsidR="00EA7075" w:rsidRPr="006D7FEB">
        <w:rPr>
          <w:rFonts w:ascii="Times New Roman" w:eastAsia="宋体" w:hAnsi="Times New Roman" w:cs="Times New Roman"/>
          <w:sz w:val="24"/>
          <w:szCs w:val="24"/>
        </w:rPr>
        <w:t>6-</w:t>
      </w:r>
      <w:r w:rsidR="00EA7075" w:rsidRPr="006D7FEB">
        <w:rPr>
          <w:rFonts w:ascii="Times New Roman" w:eastAsia="宋体" w:hAnsi="Times New Roman" w:cs="Times New Roman"/>
          <w:sz w:val="24"/>
          <w:szCs w:val="24"/>
        </w:rPr>
        <w:t>羟基己酸甲酯和</w:t>
      </w:r>
      <w:r w:rsidR="00EA7075" w:rsidRPr="006D7FEB">
        <w:rPr>
          <w:rFonts w:ascii="Times New Roman" w:eastAsia="宋体" w:hAnsi="Times New Roman" w:cs="Times New Roman"/>
          <w:sz w:val="24"/>
          <w:szCs w:val="24"/>
        </w:rPr>
        <w:t>5-</w:t>
      </w:r>
      <w:r w:rsidR="00EA7075" w:rsidRPr="006D7FEB">
        <w:rPr>
          <w:rFonts w:ascii="Times New Roman" w:eastAsia="宋体" w:hAnsi="Times New Roman" w:cs="Times New Roman"/>
          <w:sz w:val="24"/>
          <w:szCs w:val="24"/>
        </w:rPr>
        <w:t>己烯酸甲酯收率分别达到</w:t>
      </w:r>
      <w:r w:rsidR="00EA7075" w:rsidRPr="006D7FEB">
        <w:rPr>
          <w:rFonts w:ascii="Times New Roman" w:eastAsia="宋体" w:hAnsi="Times New Roman" w:cs="Times New Roman"/>
          <w:sz w:val="24"/>
          <w:szCs w:val="24"/>
        </w:rPr>
        <w:t>34%</w:t>
      </w:r>
      <w:r w:rsidR="00EA7075" w:rsidRPr="006D7FEB">
        <w:rPr>
          <w:rFonts w:ascii="Times New Roman" w:eastAsia="宋体" w:hAnsi="Times New Roman" w:cs="Times New Roman"/>
          <w:sz w:val="24"/>
          <w:szCs w:val="24"/>
        </w:rPr>
        <w:t>和</w:t>
      </w:r>
      <w:r w:rsidR="00EA7075" w:rsidRPr="006D7FEB">
        <w:rPr>
          <w:rFonts w:ascii="Times New Roman" w:eastAsia="宋体" w:hAnsi="Times New Roman" w:cs="Times New Roman"/>
          <w:sz w:val="24"/>
          <w:szCs w:val="24"/>
        </w:rPr>
        <w:t>33%</w:t>
      </w:r>
      <w:r w:rsidR="00EA7075" w:rsidRPr="006D7FEB">
        <w:rPr>
          <w:rFonts w:ascii="Times New Roman" w:eastAsia="宋体" w:hAnsi="Times New Roman" w:cs="Times New Roman"/>
          <w:sz w:val="24"/>
          <w:szCs w:val="24"/>
        </w:rPr>
        <w:t>，证明该工艺适用于实际废料。</w:t>
      </w:r>
      <w:r w:rsidR="00E65A1D" w:rsidRPr="006D7FEB">
        <w:rPr>
          <w:rFonts w:ascii="Times New Roman" w:eastAsia="宋体" w:hAnsi="Times New Roman" w:cs="Times New Roman"/>
          <w:sz w:val="24"/>
          <w:szCs w:val="24"/>
        </w:rPr>
        <w:t>反应</w:t>
      </w:r>
      <w:r w:rsidR="00EA7075" w:rsidRPr="006D7FEB">
        <w:rPr>
          <w:rFonts w:ascii="Times New Roman" w:eastAsia="宋体" w:hAnsi="Times New Roman" w:cs="Times New Roman"/>
          <w:sz w:val="24"/>
          <w:szCs w:val="24"/>
        </w:rPr>
        <w:t>路径如图</w:t>
      </w:r>
      <w:r w:rsidR="00EA7075" w:rsidRPr="006D7FEB">
        <w:rPr>
          <w:rFonts w:ascii="Times New Roman" w:eastAsia="宋体" w:hAnsi="Times New Roman" w:cs="Times New Roman"/>
          <w:sz w:val="24"/>
          <w:szCs w:val="24"/>
        </w:rPr>
        <w:t>3b</w:t>
      </w:r>
      <w:r w:rsidR="00EA7075" w:rsidRPr="006D7FEB">
        <w:rPr>
          <w:rFonts w:ascii="Times New Roman" w:eastAsia="宋体" w:hAnsi="Times New Roman" w:cs="Times New Roman"/>
          <w:sz w:val="24"/>
          <w:szCs w:val="24"/>
        </w:rPr>
        <w:t>所示，先</w:t>
      </w:r>
      <w:r w:rsidR="000C61C9" w:rsidRPr="006D7FEB">
        <w:rPr>
          <w:rFonts w:ascii="Times New Roman" w:eastAsia="宋体" w:hAnsi="Times New Roman" w:cs="Times New Roman"/>
          <w:sz w:val="24"/>
          <w:szCs w:val="24"/>
        </w:rPr>
        <w:t>由</w:t>
      </w:r>
      <w:r w:rsidR="00E65A1D" w:rsidRPr="006D7FEB">
        <w:rPr>
          <w:rFonts w:ascii="Times New Roman" w:eastAsia="宋体" w:hAnsi="Times New Roman" w:cs="Times New Roman"/>
          <w:sz w:val="24"/>
          <w:szCs w:val="24"/>
        </w:rPr>
        <w:t>己内酰胺</w:t>
      </w:r>
      <w:r w:rsidR="000852BE" w:rsidRPr="006D7FEB">
        <w:rPr>
          <w:rFonts w:ascii="Times New Roman" w:eastAsia="宋体" w:hAnsi="Times New Roman" w:cs="Times New Roman"/>
          <w:sz w:val="24"/>
          <w:szCs w:val="24"/>
        </w:rPr>
        <w:t>先</w:t>
      </w:r>
      <w:r w:rsidR="00E65A1D" w:rsidRPr="006D7FEB">
        <w:rPr>
          <w:rFonts w:ascii="Times New Roman" w:eastAsia="宋体" w:hAnsi="Times New Roman" w:cs="Times New Roman"/>
          <w:sz w:val="24"/>
          <w:szCs w:val="24"/>
        </w:rPr>
        <w:t>生成</w:t>
      </w:r>
      <w:r w:rsidR="00E65A1D" w:rsidRPr="006D7FEB">
        <w:rPr>
          <w:rFonts w:ascii="Times New Roman" w:eastAsia="宋体" w:hAnsi="Times New Roman" w:cs="Times New Roman"/>
          <w:sz w:val="24"/>
          <w:szCs w:val="24"/>
        </w:rPr>
        <w:t>N-</w:t>
      </w:r>
      <w:r w:rsidR="00E65A1D" w:rsidRPr="006D7FEB">
        <w:rPr>
          <w:rFonts w:ascii="Times New Roman" w:eastAsia="宋体" w:hAnsi="Times New Roman" w:cs="Times New Roman"/>
          <w:sz w:val="24"/>
          <w:szCs w:val="24"/>
        </w:rPr>
        <w:t>甲基</w:t>
      </w:r>
      <w:r w:rsidR="00E65A1D" w:rsidRPr="006D7FEB">
        <w:rPr>
          <w:rFonts w:ascii="Times New Roman" w:eastAsia="宋体" w:hAnsi="Times New Roman" w:cs="Times New Roman"/>
          <w:sz w:val="24"/>
          <w:szCs w:val="24"/>
        </w:rPr>
        <w:t>-</w:t>
      </w:r>
      <w:r w:rsidR="00E65A1D" w:rsidRPr="006D7FEB">
        <w:rPr>
          <w:rFonts w:ascii="Times New Roman" w:eastAsia="宋体" w:hAnsi="Times New Roman" w:cs="Times New Roman"/>
          <w:sz w:val="24"/>
          <w:szCs w:val="24"/>
        </w:rPr>
        <w:t>己内酰胺</w:t>
      </w:r>
      <w:r w:rsidR="000C61C9" w:rsidRPr="006D7FEB">
        <w:rPr>
          <w:rFonts w:ascii="Times New Roman" w:eastAsia="宋体" w:hAnsi="Times New Roman" w:cs="Times New Roman"/>
          <w:sz w:val="24"/>
          <w:szCs w:val="24"/>
        </w:rPr>
        <w:t>中间体</w:t>
      </w:r>
      <w:r w:rsidR="00E65A1D" w:rsidRPr="006D7FEB">
        <w:rPr>
          <w:rFonts w:ascii="Times New Roman" w:eastAsia="宋体" w:hAnsi="Times New Roman" w:cs="Times New Roman"/>
          <w:sz w:val="24"/>
          <w:szCs w:val="24"/>
        </w:rPr>
        <w:t>再进一步转化为</w:t>
      </w:r>
      <w:r w:rsidR="00E65A1D" w:rsidRPr="006D7FEB">
        <w:rPr>
          <w:rFonts w:ascii="Times New Roman" w:eastAsia="宋体" w:hAnsi="Times New Roman" w:cs="Times New Roman"/>
          <w:sz w:val="24"/>
          <w:szCs w:val="24"/>
        </w:rPr>
        <w:t>N</w:t>
      </w:r>
      <w:r w:rsidR="000852BE" w:rsidRPr="006D7FEB">
        <w:rPr>
          <w:rFonts w:ascii="Times New Roman" w:eastAsia="宋体" w:hAnsi="Times New Roman" w:cs="Times New Roman"/>
          <w:sz w:val="24"/>
          <w:szCs w:val="24"/>
        </w:rPr>
        <w:t>,</w:t>
      </w:r>
      <w:r w:rsidR="00E65A1D" w:rsidRPr="006D7FEB">
        <w:rPr>
          <w:rFonts w:ascii="Times New Roman" w:eastAsia="宋体" w:hAnsi="Times New Roman" w:cs="Times New Roman"/>
          <w:sz w:val="24"/>
          <w:szCs w:val="24"/>
        </w:rPr>
        <w:t>N-</w:t>
      </w:r>
      <w:r w:rsidR="00E65A1D" w:rsidRPr="006D7FEB">
        <w:rPr>
          <w:rFonts w:ascii="Times New Roman" w:eastAsia="宋体" w:hAnsi="Times New Roman" w:cs="Times New Roman"/>
          <w:sz w:val="24"/>
          <w:szCs w:val="24"/>
        </w:rPr>
        <w:t>二甲基</w:t>
      </w:r>
      <w:r w:rsidR="00E65A1D" w:rsidRPr="006D7FEB">
        <w:rPr>
          <w:rFonts w:ascii="Times New Roman" w:eastAsia="宋体" w:hAnsi="Times New Roman" w:cs="Times New Roman"/>
          <w:sz w:val="24"/>
          <w:szCs w:val="24"/>
        </w:rPr>
        <w:t>-</w:t>
      </w:r>
      <w:r w:rsidR="00E65A1D" w:rsidRPr="006D7FEB">
        <w:rPr>
          <w:rFonts w:ascii="Times New Roman" w:eastAsia="宋体" w:hAnsi="Times New Roman" w:cs="Times New Roman"/>
          <w:sz w:val="24"/>
          <w:szCs w:val="24"/>
        </w:rPr>
        <w:t>己酸甲酯</w:t>
      </w:r>
      <w:r w:rsidR="000C61C9" w:rsidRPr="006D7FEB">
        <w:rPr>
          <w:rFonts w:ascii="Times New Roman" w:eastAsia="宋体" w:hAnsi="Times New Roman" w:cs="Times New Roman"/>
          <w:sz w:val="24"/>
          <w:szCs w:val="24"/>
        </w:rPr>
        <w:t>中间体，</w:t>
      </w:r>
      <w:r w:rsidR="00E65A1D" w:rsidRPr="006D7FEB">
        <w:rPr>
          <w:rFonts w:ascii="Times New Roman" w:eastAsia="宋体" w:hAnsi="Times New Roman" w:cs="Times New Roman"/>
          <w:sz w:val="24"/>
          <w:szCs w:val="24"/>
        </w:rPr>
        <w:t>最终</w:t>
      </w:r>
      <w:r w:rsidR="000C61C9" w:rsidRPr="006D7FEB">
        <w:rPr>
          <w:rFonts w:ascii="Times New Roman" w:eastAsia="宋体" w:hAnsi="Times New Roman" w:cs="Times New Roman"/>
          <w:sz w:val="24"/>
          <w:szCs w:val="24"/>
        </w:rPr>
        <w:t>生成</w:t>
      </w:r>
      <w:r w:rsidR="00E65A1D" w:rsidRPr="006D7FEB">
        <w:rPr>
          <w:rFonts w:ascii="Times New Roman" w:eastAsia="宋体" w:hAnsi="Times New Roman" w:cs="Times New Roman"/>
          <w:sz w:val="24"/>
          <w:szCs w:val="24"/>
        </w:rPr>
        <w:t>6-</w:t>
      </w:r>
      <w:r w:rsidR="00E65A1D" w:rsidRPr="006D7FEB">
        <w:rPr>
          <w:rFonts w:ascii="Times New Roman" w:eastAsia="宋体" w:hAnsi="Times New Roman" w:cs="Times New Roman"/>
          <w:sz w:val="24"/>
          <w:szCs w:val="24"/>
        </w:rPr>
        <w:t>羟基己</w:t>
      </w:r>
      <w:r w:rsidR="00E65A1D" w:rsidRPr="006D7FEB">
        <w:rPr>
          <w:rFonts w:ascii="Times New Roman" w:eastAsia="宋体" w:hAnsi="Times New Roman" w:cs="Times New Roman"/>
          <w:sz w:val="24"/>
          <w:szCs w:val="24"/>
        </w:rPr>
        <w:lastRenderedPageBreak/>
        <w:t>酸</w:t>
      </w:r>
      <w:r w:rsidR="00745CE3" w:rsidRPr="006D7FEB">
        <w:rPr>
          <w:rFonts w:ascii="Times New Roman" w:eastAsia="宋体" w:hAnsi="Times New Roman" w:cs="Times New Roman"/>
          <w:sz w:val="24"/>
          <w:szCs w:val="24"/>
        </w:rPr>
        <w:t>甲</w:t>
      </w:r>
      <w:r w:rsidR="00E65A1D" w:rsidRPr="006D7FEB">
        <w:rPr>
          <w:rFonts w:ascii="Times New Roman" w:eastAsia="宋体" w:hAnsi="Times New Roman" w:cs="Times New Roman"/>
          <w:sz w:val="24"/>
          <w:szCs w:val="24"/>
        </w:rPr>
        <w:t>酯和</w:t>
      </w:r>
      <w:r w:rsidR="00E65A1D" w:rsidRPr="006D7FEB">
        <w:rPr>
          <w:rFonts w:ascii="Times New Roman" w:eastAsia="宋体" w:hAnsi="Times New Roman" w:cs="Times New Roman"/>
          <w:sz w:val="24"/>
          <w:szCs w:val="24"/>
        </w:rPr>
        <w:t>5-</w:t>
      </w:r>
      <w:r w:rsidR="00E65A1D" w:rsidRPr="006D7FEB">
        <w:rPr>
          <w:rFonts w:ascii="Times New Roman" w:eastAsia="宋体" w:hAnsi="Times New Roman" w:cs="Times New Roman"/>
          <w:sz w:val="24"/>
          <w:szCs w:val="24"/>
        </w:rPr>
        <w:t>己烯酸</w:t>
      </w:r>
      <w:r w:rsidR="00745CE3" w:rsidRPr="006D7FEB">
        <w:rPr>
          <w:rFonts w:ascii="Times New Roman" w:eastAsia="宋体" w:hAnsi="Times New Roman" w:cs="Times New Roman"/>
          <w:sz w:val="24"/>
          <w:szCs w:val="24"/>
        </w:rPr>
        <w:t>甲</w:t>
      </w:r>
      <w:r w:rsidR="00E65A1D" w:rsidRPr="006D7FEB">
        <w:rPr>
          <w:rFonts w:ascii="Times New Roman" w:eastAsia="宋体" w:hAnsi="Times New Roman" w:cs="Times New Roman"/>
          <w:sz w:val="24"/>
          <w:szCs w:val="24"/>
        </w:rPr>
        <w:t>酯</w:t>
      </w:r>
      <w:r w:rsidR="00C56FF3" w:rsidRPr="006D7FEB">
        <w:rPr>
          <w:rFonts w:ascii="Times New Roman" w:eastAsia="宋体" w:hAnsi="Times New Roman" w:cs="Times New Roman"/>
          <w:sz w:val="24"/>
          <w:szCs w:val="24"/>
        </w:rPr>
        <w:t>。</w:t>
      </w:r>
      <w:r w:rsidR="00FC2EF5" w:rsidRPr="006D7FEB">
        <w:rPr>
          <w:rFonts w:ascii="Times New Roman" w:eastAsia="宋体" w:hAnsi="Times New Roman" w:cs="Times New Roman"/>
          <w:sz w:val="24"/>
          <w:szCs w:val="24"/>
        </w:rPr>
        <w:t>Lan</w:t>
      </w:r>
      <w:r w:rsidR="00FC2EF5" w:rsidRPr="006D7FEB">
        <w:rPr>
          <w:rFonts w:ascii="Times New Roman" w:eastAsia="宋体" w:hAnsi="Times New Roman" w:cs="Times New Roman"/>
          <w:sz w:val="24"/>
          <w:szCs w:val="24"/>
        </w:rPr>
        <w:t>等人</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_Ref215586655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[35]</w:t>
      </w:r>
      <w:r w:rsidR="00A957AA" w:rsidRPr="00CB685D">
        <w:rPr>
          <w:rFonts w:ascii="Times New Roman" w:eastAsia="宋体" w:hAnsi="Times New Roman" w:cs="Times New Roman"/>
          <w:sz w:val="24"/>
          <w:szCs w:val="24"/>
          <w:vertAlign w:val="superscript"/>
        </w:rPr>
        <w:fldChar w:fldCharType="end"/>
      </w:r>
      <w:r w:rsidR="00FC2EF5" w:rsidRPr="006D7FEB">
        <w:rPr>
          <w:rFonts w:ascii="Times New Roman" w:eastAsia="宋体" w:hAnsi="Times New Roman" w:cs="Times New Roman"/>
          <w:sz w:val="24"/>
          <w:szCs w:val="24"/>
        </w:rPr>
        <w:t>通过磷酸催化在温和条件下将尼龙</w:t>
      </w:r>
      <w:r w:rsidR="00FC2EF5" w:rsidRPr="006D7FEB">
        <w:rPr>
          <w:rFonts w:ascii="Times New Roman" w:eastAsia="宋体" w:hAnsi="Times New Roman" w:cs="Times New Roman"/>
          <w:sz w:val="24"/>
          <w:szCs w:val="24"/>
        </w:rPr>
        <w:t>6</w:t>
      </w:r>
      <w:r w:rsidR="00FC2EF5" w:rsidRPr="006D7FEB">
        <w:rPr>
          <w:rFonts w:ascii="Times New Roman" w:eastAsia="宋体" w:hAnsi="Times New Roman" w:cs="Times New Roman"/>
          <w:sz w:val="24"/>
          <w:szCs w:val="24"/>
        </w:rPr>
        <w:t>经乙二醇糖酵解解聚为具有</w:t>
      </w:r>
      <w:r w:rsidR="00A02AB7" w:rsidRPr="006D7FEB">
        <w:rPr>
          <w:rFonts w:ascii="Times New Roman" w:eastAsia="宋体" w:hAnsi="Times New Roman" w:cs="Times New Roman"/>
          <w:sz w:val="24"/>
          <w:szCs w:val="24"/>
        </w:rPr>
        <w:t>活性</w:t>
      </w:r>
      <w:r w:rsidR="00FC2EF5" w:rsidRPr="006D7FEB">
        <w:rPr>
          <w:rFonts w:ascii="Times New Roman" w:eastAsia="宋体" w:hAnsi="Times New Roman" w:cs="Times New Roman"/>
          <w:sz w:val="24"/>
          <w:szCs w:val="24"/>
        </w:rPr>
        <w:t>端基（一端为氨基，一端为乙二醇酯基）的低聚物</w:t>
      </w:r>
      <w:r w:rsidR="00A02AB7" w:rsidRPr="006D7FEB">
        <w:rPr>
          <w:rFonts w:ascii="Times New Roman" w:eastAsia="宋体" w:hAnsi="Times New Roman" w:cs="Times New Roman"/>
          <w:sz w:val="24"/>
          <w:szCs w:val="24"/>
        </w:rPr>
        <w:t>，</w:t>
      </w:r>
      <w:r w:rsidR="00FC2EF5" w:rsidRPr="006D7FEB">
        <w:rPr>
          <w:rFonts w:ascii="Times New Roman" w:eastAsia="宋体" w:hAnsi="Times New Roman" w:cs="Times New Roman"/>
          <w:sz w:val="24"/>
          <w:szCs w:val="24"/>
        </w:rPr>
        <w:t>低聚物经己二胺</w:t>
      </w:r>
      <w:r w:rsidR="00A02AB7"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H</w:t>
      </w:r>
      <w:r w:rsidR="00A02AB7" w:rsidRPr="006D7FEB">
        <w:rPr>
          <w:rFonts w:ascii="Times New Roman" w:eastAsia="宋体" w:hAnsi="Times New Roman" w:cs="Times New Roman"/>
          <w:sz w:val="24"/>
          <w:szCs w:val="24"/>
        </w:rPr>
        <w:t>MD</w:t>
      </w:r>
      <w:r w:rsidR="00A02AB7" w:rsidRPr="006D7FEB">
        <w:rPr>
          <w:rFonts w:ascii="Times New Roman" w:eastAsia="宋体" w:hAnsi="Times New Roman" w:cs="Times New Roman"/>
          <w:sz w:val="24"/>
          <w:szCs w:val="24"/>
        </w:rPr>
        <w:t>）</w:t>
      </w:r>
      <w:r w:rsidR="00FC2EF5" w:rsidRPr="006D7FEB">
        <w:rPr>
          <w:rFonts w:ascii="Times New Roman" w:eastAsia="宋体" w:hAnsi="Times New Roman" w:cs="Times New Roman"/>
          <w:sz w:val="24"/>
          <w:szCs w:val="24"/>
        </w:rPr>
        <w:t>封端后形成</w:t>
      </w:r>
      <w:r w:rsidR="00A02AB7" w:rsidRPr="006D7FEB">
        <w:rPr>
          <w:rFonts w:ascii="Times New Roman" w:eastAsia="宋体" w:hAnsi="Times New Roman" w:cs="Times New Roman"/>
          <w:sz w:val="24"/>
          <w:szCs w:val="24"/>
        </w:rPr>
        <w:t>氨基化</w:t>
      </w:r>
      <w:r w:rsidR="00A02AB7" w:rsidRPr="006D7FEB">
        <w:rPr>
          <w:rFonts w:ascii="Times New Roman" w:eastAsia="宋体" w:hAnsi="Times New Roman" w:cs="Times New Roman"/>
          <w:sz w:val="24"/>
          <w:szCs w:val="24"/>
        </w:rPr>
        <w:t>PA6</w:t>
      </w:r>
      <w:r w:rsidR="00A02AB7" w:rsidRPr="006D7FEB">
        <w:rPr>
          <w:rFonts w:ascii="Times New Roman" w:eastAsia="宋体" w:hAnsi="Times New Roman" w:cs="Times New Roman"/>
          <w:sz w:val="24"/>
          <w:szCs w:val="24"/>
        </w:rPr>
        <w:t>糖醛酸，</w:t>
      </w:r>
      <w:r w:rsidR="00C56FF3" w:rsidRPr="006D7FEB">
        <w:rPr>
          <w:rFonts w:ascii="Times New Roman" w:eastAsia="宋体" w:hAnsi="Times New Roman" w:cs="Times New Roman"/>
          <w:sz w:val="24"/>
          <w:szCs w:val="24"/>
        </w:rPr>
        <w:t>反应路径如图</w:t>
      </w:r>
      <w:r w:rsidR="00C56FF3" w:rsidRPr="006D7FEB">
        <w:rPr>
          <w:rFonts w:ascii="Times New Roman" w:eastAsia="宋体" w:hAnsi="Times New Roman" w:cs="Times New Roman"/>
          <w:sz w:val="24"/>
          <w:szCs w:val="24"/>
        </w:rPr>
        <w:t>3c</w:t>
      </w:r>
      <w:r w:rsidR="00C56FF3" w:rsidRPr="006D7FEB">
        <w:rPr>
          <w:rFonts w:ascii="Times New Roman" w:eastAsia="宋体" w:hAnsi="Times New Roman" w:cs="Times New Roman"/>
          <w:sz w:val="24"/>
          <w:szCs w:val="24"/>
        </w:rPr>
        <w:t>所示。</w:t>
      </w:r>
      <w:r w:rsidR="00A02AB7" w:rsidRPr="006D7FEB">
        <w:rPr>
          <w:rFonts w:ascii="Times New Roman" w:eastAsia="宋体" w:hAnsi="Times New Roman" w:cs="Times New Roman"/>
          <w:sz w:val="24"/>
          <w:szCs w:val="24"/>
        </w:rPr>
        <w:t>然后</w:t>
      </w:r>
      <w:r w:rsidR="00C56FF3" w:rsidRPr="006D7FEB">
        <w:rPr>
          <w:rFonts w:ascii="Times New Roman" w:eastAsia="宋体" w:hAnsi="Times New Roman" w:cs="Times New Roman"/>
          <w:sz w:val="24"/>
          <w:szCs w:val="24"/>
        </w:rPr>
        <w:t>先</w:t>
      </w:r>
      <w:r w:rsidR="00A02AB7" w:rsidRPr="006D7FEB">
        <w:rPr>
          <w:rFonts w:ascii="Times New Roman" w:eastAsia="宋体" w:hAnsi="Times New Roman" w:cs="Times New Roman"/>
          <w:sz w:val="24"/>
          <w:szCs w:val="24"/>
        </w:rPr>
        <w:t>将其与己二酸二甲酯反应生成</w:t>
      </w:r>
      <w:proofErr w:type="gramStart"/>
      <w:r w:rsidR="00A02AB7" w:rsidRPr="006D7FEB">
        <w:rPr>
          <w:rFonts w:ascii="Times New Roman" w:eastAsia="宋体" w:hAnsi="Times New Roman" w:cs="Times New Roman"/>
          <w:sz w:val="24"/>
          <w:szCs w:val="24"/>
        </w:rPr>
        <w:t>酯端基</w:t>
      </w:r>
      <w:proofErr w:type="gramEnd"/>
      <w:r w:rsidR="00A02AB7" w:rsidRPr="006D7FEB">
        <w:rPr>
          <w:rFonts w:ascii="Times New Roman" w:eastAsia="宋体" w:hAnsi="Times New Roman" w:cs="Times New Roman"/>
          <w:sz w:val="24"/>
          <w:szCs w:val="24"/>
        </w:rPr>
        <w:t>PA6</w:t>
      </w:r>
      <w:r w:rsidR="00A02AB7" w:rsidRPr="006D7FEB">
        <w:rPr>
          <w:rFonts w:ascii="Times New Roman" w:eastAsia="宋体" w:hAnsi="Times New Roman" w:cs="Times New Roman"/>
          <w:sz w:val="24"/>
          <w:szCs w:val="24"/>
        </w:rPr>
        <w:t>低聚物，再将这些低聚物</w:t>
      </w:r>
      <w:proofErr w:type="gramStart"/>
      <w:r w:rsidR="00A02AB7" w:rsidRPr="006D7FEB">
        <w:rPr>
          <w:rFonts w:ascii="Times New Roman" w:eastAsia="宋体" w:hAnsi="Times New Roman" w:cs="Times New Roman"/>
          <w:sz w:val="24"/>
          <w:szCs w:val="24"/>
        </w:rPr>
        <w:t>作为硬端与</w:t>
      </w:r>
      <w:proofErr w:type="gramEnd"/>
      <w:r w:rsidR="00FC2EF5" w:rsidRPr="006D7FEB">
        <w:rPr>
          <w:rFonts w:ascii="Times New Roman" w:eastAsia="宋体" w:hAnsi="Times New Roman" w:cs="Times New Roman"/>
          <w:sz w:val="24"/>
          <w:szCs w:val="24"/>
        </w:rPr>
        <w:t>聚</w:t>
      </w:r>
      <w:proofErr w:type="gramStart"/>
      <w:r w:rsidR="00FC2EF5" w:rsidRPr="006D7FEB">
        <w:rPr>
          <w:rFonts w:ascii="Times New Roman" w:eastAsia="宋体" w:hAnsi="Times New Roman" w:cs="Times New Roman"/>
          <w:sz w:val="24"/>
          <w:szCs w:val="24"/>
        </w:rPr>
        <w:t>乙二醇软段共聚合</w:t>
      </w:r>
      <w:proofErr w:type="gramEnd"/>
      <w:r w:rsidR="00FC2EF5" w:rsidRPr="006D7FEB">
        <w:rPr>
          <w:rFonts w:ascii="Times New Roman" w:eastAsia="宋体" w:hAnsi="Times New Roman" w:cs="Times New Roman"/>
          <w:sz w:val="24"/>
          <w:szCs w:val="24"/>
        </w:rPr>
        <w:t>成</w:t>
      </w:r>
      <w:r w:rsidR="00A02AB7" w:rsidRPr="006D7FEB">
        <w:rPr>
          <w:rFonts w:ascii="Times New Roman" w:eastAsia="宋体" w:hAnsi="Times New Roman" w:cs="Times New Roman"/>
          <w:sz w:val="24"/>
          <w:szCs w:val="24"/>
        </w:rPr>
        <w:t>热塑性聚酰胺弹性体（</w:t>
      </w:r>
      <w:r w:rsidR="00A02AB7" w:rsidRPr="006D7FEB">
        <w:rPr>
          <w:rFonts w:ascii="Times New Roman" w:eastAsia="宋体" w:hAnsi="Times New Roman" w:cs="Times New Roman"/>
          <w:sz w:val="24"/>
          <w:szCs w:val="24"/>
        </w:rPr>
        <w:t>TPAEs</w:t>
      </w:r>
      <w:r w:rsidR="00A02AB7" w:rsidRPr="006D7FEB">
        <w:rPr>
          <w:rFonts w:ascii="Times New Roman" w:eastAsia="宋体" w:hAnsi="Times New Roman" w:cs="Times New Roman"/>
          <w:sz w:val="24"/>
          <w:szCs w:val="24"/>
        </w:rPr>
        <w:t>）</w:t>
      </w:r>
      <w:r w:rsidR="00FC2EF5" w:rsidRPr="006D7FEB">
        <w:rPr>
          <w:rFonts w:ascii="Times New Roman" w:eastAsia="宋体" w:hAnsi="Times New Roman" w:cs="Times New Roman"/>
          <w:sz w:val="24"/>
          <w:szCs w:val="24"/>
        </w:rPr>
        <w:t>。</w:t>
      </w:r>
    </w:p>
    <w:p w14:paraId="7A2385B8" w14:textId="0E381C08" w:rsidR="0071224A" w:rsidRPr="006D7FEB" w:rsidRDefault="009A5154" w:rsidP="00CB685D">
      <w:pPr>
        <w:spacing w:line="360" w:lineRule="auto"/>
        <w:ind w:firstLine="420"/>
        <w:rPr>
          <w:rFonts w:ascii="Times New Roman" w:eastAsia="宋体" w:hAnsi="Times New Roman" w:cs="Times New Roman"/>
          <w:sz w:val="24"/>
          <w:szCs w:val="24"/>
        </w:rPr>
      </w:pPr>
      <w:r w:rsidRPr="006D7FEB">
        <w:rPr>
          <w:rFonts w:ascii="Times New Roman" w:eastAsia="宋体" w:hAnsi="Times New Roman" w:cs="Times New Roman"/>
          <w:sz w:val="24"/>
          <w:szCs w:val="24"/>
        </w:rPr>
        <w:t>除了使用传统的甲醇、乙醇外，</w:t>
      </w:r>
      <w:r w:rsidR="00631D42" w:rsidRPr="006D7FEB">
        <w:rPr>
          <w:rFonts w:ascii="Times New Roman" w:eastAsia="宋体" w:hAnsi="Times New Roman" w:cs="Times New Roman"/>
          <w:sz w:val="24"/>
          <w:szCs w:val="24"/>
        </w:rPr>
        <w:t>Kamimura</w:t>
      </w:r>
      <w:r w:rsidR="00631D42" w:rsidRPr="006D7FEB">
        <w:rPr>
          <w:rFonts w:ascii="Times New Roman" w:eastAsia="宋体" w:hAnsi="Times New Roman" w:cs="Times New Roman"/>
          <w:sz w:val="24"/>
          <w:szCs w:val="24"/>
        </w:rPr>
        <w:t>等</w:t>
      </w:r>
      <w:r w:rsidR="000A6D54" w:rsidRPr="006D7FEB">
        <w:rPr>
          <w:rFonts w:ascii="Times New Roman" w:eastAsia="宋体" w:hAnsi="Times New Roman" w:cs="Times New Roman"/>
          <w:sz w:val="24"/>
          <w:szCs w:val="24"/>
        </w:rPr>
        <w:t>人</w:t>
      </w:r>
      <w:r w:rsidR="00A957AA" w:rsidRPr="00CB685D">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_Ref215586679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CB685D">
        <w:rPr>
          <w:rFonts w:ascii="Times New Roman" w:eastAsia="宋体" w:hAnsi="Times New Roman" w:cs="Times New Roman"/>
          <w:sz w:val="24"/>
          <w:szCs w:val="24"/>
          <w:vertAlign w:val="superscript"/>
        </w:rPr>
      </w:r>
      <w:r w:rsidR="00A957AA"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[36]</w:t>
      </w:r>
      <w:r w:rsidR="00A957AA" w:rsidRPr="00CB685D">
        <w:rPr>
          <w:rFonts w:ascii="Times New Roman" w:eastAsia="宋体" w:hAnsi="Times New Roman" w:cs="Times New Roman"/>
          <w:sz w:val="24"/>
          <w:szCs w:val="24"/>
          <w:vertAlign w:val="superscript"/>
        </w:rPr>
        <w:fldChar w:fldCharType="end"/>
      </w:r>
      <w:r w:rsidR="0071224A" w:rsidRPr="006D7FEB">
        <w:rPr>
          <w:rFonts w:ascii="Times New Roman" w:eastAsia="宋体" w:hAnsi="Times New Roman" w:cs="Times New Roman"/>
          <w:sz w:val="24"/>
          <w:szCs w:val="24"/>
        </w:rPr>
        <w:t>还</w:t>
      </w:r>
      <w:r w:rsidR="000A6D54" w:rsidRPr="006D7FEB">
        <w:rPr>
          <w:rFonts w:ascii="Times New Roman" w:eastAsia="宋体" w:hAnsi="Times New Roman" w:cs="Times New Roman"/>
          <w:sz w:val="24"/>
          <w:szCs w:val="24"/>
        </w:rPr>
        <w:t>首次提出采用超临界仲</w:t>
      </w:r>
      <w:r w:rsidR="000A6D54" w:rsidRPr="006D7FEB">
        <w:rPr>
          <w:rFonts w:ascii="Times New Roman" w:eastAsia="宋体" w:hAnsi="Times New Roman" w:cs="Times New Roman"/>
          <w:sz w:val="24"/>
          <w:szCs w:val="24"/>
        </w:rPr>
        <w:t>/</w:t>
      </w:r>
      <w:r w:rsidR="000A6D54" w:rsidRPr="006D7FEB">
        <w:rPr>
          <w:rFonts w:ascii="Times New Roman" w:eastAsia="宋体" w:hAnsi="Times New Roman" w:cs="Times New Roman"/>
          <w:sz w:val="24"/>
          <w:szCs w:val="24"/>
        </w:rPr>
        <w:t>叔醇（如异丙醇、叔丁醇）作为反应介质，实现</w:t>
      </w:r>
      <w:r w:rsidR="00A212AE" w:rsidRPr="006D7FEB">
        <w:rPr>
          <w:rFonts w:ascii="Times New Roman" w:eastAsia="宋体" w:hAnsi="Times New Roman" w:cs="Times New Roman"/>
          <w:sz w:val="24"/>
          <w:szCs w:val="24"/>
        </w:rPr>
        <w:t>尼龙</w:t>
      </w:r>
      <w:r w:rsidR="000A6D54" w:rsidRPr="006D7FEB">
        <w:rPr>
          <w:rFonts w:ascii="Times New Roman" w:eastAsia="宋体" w:hAnsi="Times New Roman" w:cs="Times New Roman"/>
          <w:sz w:val="24"/>
          <w:szCs w:val="24"/>
        </w:rPr>
        <w:t>6</w:t>
      </w:r>
      <w:r w:rsidR="000A6D54" w:rsidRPr="006D7FEB">
        <w:rPr>
          <w:rFonts w:ascii="Times New Roman" w:eastAsia="宋体" w:hAnsi="Times New Roman" w:cs="Times New Roman"/>
          <w:sz w:val="24"/>
          <w:szCs w:val="24"/>
        </w:rPr>
        <w:t>高效选择性解聚为</w:t>
      </w:r>
      <w:r w:rsidR="00B23684" w:rsidRPr="006D7FEB">
        <w:rPr>
          <w:rFonts w:ascii="Times New Roman" w:eastAsia="宋体" w:hAnsi="Times New Roman" w:cs="Times New Roman"/>
          <w:sz w:val="24"/>
          <w:szCs w:val="24"/>
        </w:rPr>
        <w:t>ε-</w:t>
      </w:r>
      <w:r w:rsidR="00B23684" w:rsidRPr="006D7FEB">
        <w:rPr>
          <w:rFonts w:ascii="Times New Roman" w:eastAsia="宋体" w:hAnsi="Times New Roman" w:cs="Times New Roman"/>
          <w:sz w:val="24"/>
          <w:szCs w:val="24"/>
        </w:rPr>
        <w:t>己内酰胺（</w:t>
      </w:r>
      <w:r w:rsidR="00B23684" w:rsidRPr="006D7FEB">
        <w:rPr>
          <w:rFonts w:ascii="Times New Roman" w:eastAsia="宋体" w:hAnsi="Times New Roman" w:cs="Times New Roman"/>
          <w:sz w:val="24"/>
          <w:szCs w:val="24"/>
        </w:rPr>
        <w:t>CPL</w:t>
      </w:r>
      <w:r w:rsidR="00B23684" w:rsidRPr="006D7FEB">
        <w:rPr>
          <w:rFonts w:ascii="Times New Roman" w:eastAsia="宋体" w:hAnsi="Times New Roman" w:cs="Times New Roman"/>
          <w:sz w:val="24"/>
          <w:szCs w:val="24"/>
        </w:rPr>
        <w:t>）</w:t>
      </w:r>
      <w:r w:rsidR="000A6D54" w:rsidRPr="006D7FEB">
        <w:rPr>
          <w:rFonts w:ascii="Times New Roman" w:eastAsia="宋体" w:hAnsi="Times New Roman" w:cs="Times New Roman"/>
          <w:sz w:val="24"/>
          <w:szCs w:val="24"/>
        </w:rPr>
        <w:t>。在</w:t>
      </w:r>
      <w:r w:rsidR="000A6D54" w:rsidRPr="006D7FEB">
        <w:rPr>
          <w:rFonts w:ascii="Times New Roman" w:eastAsia="宋体" w:hAnsi="Times New Roman" w:cs="Times New Roman"/>
          <w:sz w:val="24"/>
          <w:szCs w:val="24"/>
        </w:rPr>
        <w:t>370</w:t>
      </w:r>
      <w:r w:rsidR="00CA399F">
        <w:rPr>
          <w:rFonts w:ascii="Times New Roman" w:eastAsia="宋体" w:hAnsi="Times New Roman" w:cs="Times New Roman"/>
          <w:sz w:val="24"/>
          <w:szCs w:val="24"/>
        </w:rPr>
        <w:t xml:space="preserve"> °C</w:t>
      </w:r>
      <w:r w:rsidR="000A6D54" w:rsidRPr="006D7FEB">
        <w:rPr>
          <w:rFonts w:ascii="Times New Roman" w:eastAsia="宋体" w:hAnsi="Times New Roman" w:cs="Times New Roman"/>
          <w:sz w:val="24"/>
          <w:szCs w:val="24"/>
        </w:rPr>
        <w:t>、</w:t>
      </w:r>
      <w:r w:rsidR="0071224A" w:rsidRPr="006D7FEB">
        <w:rPr>
          <w:rFonts w:ascii="Times New Roman" w:eastAsia="宋体" w:hAnsi="Times New Roman" w:cs="Times New Roman"/>
          <w:sz w:val="24"/>
          <w:szCs w:val="24"/>
        </w:rPr>
        <w:t>N</w:t>
      </w:r>
      <w:r w:rsidR="0071224A" w:rsidRPr="006D7FEB">
        <w:rPr>
          <w:rFonts w:ascii="Times New Roman" w:eastAsia="宋体" w:hAnsi="Times New Roman" w:cs="Times New Roman"/>
          <w:sz w:val="24"/>
          <w:szCs w:val="24"/>
          <w:vertAlign w:val="subscript"/>
        </w:rPr>
        <w:t>2</w:t>
      </w:r>
      <w:r w:rsidR="00487524" w:rsidRPr="006D7FEB">
        <w:rPr>
          <w:rFonts w:ascii="Times New Roman" w:eastAsia="宋体" w:hAnsi="Times New Roman" w:cs="Times New Roman"/>
          <w:sz w:val="24"/>
          <w:szCs w:val="24"/>
        </w:rPr>
        <w:t>氛围</w:t>
      </w:r>
      <w:r w:rsidR="000A6D54" w:rsidRPr="006D7FEB">
        <w:rPr>
          <w:rFonts w:ascii="Times New Roman" w:eastAsia="宋体" w:hAnsi="Times New Roman" w:cs="Times New Roman"/>
          <w:sz w:val="24"/>
          <w:szCs w:val="24"/>
        </w:rPr>
        <w:t>下，将</w:t>
      </w:r>
      <w:r w:rsidR="00A212AE" w:rsidRPr="006D7FEB">
        <w:rPr>
          <w:rFonts w:ascii="Times New Roman" w:eastAsia="宋体" w:hAnsi="Times New Roman" w:cs="Times New Roman"/>
          <w:sz w:val="24"/>
          <w:szCs w:val="24"/>
        </w:rPr>
        <w:t>尼龙</w:t>
      </w:r>
      <w:r w:rsidR="000A6D54" w:rsidRPr="006D7FEB">
        <w:rPr>
          <w:rFonts w:ascii="Times New Roman" w:eastAsia="宋体" w:hAnsi="Times New Roman" w:cs="Times New Roman"/>
          <w:sz w:val="24"/>
          <w:szCs w:val="24"/>
        </w:rPr>
        <w:t>6</w:t>
      </w:r>
      <w:r w:rsidR="000A6D54" w:rsidRPr="006D7FEB">
        <w:rPr>
          <w:rFonts w:ascii="Times New Roman" w:eastAsia="宋体" w:hAnsi="Times New Roman" w:cs="Times New Roman"/>
          <w:sz w:val="24"/>
          <w:szCs w:val="24"/>
        </w:rPr>
        <w:t>与不同醇类（</w:t>
      </w:r>
      <w:r w:rsidR="000A6D54" w:rsidRPr="006D7FEB">
        <w:rPr>
          <w:rFonts w:ascii="Times New Roman" w:eastAsia="宋体" w:hAnsi="Times New Roman" w:cs="Times New Roman"/>
          <w:sz w:val="24"/>
          <w:szCs w:val="24"/>
        </w:rPr>
        <w:t>MeO</w:t>
      </w:r>
      <w:r w:rsidR="006D7FEB" w:rsidRPr="006D7FEB">
        <w:rPr>
          <w:rFonts w:ascii="Times New Roman" w:eastAsia="宋体" w:hAnsi="Times New Roman" w:cs="Times New Roman"/>
          <w:sz w:val="24"/>
          <w:szCs w:val="24"/>
        </w:rPr>
        <w:t>H</w:t>
      </w:r>
      <w:r w:rsidR="000A6D54" w:rsidRPr="006D7FEB">
        <w:rPr>
          <w:rFonts w:ascii="Times New Roman" w:eastAsia="宋体" w:hAnsi="Times New Roman" w:cs="Times New Roman"/>
          <w:sz w:val="24"/>
          <w:szCs w:val="24"/>
        </w:rPr>
        <w:t>至</w:t>
      </w:r>
      <w:r w:rsidR="000A6D54" w:rsidRPr="006D7FEB">
        <w:rPr>
          <w:rFonts w:ascii="Times New Roman" w:eastAsia="宋体" w:hAnsi="Times New Roman" w:cs="Times New Roman"/>
          <w:sz w:val="24"/>
          <w:szCs w:val="24"/>
        </w:rPr>
        <w:t>C</w:t>
      </w:r>
      <w:r w:rsidR="000A6D54" w:rsidRPr="006D7FEB">
        <w:rPr>
          <w:rFonts w:ascii="Times New Roman" w:eastAsia="宋体" w:hAnsi="Times New Roman" w:cs="Times New Roman"/>
          <w:sz w:val="24"/>
          <w:szCs w:val="24"/>
          <w:vertAlign w:val="subscript"/>
        </w:rPr>
        <w:t>12</w:t>
      </w:r>
      <w:r w:rsidR="000A6D54" w:rsidRPr="006D7FEB">
        <w:rPr>
          <w:rFonts w:ascii="Times New Roman" w:eastAsia="宋体" w:hAnsi="Times New Roman" w:cs="Times New Roman"/>
          <w:sz w:val="24"/>
          <w:szCs w:val="24"/>
        </w:rPr>
        <w:t>O</w:t>
      </w:r>
      <w:r w:rsidR="006D7FEB" w:rsidRPr="006D7FEB">
        <w:rPr>
          <w:rFonts w:ascii="Times New Roman" w:eastAsia="宋体" w:hAnsi="Times New Roman" w:cs="Times New Roman"/>
          <w:sz w:val="24"/>
          <w:szCs w:val="24"/>
        </w:rPr>
        <w:t>H</w:t>
      </w:r>
      <w:r w:rsidR="000A6D54" w:rsidRPr="006D7FEB">
        <w:rPr>
          <w:rFonts w:ascii="Times New Roman" w:eastAsia="宋体" w:hAnsi="Times New Roman" w:cs="Times New Roman"/>
          <w:sz w:val="24"/>
          <w:szCs w:val="24"/>
        </w:rPr>
        <w:t>）</w:t>
      </w:r>
      <w:r w:rsidR="00B23684" w:rsidRPr="006D7FEB">
        <w:rPr>
          <w:rFonts w:ascii="Times New Roman" w:eastAsia="宋体" w:hAnsi="Times New Roman" w:cs="Times New Roman"/>
          <w:sz w:val="24"/>
          <w:szCs w:val="24"/>
        </w:rPr>
        <w:t>混合</w:t>
      </w:r>
      <w:r w:rsidR="000A6D54" w:rsidRPr="006D7FEB">
        <w:rPr>
          <w:rFonts w:ascii="Times New Roman" w:eastAsia="宋体" w:hAnsi="Times New Roman" w:cs="Times New Roman"/>
          <w:sz w:val="24"/>
          <w:szCs w:val="24"/>
        </w:rPr>
        <w:t>在高压釜中反应</w:t>
      </w:r>
      <w:r w:rsidR="000A6D54" w:rsidRPr="006D7FEB">
        <w:rPr>
          <w:rFonts w:ascii="Times New Roman" w:eastAsia="宋体" w:hAnsi="Times New Roman" w:cs="Times New Roman"/>
          <w:sz w:val="24"/>
          <w:szCs w:val="24"/>
        </w:rPr>
        <w:t>1.5</w:t>
      </w:r>
      <w:r w:rsidR="006D7FEB" w:rsidRPr="006D7FEB">
        <w:rPr>
          <w:rFonts w:ascii="Times New Roman" w:eastAsia="宋体" w:hAnsi="Times New Roman" w:cs="Times New Roman"/>
          <w:sz w:val="24"/>
          <w:szCs w:val="24"/>
        </w:rPr>
        <w:t xml:space="preserve"> h</w:t>
      </w:r>
      <w:r w:rsidR="000A6D54" w:rsidRPr="006D7FEB">
        <w:rPr>
          <w:rFonts w:ascii="Times New Roman" w:eastAsia="宋体" w:hAnsi="Times New Roman" w:cs="Times New Roman"/>
          <w:sz w:val="24"/>
          <w:szCs w:val="24"/>
        </w:rPr>
        <w:t>。结果表明在使用伯</w:t>
      </w:r>
      <w:proofErr w:type="gramStart"/>
      <w:r w:rsidR="000A6D54" w:rsidRPr="006D7FEB">
        <w:rPr>
          <w:rFonts w:ascii="Times New Roman" w:eastAsia="宋体" w:hAnsi="Times New Roman" w:cs="Times New Roman"/>
          <w:sz w:val="24"/>
          <w:szCs w:val="24"/>
        </w:rPr>
        <w:t>醇作为</w:t>
      </w:r>
      <w:proofErr w:type="gramEnd"/>
      <w:r w:rsidR="000A6D54" w:rsidRPr="006D7FEB">
        <w:rPr>
          <w:rFonts w:ascii="Times New Roman" w:eastAsia="宋体" w:hAnsi="Times New Roman" w:cs="Times New Roman"/>
          <w:sz w:val="24"/>
          <w:szCs w:val="24"/>
        </w:rPr>
        <w:t>反应介质时，降解不完全，</w:t>
      </w:r>
      <w:r w:rsidR="000A6D54" w:rsidRPr="006D7FEB">
        <w:rPr>
          <w:rFonts w:ascii="Times New Roman" w:eastAsia="宋体" w:hAnsi="Times New Roman" w:cs="Times New Roman"/>
          <w:sz w:val="24"/>
          <w:szCs w:val="24"/>
        </w:rPr>
        <w:t>CPL</w:t>
      </w:r>
      <w:r w:rsidR="000A6D54" w:rsidRPr="006D7FEB">
        <w:rPr>
          <w:rFonts w:ascii="Times New Roman" w:eastAsia="宋体" w:hAnsi="Times New Roman" w:cs="Times New Roman"/>
          <w:sz w:val="24"/>
          <w:szCs w:val="24"/>
        </w:rPr>
        <w:t>收率仅</w:t>
      </w:r>
      <w:r w:rsidR="000A6D54" w:rsidRPr="006D7FEB">
        <w:rPr>
          <w:rFonts w:ascii="Times New Roman" w:eastAsia="宋体" w:hAnsi="Times New Roman" w:cs="Times New Roman"/>
          <w:sz w:val="24"/>
          <w:szCs w:val="24"/>
        </w:rPr>
        <w:t>14</w:t>
      </w:r>
      <w:r w:rsidR="00B23684" w:rsidRPr="006D7FEB">
        <w:rPr>
          <w:rFonts w:ascii="Times New Roman" w:eastAsia="宋体" w:hAnsi="Times New Roman" w:cs="Times New Roman"/>
          <w:sz w:val="24"/>
          <w:szCs w:val="24"/>
        </w:rPr>
        <w:t>-</w:t>
      </w:r>
      <w:r w:rsidR="000A6D54" w:rsidRPr="006D7FEB">
        <w:rPr>
          <w:rFonts w:ascii="Times New Roman" w:eastAsia="宋体" w:hAnsi="Times New Roman" w:cs="Times New Roman"/>
          <w:sz w:val="24"/>
          <w:szCs w:val="24"/>
        </w:rPr>
        <w:t>16%</w:t>
      </w:r>
      <w:r w:rsidR="000A6D54" w:rsidRPr="006D7FEB">
        <w:rPr>
          <w:rFonts w:ascii="Times New Roman" w:eastAsia="宋体" w:hAnsi="Times New Roman" w:cs="Times New Roman"/>
          <w:sz w:val="24"/>
          <w:szCs w:val="24"/>
        </w:rPr>
        <w:t>，且包含大量副产物；</w:t>
      </w:r>
      <w:r w:rsidR="00487524" w:rsidRPr="006D7FEB">
        <w:rPr>
          <w:rFonts w:ascii="Times New Roman" w:eastAsia="宋体" w:hAnsi="Times New Roman" w:cs="Times New Roman"/>
          <w:sz w:val="24"/>
          <w:szCs w:val="24"/>
        </w:rPr>
        <w:t>而</w:t>
      </w:r>
      <w:r w:rsidR="000A6D54" w:rsidRPr="006D7FEB">
        <w:rPr>
          <w:rFonts w:ascii="Times New Roman" w:eastAsia="宋体" w:hAnsi="Times New Roman" w:cs="Times New Roman"/>
          <w:sz w:val="24"/>
          <w:szCs w:val="24"/>
        </w:rPr>
        <w:t>在使用仲</w:t>
      </w:r>
      <w:r w:rsidR="000A6D54" w:rsidRPr="006D7FEB">
        <w:rPr>
          <w:rFonts w:ascii="Times New Roman" w:eastAsia="宋体" w:hAnsi="Times New Roman" w:cs="Times New Roman"/>
          <w:sz w:val="24"/>
          <w:szCs w:val="24"/>
        </w:rPr>
        <w:t>/</w:t>
      </w:r>
      <w:r w:rsidR="000A6D54" w:rsidRPr="006D7FEB">
        <w:rPr>
          <w:rFonts w:ascii="Times New Roman" w:eastAsia="宋体" w:hAnsi="Times New Roman" w:cs="Times New Roman"/>
          <w:sz w:val="24"/>
          <w:szCs w:val="24"/>
        </w:rPr>
        <w:t>叔醇（如异丙醇、叔丁醇）作为反应介质时，</w:t>
      </w:r>
      <w:r w:rsidR="000A6D54" w:rsidRPr="006D7FEB">
        <w:rPr>
          <w:rFonts w:ascii="Times New Roman" w:eastAsia="宋体" w:hAnsi="Times New Roman" w:cs="Times New Roman"/>
          <w:sz w:val="24"/>
          <w:szCs w:val="24"/>
        </w:rPr>
        <w:t>CPL</w:t>
      </w:r>
      <w:r w:rsidR="000A6D54" w:rsidRPr="006D7FEB">
        <w:rPr>
          <w:rFonts w:ascii="Times New Roman" w:eastAsia="宋体" w:hAnsi="Times New Roman" w:cs="Times New Roman"/>
          <w:sz w:val="24"/>
          <w:szCs w:val="24"/>
        </w:rPr>
        <w:t>收率可达</w:t>
      </w:r>
      <w:r w:rsidR="000A6D54" w:rsidRPr="006D7FEB">
        <w:rPr>
          <w:rFonts w:ascii="Times New Roman" w:eastAsia="宋体" w:hAnsi="Times New Roman" w:cs="Times New Roman"/>
          <w:sz w:val="24"/>
          <w:szCs w:val="24"/>
        </w:rPr>
        <w:t>93-97%</w:t>
      </w:r>
      <w:r w:rsidR="00487524" w:rsidRPr="006D7FEB">
        <w:rPr>
          <w:rFonts w:ascii="Times New Roman" w:eastAsia="宋体" w:hAnsi="Times New Roman" w:cs="Times New Roman"/>
          <w:sz w:val="24"/>
          <w:szCs w:val="24"/>
        </w:rPr>
        <w:t>。对此</w:t>
      </w:r>
      <w:r w:rsidR="00AC6F17" w:rsidRPr="006D7FEB">
        <w:rPr>
          <w:rFonts w:ascii="Times New Roman" w:eastAsia="宋体" w:hAnsi="Times New Roman" w:cs="Times New Roman"/>
          <w:sz w:val="24"/>
          <w:szCs w:val="24"/>
        </w:rPr>
        <w:t>研究提出了可能的反应机理</w:t>
      </w:r>
      <w:r w:rsidR="008E3F9F" w:rsidRPr="006D7FEB">
        <w:rPr>
          <w:rFonts w:ascii="Times New Roman" w:eastAsia="宋体" w:hAnsi="Times New Roman" w:cs="Times New Roman"/>
          <w:sz w:val="24"/>
          <w:szCs w:val="24"/>
        </w:rPr>
        <w:t>，如图</w:t>
      </w:r>
      <w:r w:rsidR="008E3F9F" w:rsidRPr="006D7FEB">
        <w:rPr>
          <w:rFonts w:ascii="Times New Roman" w:eastAsia="宋体" w:hAnsi="Times New Roman" w:cs="Times New Roman"/>
          <w:sz w:val="24"/>
          <w:szCs w:val="24"/>
        </w:rPr>
        <w:t>3d</w:t>
      </w:r>
      <w:r w:rsidR="008E3F9F" w:rsidRPr="006D7FEB">
        <w:rPr>
          <w:rFonts w:ascii="Times New Roman" w:eastAsia="宋体" w:hAnsi="Times New Roman" w:cs="Times New Roman"/>
          <w:sz w:val="24"/>
          <w:szCs w:val="24"/>
        </w:rPr>
        <w:t>所示</w:t>
      </w:r>
      <w:r w:rsidR="00B23684" w:rsidRPr="006D7FEB">
        <w:rPr>
          <w:rFonts w:ascii="Times New Roman" w:eastAsia="宋体" w:hAnsi="Times New Roman" w:cs="Times New Roman"/>
          <w:sz w:val="24"/>
          <w:szCs w:val="24"/>
        </w:rPr>
        <w:t>：</w:t>
      </w:r>
      <w:r w:rsidR="00AC6F17" w:rsidRPr="006D7FEB">
        <w:rPr>
          <w:rFonts w:ascii="Times New Roman" w:eastAsia="宋体" w:hAnsi="Times New Roman" w:cs="Times New Roman"/>
          <w:sz w:val="24"/>
          <w:szCs w:val="24"/>
        </w:rPr>
        <w:t>当使用</w:t>
      </w:r>
      <w:r w:rsidR="000705C1" w:rsidRPr="006D7FEB">
        <w:rPr>
          <w:rFonts w:ascii="Times New Roman" w:eastAsia="宋体" w:hAnsi="Times New Roman" w:cs="Times New Roman"/>
          <w:sz w:val="24"/>
          <w:szCs w:val="24"/>
        </w:rPr>
        <w:t>伯</w:t>
      </w:r>
      <w:proofErr w:type="gramStart"/>
      <w:r w:rsidR="000705C1" w:rsidRPr="006D7FEB">
        <w:rPr>
          <w:rFonts w:ascii="Times New Roman" w:eastAsia="宋体" w:hAnsi="Times New Roman" w:cs="Times New Roman"/>
          <w:sz w:val="24"/>
          <w:szCs w:val="24"/>
        </w:rPr>
        <w:t>醇作为</w:t>
      </w:r>
      <w:proofErr w:type="gramEnd"/>
      <w:r w:rsidR="000705C1" w:rsidRPr="006D7FEB">
        <w:rPr>
          <w:rFonts w:ascii="Times New Roman" w:eastAsia="宋体" w:hAnsi="Times New Roman" w:cs="Times New Roman"/>
          <w:sz w:val="24"/>
          <w:szCs w:val="24"/>
        </w:rPr>
        <w:t>反应介质时，醇中的氧原子</w:t>
      </w:r>
      <w:r w:rsidR="005A64E3" w:rsidRPr="006D7FEB">
        <w:rPr>
          <w:rFonts w:ascii="Times New Roman" w:eastAsia="宋体" w:hAnsi="Times New Roman" w:cs="Times New Roman"/>
          <w:sz w:val="24"/>
          <w:szCs w:val="24"/>
        </w:rPr>
        <w:t>对酰胺</w:t>
      </w:r>
      <w:proofErr w:type="gramStart"/>
      <w:r w:rsidR="005A64E3" w:rsidRPr="006D7FEB">
        <w:rPr>
          <w:rFonts w:ascii="Times New Roman" w:eastAsia="宋体" w:hAnsi="Times New Roman" w:cs="Times New Roman"/>
          <w:sz w:val="24"/>
          <w:szCs w:val="24"/>
        </w:rPr>
        <w:t>键发生亲核</w:t>
      </w:r>
      <w:proofErr w:type="gramEnd"/>
      <w:r w:rsidR="005A64E3" w:rsidRPr="006D7FEB">
        <w:rPr>
          <w:rFonts w:ascii="Times New Roman" w:eastAsia="宋体" w:hAnsi="Times New Roman" w:cs="Times New Roman"/>
          <w:sz w:val="24"/>
          <w:szCs w:val="24"/>
        </w:rPr>
        <w:t>攻击，酰胺</w:t>
      </w:r>
      <w:proofErr w:type="gramStart"/>
      <w:r w:rsidR="005A64E3" w:rsidRPr="006D7FEB">
        <w:rPr>
          <w:rFonts w:ascii="Times New Roman" w:eastAsia="宋体" w:hAnsi="Times New Roman" w:cs="Times New Roman"/>
          <w:sz w:val="24"/>
          <w:szCs w:val="24"/>
        </w:rPr>
        <w:t>键发生</w:t>
      </w:r>
      <w:proofErr w:type="gramEnd"/>
      <w:r w:rsidR="005A64E3" w:rsidRPr="006D7FEB">
        <w:rPr>
          <w:rFonts w:ascii="Times New Roman" w:eastAsia="宋体" w:hAnsi="Times New Roman" w:cs="Times New Roman"/>
          <w:sz w:val="24"/>
          <w:szCs w:val="24"/>
        </w:rPr>
        <w:t>随机断裂生成</w:t>
      </w:r>
      <w:proofErr w:type="gramStart"/>
      <w:r w:rsidR="005A64E3" w:rsidRPr="006D7FEB">
        <w:rPr>
          <w:rFonts w:ascii="Times New Roman" w:eastAsia="宋体" w:hAnsi="Times New Roman" w:cs="Times New Roman"/>
          <w:sz w:val="24"/>
          <w:szCs w:val="24"/>
        </w:rPr>
        <w:t>酯端基</w:t>
      </w:r>
      <w:proofErr w:type="gramEnd"/>
      <w:r w:rsidR="005A64E3" w:rsidRPr="006D7FEB">
        <w:rPr>
          <w:rFonts w:ascii="Times New Roman" w:eastAsia="宋体" w:hAnsi="Times New Roman" w:cs="Times New Roman"/>
          <w:sz w:val="24"/>
          <w:szCs w:val="24"/>
        </w:rPr>
        <w:t>聚合物和</w:t>
      </w:r>
      <w:r w:rsidR="005A64E3" w:rsidRPr="006D7FEB">
        <w:rPr>
          <w:rFonts w:ascii="Times New Roman" w:eastAsia="宋体" w:hAnsi="Times New Roman" w:cs="Times New Roman"/>
          <w:sz w:val="24"/>
          <w:szCs w:val="24"/>
        </w:rPr>
        <w:t>6-</w:t>
      </w:r>
      <w:r w:rsidR="005A64E3" w:rsidRPr="006D7FEB">
        <w:rPr>
          <w:rFonts w:ascii="Times New Roman" w:eastAsia="宋体" w:hAnsi="Times New Roman" w:cs="Times New Roman"/>
          <w:sz w:val="24"/>
          <w:szCs w:val="24"/>
        </w:rPr>
        <w:t>氨基己酸酯，</w:t>
      </w:r>
      <w:r w:rsidR="0028649C" w:rsidRPr="006D7FEB">
        <w:rPr>
          <w:rFonts w:ascii="Times New Roman" w:eastAsia="宋体" w:hAnsi="Times New Roman" w:cs="Times New Roman"/>
          <w:sz w:val="24"/>
          <w:szCs w:val="24"/>
        </w:rPr>
        <w:t>后者进一步发生</w:t>
      </w:r>
      <w:r w:rsidR="0028649C" w:rsidRPr="006D7FEB">
        <w:rPr>
          <w:rFonts w:ascii="Times New Roman" w:eastAsia="宋体" w:hAnsi="Times New Roman" w:cs="Times New Roman"/>
          <w:sz w:val="24"/>
          <w:szCs w:val="24"/>
        </w:rPr>
        <w:t>N-</w:t>
      </w:r>
      <w:r w:rsidR="0028649C" w:rsidRPr="006D7FEB">
        <w:rPr>
          <w:rFonts w:ascii="Times New Roman" w:eastAsia="宋体" w:hAnsi="Times New Roman" w:cs="Times New Roman"/>
          <w:sz w:val="24"/>
          <w:szCs w:val="24"/>
        </w:rPr>
        <w:t>烷基化反应；</w:t>
      </w:r>
      <w:r w:rsidR="005A64E3" w:rsidRPr="006D7FEB">
        <w:rPr>
          <w:rFonts w:ascii="Times New Roman" w:eastAsia="宋体" w:hAnsi="Times New Roman" w:cs="Times New Roman"/>
          <w:sz w:val="24"/>
          <w:szCs w:val="24"/>
        </w:rPr>
        <w:t>当使用仲</w:t>
      </w:r>
      <w:r w:rsidR="005A64E3" w:rsidRPr="006D7FEB">
        <w:rPr>
          <w:rFonts w:ascii="Times New Roman" w:eastAsia="宋体" w:hAnsi="Times New Roman" w:cs="Times New Roman"/>
          <w:sz w:val="24"/>
          <w:szCs w:val="24"/>
        </w:rPr>
        <w:t>/</w:t>
      </w:r>
      <w:r w:rsidR="005A64E3" w:rsidRPr="006D7FEB">
        <w:rPr>
          <w:rFonts w:ascii="Times New Roman" w:eastAsia="宋体" w:hAnsi="Times New Roman" w:cs="Times New Roman"/>
          <w:sz w:val="24"/>
          <w:szCs w:val="24"/>
        </w:rPr>
        <w:t>叔</w:t>
      </w:r>
      <w:proofErr w:type="gramStart"/>
      <w:r w:rsidR="005A64E3" w:rsidRPr="006D7FEB">
        <w:rPr>
          <w:rFonts w:ascii="Times New Roman" w:eastAsia="宋体" w:hAnsi="Times New Roman" w:cs="Times New Roman"/>
          <w:sz w:val="24"/>
          <w:szCs w:val="24"/>
        </w:rPr>
        <w:t>醇作为</w:t>
      </w:r>
      <w:proofErr w:type="gramEnd"/>
      <w:r w:rsidR="005A64E3" w:rsidRPr="006D7FEB">
        <w:rPr>
          <w:rFonts w:ascii="Times New Roman" w:eastAsia="宋体" w:hAnsi="Times New Roman" w:cs="Times New Roman"/>
          <w:sz w:val="24"/>
          <w:szCs w:val="24"/>
        </w:rPr>
        <w:t>反应介质时，空间位阻抑制醇氧攻击，促使尼龙链端的</w:t>
      </w:r>
      <w:proofErr w:type="gramStart"/>
      <w:r w:rsidR="005A64E3" w:rsidRPr="006D7FEB">
        <w:rPr>
          <w:rFonts w:ascii="Times New Roman" w:eastAsia="宋体" w:hAnsi="Times New Roman" w:cs="Times New Roman"/>
          <w:sz w:val="24"/>
          <w:szCs w:val="24"/>
        </w:rPr>
        <w:t>伯</w:t>
      </w:r>
      <w:proofErr w:type="gramEnd"/>
      <w:r w:rsidR="005A64E3" w:rsidRPr="006D7FEB">
        <w:rPr>
          <w:rFonts w:ascii="Times New Roman" w:eastAsia="宋体" w:hAnsi="Times New Roman" w:cs="Times New Roman"/>
          <w:sz w:val="24"/>
          <w:szCs w:val="24"/>
        </w:rPr>
        <w:t>氨基（</w:t>
      </w:r>
      <w:r w:rsidR="005A64E3"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r w:rsidR="005A64E3" w:rsidRPr="006D7FEB">
        <w:rPr>
          <w:rFonts w:ascii="Times New Roman" w:eastAsia="宋体" w:hAnsi="Times New Roman" w:cs="Times New Roman"/>
          <w:sz w:val="24"/>
          <w:szCs w:val="24"/>
        </w:rPr>
        <w:t>₂</w:t>
      </w:r>
      <w:r w:rsidR="005A64E3" w:rsidRPr="006D7FEB">
        <w:rPr>
          <w:rFonts w:ascii="Times New Roman" w:eastAsia="宋体" w:hAnsi="Times New Roman" w:cs="Times New Roman"/>
          <w:sz w:val="24"/>
          <w:szCs w:val="24"/>
        </w:rPr>
        <w:t>）优先分子内环化，逐步释放己内酰胺</w:t>
      </w:r>
      <w:r w:rsidR="004342C1" w:rsidRPr="006D7FEB">
        <w:rPr>
          <w:rFonts w:ascii="Times New Roman" w:eastAsia="宋体" w:hAnsi="Times New Roman" w:cs="Times New Roman"/>
          <w:sz w:val="24"/>
          <w:szCs w:val="24"/>
        </w:rPr>
        <w:t>。</w:t>
      </w:r>
    </w:p>
    <w:p w14:paraId="69046C04" w14:textId="7D9DE1E3" w:rsidR="001B2F4D" w:rsidRPr="006D7FEB" w:rsidRDefault="001B2F4D" w:rsidP="00CB685D">
      <w:pPr>
        <w:spacing w:line="360" w:lineRule="auto"/>
        <w:ind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在醇中的解聚是一个复杂的链式反应，其解聚机理可概括为：（</w:t>
      </w:r>
      <w:r w:rsidRPr="006D7FEB">
        <w:rPr>
          <w:rFonts w:ascii="Times New Roman" w:eastAsia="宋体" w:hAnsi="Times New Roman" w:cs="Times New Roman"/>
          <w:sz w:val="24"/>
          <w:szCs w:val="24"/>
        </w:rPr>
        <w:t>1</w:t>
      </w:r>
      <w:r w:rsidRPr="006D7FEB">
        <w:rPr>
          <w:rFonts w:ascii="Times New Roman" w:eastAsia="宋体" w:hAnsi="Times New Roman" w:cs="Times New Roman"/>
          <w:sz w:val="24"/>
          <w:szCs w:val="24"/>
        </w:rPr>
        <w:t>）</w:t>
      </w:r>
      <w:proofErr w:type="gramStart"/>
      <w:r w:rsidRPr="006D7FEB">
        <w:rPr>
          <w:rFonts w:ascii="Times New Roman" w:eastAsia="宋体" w:hAnsi="Times New Roman" w:cs="Times New Roman"/>
          <w:sz w:val="24"/>
          <w:szCs w:val="24"/>
        </w:rPr>
        <w:t>醇在高温</w:t>
      </w:r>
      <w:proofErr w:type="gramEnd"/>
      <w:r w:rsidRPr="006D7FEB">
        <w:rPr>
          <w:rFonts w:ascii="Times New Roman" w:eastAsia="宋体" w:hAnsi="Times New Roman" w:cs="Times New Roman"/>
          <w:sz w:val="24"/>
          <w:szCs w:val="24"/>
        </w:rPr>
        <w:t>下被活化，羟基上的氧原子</w:t>
      </w:r>
      <w:proofErr w:type="gramStart"/>
      <w:r w:rsidRPr="006D7FEB">
        <w:rPr>
          <w:rFonts w:ascii="Times New Roman" w:eastAsia="宋体" w:hAnsi="Times New Roman" w:cs="Times New Roman"/>
          <w:sz w:val="24"/>
          <w:szCs w:val="24"/>
        </w:rPr>
        <w:t>作为亲核中心</w:t>
      </w:r>
      <w:proofErr w:type="gramEnd"/>
      <w:r w:rsidRPr="006D7FEB">
        <w:rPr>
          <w:rFonts w:ascii="Times New Roman" w:eastAsia="宋体" w:hAnsi="Times New Roman" w:cs="Times New Roman"/>
          <w:sz w:val="24"/>
          <w:szCs w:val="24"/>
        </w:rPr>
        <w:t>，攻击尼龙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酰胺键上的羰基碳原子，</w:t>
      </w:r>
      <w:proofErr w:type="gramStart"/>
      <w:r w:rsidR="00E06DBC" w:rsidRPr="006D7FEB">
        <w:rPr>
          <w:rFonts w:ascii="Times New Roman" w:eastAsia="宋体" w:hAnsi="Times New Roman" w:cs="Times New Roman"/>
          <w:sz w:val="24"/>
          <w:szCs w:val="24"/>
        </w:rPr>
        <w:t>羰基碳从平面</w:t>
      </w:r>
      <w:proofErr w:type="gramEnd"/>
      <w:r w:rsidR="00E06DBC" w:rsidRPr="006D7FEB">
        <w:rPr>
          <w:rFonts w:ascii="Times New Roman" w:eastAsia="宋体" w:hAnsi="Times New Roman" w:cs="Times New Roman"/>
          <w:sz w:val="24"/>
          <w:szCs w:val="24"/>
        </w:rPr>
        <w:t>sp</w:t>
      </w:r>
      <w:r w:rsidR="00E06DBC" w:rsidRPr="006D7FEB">
        <w:rPr>
          <w:rFonts w:ascii="Times New Roman" w:eastAsia="宋体" w:hAnsi="Times New Roman" w:cs="Times New Roman"/>
          <w:sz w:val="24"/>
          <w:szCs w:val="24"/>
          <w:vertAlign w:val="superscript"/>
        </w:rPr>
        <w:t>2</w:t>
      </w:r>
      <w:r w:rsidR="00E06DBC" w:rsidRPr="006D7FEB">
        <w:rPr>
          <w:rFonts w:ascii="Times New Roman" w:eastAsia="宋体" w:hAnsi="Times New Roman" w:cs="Times New Roman"/>
          <w:sz w:val="24"/>
          <w:szCs w:val="24"/>
        </w:rPr>
        <w:t>向</w:t>
      </w:r>
      <w:r w:rsidR="00E06DBC" w:rsidRPr="006D7FEB">
        <w:rPr>
          <w:rFonts w:ascii="Times New Roman" w:eastAsia="宋体" w:hAnsi="Times New Roman" w:cs="Times New Roman"/>
          <w:sz w:val="24"/>
          <w:szCs w:val="24"/>
        </w:rPr>
        <w:t>sp</w:t>
      </w:r>
      <w:r w:rsidR="00E06DBC" w:rsidRPr="006D7FEB">
        <w:rPr>
          <w:rFonts w:ascii="Times New Roman" w:eastAsia="宋体" w:hAnsi="Times New Roman" w:cs="Times New Roman"/>
          <w:sz w:val="24"/>
          <w:szCs w:val="24"/>
          <w:vertAlign w:val="superscript"/>
        </w:rPr>
        <w:t>3</w:t>
      </w:r>
      <w:r w:rsidR="00E06DBC" w:rsidRPr="006D7FEB">
        <w:rPr>
          <w:rFonts w:ascii="Times New Roman" w:eastAsia="宋体" w:hAnsi="Times New Roman" w:cs="Times New Roman"/>
          <w:sz w:val="24"/>
          <w:szCs w:val="24"/>
        </w:rPr>
        <w:t>过渡</w:t>
      </w:r>
      <w:r w:rsidRPr="006D7FEB">
        <w:rPr>
          <w:rFonts w:ascii="Times New Roman" w:eastAsia="宋体" w:hAnsi="Times New Roman" w:cs="Times New Roman"/>
          <w:sz w:val="24"/>
          <w:szCs w:val="24"/>
        </w:rPr>
        <w:t>形成四面体中间体。（</w:t>
      </w:r>
      <w:r w:rsidRPr="006D7FEB">
        <w:rPr>
          <w:rFonts w:ascii="Times New Roman" w:eastAsia="宋体" w:hAnsi="Times New Roman" w:cs="Times New Roman"/>
          <w:sz w:val="24"/>
          <w:szCs w:val="24"/>
        </w:rPr>
        <w:t>2</w:t>
      </w:r>
      <w:r w:rsidRPr="006D7FEB">
        <w:rPr>
          <w:rFonts w:ascii="Times New Roman" w:eastAsia="宋体" w:hAnsi="Times New Roman" w:cs="Times New Roman"/>
          <w:sz w:val="24"/>
          <w:szCs w:val="24"/>
        </w:rPr>
        <w:t>）该中间体不稳定，发生质子转移，</w:t>
      </w:r>
      <w:r w:rsidRPr="006D7FEB">
        <w:rPr>
          <w:rFonts w:ascii="Times New Roman" w:eastAsia="宋体" w:hAnsi="Times New Roman" w:cs="Times New Roman"/>
          <w:sz w:val="24"/>
          <w:szCs w:val="24"/>
        </w:rPr>
        <w:t>C-N</w:t>
      </w:r>
      <w:r w:rsidRPr="006D7FEB">
        <w:rPr>
          <w:rFonts w:ascii="Times New Roman" w:eastAsia="宋体" w:hAnsi="Times New Roman" w:cs="Times New Roman"/>
          <w:sz w:val="24"/>
          <w:szCs w:val="24"/>
        </w:rPr>
        <w:t>键</w:t>
      </w:r>
      <w:r w:rsidR="00E06DBC" w:rsidRPr="006D7FEB">
        <w:rPr>
          <w:rFonts w:ascii="Times New Roman" w:eastAsia="宋体" w:hAnsi="Times New Roman" w:cs="Times New Roman"/>
          <w:sz w:val="24"/>
          <w:szCs w:val="24"/>
        </w:rPr>
        <w:t>被明显拉长，随后</w:t>
      </w:r>
      <w:r w:rsidRPr="006D7FEB">
        <w:rPr>
          <w:rFonts w:ascii="Times New Roman" w:eastAsia="宋体" w:hAnsi="Times New Roman" w:cs="Times New Roman"/>
          <w:sz w:val="24"/>
          <w:szCs w:val="24"/>
        </w:rPr>
        <w:t>断裂，</w:t>
      </w:r>
      <w:r w:rsidR="00E06DBC" w:rsidRPr="006D7FEB">
        <w:rPr>
          <w:rFonts w:ascii="Times New Roman" w:eastAsia="宋体" w:hAnsi="Times New Roman" w:cs="Times New Roman"/>
          <w:sz w:val="24"/>
          <w:szCs w:val="24"/>
        </w:rPr>
        <w:t>一侧形成</w:t>
      </w:r>
      <w:proofErr w:type="gramStart"/>
      <w:r w:rsidR="00E06DBC" w:rsidRPr="006D7FEB">
        <w:rPr>
          <w:rFonts w:ascii="Times New Roman" w:eastAsia="宋体" w:hAnsi="Times New Roman" w:cs="Times New Roman"/>
          <w:sz w:val="24"/>
          <w:szCs w:val="24"/>
        </w:rPr>
        <w:t>酯端基</w:t>
      </w:r>
      <w:proofErr w:type="gramEnd"/>
      <w:r w:rsidR="00E06DBC"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-COOR</w:t>
      </w:r>
      <w:r w:rsidRPr="006D7FEB">
        <w:rPr>
          <w:rFonts w:ascii="Times New Roman" w:eastAsia="宋体" w:hAnsi="Times New Roman" w:cs="Times New Roman"/>
          <w:sz w:val="24"/>
          <w:szCs w:val="24"/>
        </w:rPr>
        <w:t>）</w:t>
      </w:r>
      <w:r w:rsidR="00E06DBC" w:rsidRPr="006D7FEB">
        <w:rPr>
          <w:rFonts w:ascii="Times New Roman" w:eastAsia="宋体" w:hAnsi="Times New Roman" w:cs="Times New Roman"/>
          <w:sz w:val="24"/>
          <w:szCs w:val="24"/>
        </w:rPr>
        <w:t>，一侧形成氨基</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r w:rsidRPr="00CB685D">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3</w:t>
      </w:r>
      <w:r w:rsidRPr="006D7FEB">
        <w:rPr>
          <w:rFonts w:ascii="Times New Roman" w:eastAsia="宋体" w:hAnsi="Times New Roman" w:cs="Times New Roman"/>
          <w:sz w:val="24"/>
          <w:szCs w:val="24"/>
        </w:rPr>
        <w:t>）</w:t>
      </w:r>
      <w:proofErr w:type="gramStart"/>
      <w:r w:rsidR="00E06DBC" w:rsidRPr="006D7FEB">
        <w:rPr>
          <w:rFonts w:ascii="Times New Roman" w:eastAsia="宋体" w:hAnsi="Times New Roman" w:cs="Times New Roman"/>
          <w:sz w:val="24"/>
          <w:szCs w:val="24"/>
        </w:rPr>
        <w:t>链端氨基</w:t>
      </w:r>
      <w:proofErr w:type="gramEnd"/>
      <w:r w:rsidR="00E06DBC" w:rsidRPr="006D7FEB">
        <w:rPr>
          <w:rFonts w:ascii="Times New Roman" w:eastAsia="宋体" w:hAnsi="Times New Roman" w:cs="Times New Roman"/>
          <w:sz w:val="24"/>
          <w:szCs w:val="24"/>
        </w:rPr>
        <w:t>在醇分子辅助下部分去质子化，亲核型增强，随后</w:t>
      </w:r>
      <w:proofErr w:type="gramStart"/>
      <w:r w:rsidR="00E06DBC" w:rsidRPr="006D7FEB">
        <w:rPr>
          <w:rFonts w:ascii="Times New Roman" w:eastAsia="宋体" w:hAnsi="Times New Roman" w:cs="Times New Roman"/>
          <w:sz w:val="24"/>
          <w:szCs w:val="24"/>
        </w:rPr>
        <w:t>回咬</w:t>
      </w:r>
      <w:r w:rsidRPr="006D7FEB">
        <w:rPr>
          <w:rFonts w:ascii="Times New Roman" w:eastAsia="宋体" w:hAnsi="Times New Roman" w:cs="Times New Roman"/>
          <w:sz w:val="24"/>
          <w:szCs w:val="24"/>
        </w:rPr>
        <w:t>同</w:t>
      </w:r>
      <w:proofErr w:type="gramEnd"/>
      <w:r w:rsidRPr="006D7FEB">
        <w:rPr>
          <w:rFonts w:ascii="Times New Roman" w:eastAsia="宋体" w:hAnsi="Times New Roman" w:cs="Times New Roman"/>
          <w:sz w:val="24"/>
          <w:szCs w:val="24"/>
        </w:rPr>
        <w:t>一</w:t>
      </w:r>
      <w:r w:rsidR="00E06DBC" w:rsidRPr="006D7FEB">
        <w:rPr>
          <w:rFonts w:ascii="Times New Roman" w:eastAsia="宋体" w:hAnsi="Times New Roman" w:cs="Times New Roman"/>
          <w:sz w:val="24"/>
          <w:szCs w:val="24"/>
        </w:rPr>
        <w:t>链段上邻近</w:t>
      </w:r>
      <w:r w:rsidRPr="006D7FEB">
        <w:rPr>
          <w:rFonts w:ascii="Times New Roman" w:eastAsia="宋体" w:hAnsi="Times New Roman" w:cs="Times New Roman"/>
          <w:sz w:val="24"/>
          <w:szCs w:val="24"/>
        </w:rPr>
        <w:t>的</w:t>
      </w:r>
      <w:r w:rsidR="00E06DBC" w:rsidRPr="006D7FEB">
        <w:rPr>
          <w:rFonts w:ascii="Times New Roman" w:eastAsia="宋体" w:hAnsi="Times New Roman" w:cs="Times New Roman"/>
          <w:sz w:val="24"/>
          <w:szCs w:val="24"/>
        </w:rPr>
        <w:t>酰胺羰基</w:t>
      </w:r>
      <w:r w:rsidR="0028649C" w:rsidRPr="006D7FEB">
        <w:rPr>
          <w:rFonts w:ascii="Times New Roman" w:eastAsia="宋体" w:hAnsi="Times New Roman" w:cs="Times New Roman"/>
          <w:sz w:val="24"/>
          <w:szCs w:val="24"/>
        </w:rPr>
        <w:t>发生分子内亲核取代反应</w:t>
      </w:r>
      <w:r w:rsidRPr="006D7FEB">
        <w:rPr>
          <w:rFonts w:ascii="Times New Roman" w:eastAsia="宋体" w:hAnsi="Times New Roman" w:cs="Times New Roman"/>
          <w:sz w:val="24"/>
          <w:szCs w:val="24"/>
        </w:rPr>
        <w:t>，脱去一分子醇，</w:t>
      </w:r>
      <w:r w:rsidR="0028649C" w:rsidRPr="006D7FEB">
        <w:rPr>
          <w:rFonts w:ascii="Times New Roman" w:eastAsia="宋体" w:hAnsi="Times New Roman" w:cs="Times New Roman"/>
          <w:sz w:val="24"/>
          <w:szCs w:val="24"/>
        </w:rPr>
        <w:t>生成</w:t>
      </w:r>
      <w:r w:rsidRPr="006D7FEB">
        <w:rPr>
          <w:rFonts w:ascii="Times New Roman" w:eastAsia="宋体" w:hAnsi="Times New Roman" w:cs="Times New Roman"/>
          <w:sz w:val="24"/>
          <w:szCs w:val="24"/>
        </w:rPr>
        <w:t>己内酰胺</w:t>
      </w:r>
      <w:r w:rsidR="00A957AA" w:rsidRPr="006D7FEB">
        <w:rPr>
          <w:rFonts w:ascii="Times New Roman" w:eastAsia="宋体" w:hAnsi="Times New Roman" w:cs="Times New Roman"/>
          <w:sz w:val="24"/>
          <w:szCs w:val="24"/>
          <w:vertAlign w:val="superscript"/>
        </w:rPr>
        <w:fldChar w:fldCharType="begin"/>
      </w:r>
      <w:r w:rsidR="00A957AA" w:rsidRPr="00CB685D">
        <w:rPr>
          <w:rFonts w:ascii="Times New Roman" w:eastAsia="宋体" w:hAnsi="Times New Roman" w:cs="Times New Roman"/>
          <w:sz w:val="24"/>
          <w:szCs w:val="24"/>
          <w:vertAlign w:val="superscript"/>
        </w:rPr>
        <w:instrText xml:space="preserve"> REF _Ref215586707 \n \h </w:instrText>
      </w:r>
      <w:r w:rsidR="00A957AA" w:rsidRPr="006D7FEB">
        <w:rPr>
          <w:rFonts w:ascii="Times New Roman" w:eastAsia="宋体" w:hAnsi="Times New Roman" w:cs="Times New Roman"/>
          <w:sz w:val="24"/>
          <w:szCs w:val="24"/>
          <w:vertAlign w:val="superscript"/>
        </w:rPr>
        <w:instrText xml:space="preserve"> \* MERGEFORMAT </w:instrText>
      </w:r>
      <w:r w:rsidR="00A957AA" w:rsidRPr="006D7FEB">
        <w:rPr>
          <w:rFonts w:ascii="Times New Roman" w:eastAsia="宋体" w:hAnsi="Times New Roman" w:cs="Times New Roman"/>
          <w:sz w:val="24"/>
          <w:szCs w:val="24"/>
          <w:vertAlign w:val="superscript"/>
        </w:rPr>
      </w:r>
      <w:r w:rsidR="00A957AA"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[37]</w:t>
      </w:r>
      <w:r w:rsidR="00A957AA" w:rsidRPr="006D7FEB">
        <w:rPr>
          <w:rFonts w:ascii="Times New Roman" w:eastAsia="宋体" w:hAnsi="Times New Roman" w:cs="Times New Roman"/>
          <w:sz w:val="24"/>
          <w:szCs w:val="24"/>
          <w:vertAlign w:val="superscript"/>
        </w:rPr>
        <w:fldChar w:fldCharType="end"/>
      </w:r>
      <w:r w:rsidR="0028649C" w:rsidRPr="006D7FEB">
        <w:rPr>
          <w:rFonts w:ascii="Times New Roman" w:eastAsia="宋体" w:hAnsi="Times New Roman" w:cs="Times New Roman"/>
          <w:sz w:val="24"/>
          <w:szCs w:val="24"/>
        </w:rPr>
        <w:t>。</w:t>
      </w:r>
    </w:p>
    <w:p w14:paraId="3236C9F5" w14:textId="13A6D327" w:rsidR="00EA7075" w:rsidRPr="006D7FEB" w:rsidRDefault="00EA7075">
      <w:pPr>
        <w:spacing w:line="360" w:lineRule="auto"/>
        <w:rPr>
          <w:rFonts w:ascii="Times New Roman" w:eastAsia="宋体" w:hAnsi="Times New Roman" w:cs="Times New Roman"/>
          <w:sz w:val="24"/>
          <w:szCs w:val="24"/>
        </w:rPr>
      </w:pPr>
      <w:r w:rsidRPr="006D7FEB">
        <w:rPr>
          <w:rFonts w:ascii="Times New Roman" w:eastAsia="宋体" w:hAnsi="Times New Roman" w:cs="Times New Roman"/>
          <w:noProof/>
          <w:sz w:val="24"/>
          <w:szCs w:val="24"/>
        </w:rPr>
        <w:drawing>
          <wp:inline distT="0" distB="0" distL="0" distR="0" wp14:anchorId="5489A16A" wp14:editId="4639F28F">
            <wp:extent cx="5274310" cy="2226310"/>
            <wp:effectExtent l="0" t="0" r="2540" b="2540"/>
            <wp:docPr id="9573839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3927" name="图片 957383927"/>
                    <pic:cNvPicPr/>
                  </pic:nvPicPr>
                  <pic:blipFill>
                    <a:blip r:embed="rId12">
                      <a:extLst>
                        <a:ext uri="{28A0092B-C50C-407E-A947-70E740481C1C}">
                          <a14:useLocalDpi xmlns:a14="http://schemas.microsoft.com/office/drawing/2010/main" val="0"/>
                        </a:ext>
                      </a:extLst>
                    </a:blip>
                    <a:stretch>
                      <a:fillRect/>
                    </a:stretch>
                  </pic:blipFill>
                  <pic:spPr>
                    <a:xfrm>
                      <a:off x="0" y="0"/>
                      <a:ext cx="5274310" cy="2226310"/>
                    </a:xfrm>
                    <a:prstGeom prst="rect">
                      <a:avLst/>
                    </a:prstGeom>
                  </pic:spPr>
                </pic:pic>
              </a:graphicData>
            </a:graphic>
          </wp:inline>
        </w:drawing>
      </w:r>
    </w:p>
    <w:p w14:paraId="39213279" w14:textId="4385CE3B" w:rsidR="00EA7075" w:rsidRPr="006D7FEB" w:rsidRDefault="00EA7075" w:rsidP="00CB685D">
      <w:pPr>
        <w:spacing w:line="360" w:lineRule="auto"/>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lastRenderedPageBreak/>
        <w:t>图</w:t>
      </w:r>
      <w:r w:rsidRPr="006D7FEB">
        <w:rPr>
          <w:rFonts w:ascii="Times New Roman" w:eastAsia="宋体" w:hAnsi="Times New Roman" w:cs="Times New Roman"/>
          <w:sz w:val="24"/>
          <w:szCs w:val="24"/>
        </w:rPr>
        <w:t>3.</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00B6769E" w:rsidRPr="006D7FEB">
        <w:rPr>
          <w:rFonts w:ascii="Times New Roman" w:eastAsia="宋体" w:hAnsi="Times New Roman" w:cs="Times New Roman"/>
          <w:sz w:val="24"/>
          <w:szCs w:val="24"/>
        </w:rPr>
        <w:t>的</w:t>
      </w:r>
      <w:r w:rsidRPr="006D7FEB">
        <w:rPr>
          <w:rFonts w:ascii="Times New Roman" w:eastAsia="宋体" w:hAnsi="Times New Roman" w:cs="Times New Roman"/>
          <w:sz w:val="24"/>
          <w:szCs w:val="24"/>
        </w:rPr>
        <w:t>醇解和糖酵解</w:t>
      </w:r>
      <w:r w:rsidR="00CA399F" w:rsidRPr="00CA399F">
        <w:rPr>
          <w:rFonts w:ascii="Times New Roman" w:eastAsia="宋体" w:hAnsi="Times New Roman" w:cs="Times New Roman" w:hint="eastAsia"/>
          <w:sz w:val="24"/>
          <w:szCs w:val="24"/>
          <w:vertAlign w:val="superscript"/>
        </w:rPr>
        <w:t>[34,35,36]</w:t>
      </w:r>
    </w:p>
    <w:p w14:paraId="70533C63" w14:textId="2889BF19" w:rsidR="0071224A" w:rsidRPr="006D7FEB" w:rsidRDefault="00B6067F" w:rsidP="001B2F4D">
      <w:pPr>
        <w:spacing w:line="360" w:lineRule="auto"/>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表</w:t>
      </w:r>
      <w:r w:rsidRPr="006D7FEB">
        <w:rPr>
          <w:rFonts w:ascii="Times New Roman" w:eastAsia="宋体" w:hAnsi="Times New Roman" w:cs="Times New Roman"/>
          <w:sz w:val="24"/>
          <w:szCs w:val="24"/>
        </w:rPr>
        <w:t>2.</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醇解和糖酵解的相关研究</w:t>
      </w:r>
    </w:p>
    <w:tbl>
      <w:tblPr>
        <w:tblStyle w:val="af5"/>
        <w:tblpPr w:leftFromText="180" w:rightFromText="180" w:vertAnchor="text" w:horzAnchor="margin" w:tblpXSpec="center" w:tblpY="85"/>
        <w:tblW w:w="946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75"/>
        <w:gridCol w:w="2081"/>
        <w:gridCol w:w="1870"/>
        <w:gridCol w:w="2971"/>
        <w:gridCol w:w="1664"/>
      </w:tblGrid>
      <w:tr w:rsidR="00B6067F" w:rsidRPr="006D7FEB" w14:paraId="53CFD6B2" w14:textId="77777777" w:rsidTr="00B6067F">
        <w:trPr>
          <w:trHeight w:val="397"/>
        </w:trPr>
        <w:tc>
          <w:tcPr>
            <w:tcW w:w="875" w:type="dxa"/>
            <w:tcBorders>
              <w:top w:val="single" w:sz="12" w:space="0" w:color="auto"/>
              <w:bottom w:val="single" w:sz="6" w:space="0" w:color="auto"/>
            </w:tcBorders>
            <w:vAlign w:val="center"/>
          </w:tcPr>
          <w:p w14:paraId="444091AF" w14:textId="77777777"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文献</w:t>
            </w:r>
          </w:p>
        </w:tc>
        <w:tc>
          <w:tcPr>
            <w:tcW w:w="2081" w:type="dxa"/>
            <w:tcBorders>
              <w:top w:val="single" w:sz="12" w:space="0" w:color="auto"/>
              <w:bottom w:val="single" w:sz="6" w:space="0" w:color="auto"/>
            </w:tcBorders>
            <w:vAlign w:val="center"/>
          </w:tcPr>
          <w:p w14:paraId="7C21B9D1" w14:textId="77777777"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溶剂</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催化剂</w:t>
            </w:r>
          </w:p>
        </w:tc>
        <w:tc>
          <w:tcPr>
            <w:tcW w:w="1870" w:type="dxa"/>
            <w:tcBorders>
              <w:top w:val="single" w:sz="12" w:space="0" w:color="auto"/>
              <w:bottom w:val="single" w:sz="6" w:space="0" w:color="auto"/>
            </w:tcBorders>
            <w:vAlign w:val="center"/>
          </w:tcPr>
          <w:p w14:paraId="34E27F90" w14:textId="77777777"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反应条件</w:t>
            </w:r>
          </w:p>
        </w:tc>
        <w:tc>
          <w:tcPr>
            <w:tcW w:w="2971" w:type="dxa"/>
            <w:tcBorders>
              <w:top w:val="single" w:sz="12" w:space="0" w:color="auto"/>
              <w:bottom w:val="single" w:sz="6" w:space="0" w:color="auto"/>
            </w:tcBorders>
            <w:vAlign w:val="center"/>
          </w:tcPr>
          <w:p w14:paraId="70447BDF" w14:textId="77777777"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主要产物</w:t>
            </w:r>
          </w:p>
        </w:tc>
        <w:tc>
          <w:tcPr>
            <w:tcW w:w="1664" w:type="dxa"/>
            <w:tcBorders>
              <w:top w:val="single" w:sz="12" w:space="0" w:color="auto"/>
              <w:bottom w:val="single" w:sz="6" w:space="0" w:color="auto"/>
            </w:tcBorders>
            <w:vAlign w:val="center"/>
          </w:tcPr>
          <w:p w14:paraId="0E50FB92" w14:textId="77777777"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收率</w:t>
            </w:r>
            <w:r w:rsidRPr="006D7FEB">
              <w:rPr>
                <w:rFonts w:ascii="Times New Roman" w:eastAsia="宋体" w:hAnsi="Times New Roman" w:cs="Times New Roman"/>
                <w:sz w:val="24"/>
                <w:szCs w:val="24"/>
              </w:rPr>
              <w:t>/%</w:t>
            </w:r>
          </w:p>
        </w:tc>
      </w:tr>
      <w:tr w:rsidR="00B6067F" w:rsidRPr="006D7FEB" w14:paraId="024F678D" w14:textId="77777777" w:rsidTr="00B6067F">
        <w:trPr>
          <w:trHeight w:val="397"/>
        </w:trPr>
        <w:tc>
          <w:tcPr>
            <w:tcW w:w="875" w:type="dxa"/>
            <w:tcBorders>
              <w:top w:val="single" w:sz="6" w:space="0" w:color="auto"/>
            </w:tcBorders>
            <w:vAlign w:val="center"/>
          </w:tcPr>
          <w:p w14:paraId="676C4F84" w14:textId="02AC687A" w:rsidR="0071224A"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_Ref215586594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[33]</w:t>
            </w:r>
            <w:r w:rsidRPr="006D7FEB">
              <w:rPr>
                <w:rFonts w:ascii="Times New Roman" w:eastAsia="宋体" w:hAnsi="Times New Roman" w:cs="Times New Roman"/>
                <w:sz w:val="24"/>
                <w:szCs w:val="24"/>
              </w:rPr>
              <w:fldChar w:fldCharType="end"/>
            </w:r>
          </w:p>
        </w:tc>
        <w:tc>
          <w:tcPr>
            <w:tcW w:w="2081" w:type="dxa"/>
            <w:tcBorders>
              <w:top w:val="single" w:sz="6" w:space="0" w:color="auto"/>
            </w:tcBorders>
            <w:vAlign w:val="center"/>
          </w:tcPr>
          <w:p w14:paraId="41336786" w14:textId="5E38DEA8"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EG,</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3</w:t>
            </w:r>
            <w:r w:rsidRPr="006D7FEB">
              <w:rPr>
                <w:rFonts w:ascii="Times New Roman" w:eastAsia="宋体" w:hAnsi="Times New Roman" w:cs="Times New Roman"/>
                <w:sz w:val="24"/>
                <w:szCs w:val="24"/>
              </w:rPr>
              <w:t>PO</w:t>
            </w:r>
            <w:r w:rsidRPr="006D7FEB">
              <w:rPr>
                <w:rFonts w:ascii="Times New Roman" w:eastAsia="宋体" w:hAnsi="Times New Roman" w:cs="Times New Roman"/>
                <w:sz w:val="24"/>
                <w:szCs w:val="24"/>
                <w:vertAlign w:val="subscript"/>
              </w:rPr>
              <w:t>4</w:t>
            </w:r>
          </w:p>
        </w:tc>
        <w:tc>
          <w:tcPr>
            <w:tcW w:w="1870" w:type="dxa"/>
            <w:tcBorders>
              <w:top w:val="single" w:sz="6" w:space="0" w:color="auto"/>
            </w:tcBorders>
            <w:vAlign w:val="center"/>
          </w:tcPr>
          <w:p w14:paraId="6C176116" w14:textId="4F2D3CB0"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250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,0-110</w:t>
            </w:r>
            <w:r w:rsidR="00CA399F">
              <w:rPr>
                <w:rFonts w:ascii="Times New Roman" w:eastAsia="宋体" w:hAnsi="Times New Roman" w:cs="Times New Roman"/>
                <w:sz w:val="24"/>
                <w:szCs w:val="24"/>
              </w:rPr>
              <w:t xml:space="preserve"> min</w:t>
            </w:r>
          </w:p>
        </w:tc>
        <w:tc>
          <w:tcPr>
            <w:tcW w:w="2971" w:type="dxa"/>
            <w:tcBorders>
              <w:top w:val="single" w:sz="6" w:space="0" w:color="auto"/>
            </w:tcBorders>
            <w:vAlign w:val="center"/>
          </w:tcPr>
          <w:p w14:paraId="57F467ED" w14:textId="7B3B0D6E" w:rsidR="00B6067F"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Pr="00CB685D">
              <w:rPr>
                <w:rFonts w:ascii="Times New Roman" w:eastAsia="宋体" w:hAnsi="Times New Roman" w:cs="Times New Roman"/>
                <w:sz w:val="24"/>
                <w:szCs w:val="24"/>
              </w:rPr>
              <w:t>,</w:t>
            </w:r>
            <w:r w:rsidR="0028649C" w:rsidRPr="00CB685D">
              <w:rPr>
                <w:rFonts w:ascii="Times New Roman" w:eastAsia="宋体" w:hAnsi="Times New Roman" w:cs="Times New Roman" w:hint="eastAsia"/>
                <w:sz w:val="24"/>
                <w:szCs w:val="24"/>
              </w:rPr>
              <w:t>线性低聚物</w:t>
            </w:r>
            <w:r w:rsidRPr="006D7FEB">
              <w:rPr>
                <w:rFonts w:ascii="Times New Roman" w:eastAsia="宋体" w:hAnsi="Times New Roman" w:cs="Times New Roman"/>
                <w:sz w:val="24"/>
                <w:szCs w:val="24"/>
              </w:rPr>
              <w:t>，</w:t>
            </w:r>
            <w:r w:rsidR="0028649C" w:rsidRPr="006D7FEB">
              <w:rPr>
                <w:rFonts w:ascii="Times New Roman" w:eastAsia="宋体" w:hAnsi="Times New Roman" w:cs="Times New Roman"/>
                <w:sz w:val="24"/>
                <w:szCs w:val="24"/>
              </w:rPr>
              <w:t>CPL</w:t>
            </w:r>
            <w:r w:rsidR="0028649C" w:rsidRPr="006D7FEB">
              <w:rPr>
                <w:rFonts w:ascii="Times New Roman" w:eastAsia="宋体" w:hAnsi="Times New Roman" w:cs="Times New Roman"/>
                <w:sz w:val="24"/>
                <w:szCs w:val="24"/>
              </w:rPr>
              <w:t>的乙二醇衍生物</w:t>
            </w:r>
          </w:p>
        </w:tc>
        <w:tc>
          <w:tcPr>
            <w:tcW w:w="1664" w:type="dxa"/>
            <w:tcBorders>
              <w:top w:val="single" w:sz="6" w:space="0" w:color="auto"/>
            </w:tcBorders>
            <w:vAlign w:val="center"/>
          </w:tcPr>
          <w:p w14:paraId="5643CE55" w14:textId="2E818030"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w:t>
            </w:r>
          </w:p>
        </w:tc>
      </w:tr>
      <w:tr w:rsidR="0071224A" w:rsidRPr="006D7FEB" w14:paraId="516E89CE" w14:textId="77777777" w:rsidTr="00B6067F">
        <w:trPr>
          <w:trHeight w:val="397"/>
        </w:trPr>
        <w:tc>
          <w:tcPr>
            <w:tcW w:w="875" w:type="dxa"/>
            <w:vAlign w:val="center"/>
          </w:tcPr>
          <w:p w14:paraId="3B444971" w14:textId="0B5AFDB0" w:rsidR="0071224A"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_Ref215586633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[34]</w:t>
            </w:r>
            <w:r w:rsidRPr="006D7FEB">
              <w:rPr>
                <w:rFonts w:ascii="Times New Roman" w:eastAsia="宋体" w:hAnsi="Times New Roman" w:cs="Times New Roman"/>
                <w:sz w:val="24"/>
                <w:szCs w:val="24"/>
              </w:rPr>
              <w:fldChar w:fldCharType="end"/>
            </w:r>
          </w:p>
        </w:tc>
        <w:tc>
          <w:tcPr>
            <w:tcW w:w="2081" w:type="dxa"/>
            <w:vAlign w:val="center"/>
          </w:tcPr>
          <w:p w14:paraId="45C236E4" w14:textId="2C77ECF5"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MeO</w:t>
            </w:r>
            <w:r w:rsidR="006D7FEB" w:rsidRPr="006D7FEB">
              <w:rPr>
                <w:rFonts w:ascii="Times New Roman" w:eastAsia="宋体" w:hAnsi="Times New Roman" w:cs="Times New Roman"/>
                <w:sz w:val="24"/>
                <w:szCs w:val="24"/>
              </w:rPr>
              <w:t>H</w:t>
            </w:r>
          </w:p>
        </w:tc>
        <w:tc>
          <w:tcPr>
            <w:tcW w:w="1870" w:type="dxa"/>
            <w:vAlign w:val="center"/>
          </w:tcPr>
          <w:p w14:paraId="46C09435" w14:textId="43E1CC0F"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330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,28</w:t>
            </w:r>
            <w:r w:rsidR="00CA399F">
              <w:rPr>
                <w:rFonts w:ascii="Times New Roman" w:eastAsia="宋体" w:hAnsi="Times New Roman" w:cs="Times New Roman"/>
                <w:sz w:val="24"/>
                <w:szCs w:val="24"/>
              </w:rPr>
              <w:t xml:space="preserve"> MPa</w:t>
            </w:r>
            <w:r w:rsidRPr="006D7FEB">
              <w:rPr>
                <w:rFonts w:ascii="Times New Roman" w:eastAsia="宋体" w:hAnsi="Times New Roman" w:cs="Times New Roman"/>
                <w:sz w:val="24"/>
                <w:szCs w:val="24"/>
              </w:rPr>
              <w:t>,6</w:t>
            </w:r>
            <w:r w:rsidR="006D7FEB" w:rsidRPr="006D7FEB">
              <w:rPr>
                <w:rFonts w:ascii="Times New Roman" w:eastAsia="宋体" w:hAnsi="Times New Roman" w:cs="Times New Roman"/>
                <w:sz w:val="24"/>
                <w:szCs w:val="24"/>
              </w:rPr>
              <w:t xml:space="preserve"> h</w:t>
            </w:r>
          </w:p>
        </w:tc>
        <w:tc>
          <w:tcPr>
            <w:tcW w:w="2971" w:type="dxa"/>
            <w:vAlign w:val="center"/>
          </w:tcPr>
          <w:p w14:paraId="650284C0" w14:textId="63974D73" w:rsidR="0071224A" w:rsidRPr="006D7FEB" w:rsidRDefault="0028649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Pr="006D7FEB">
              <w:rPr>
                <w:rFonts w:ascii="Times New Roman" w:eastAsia="宋体" w:hAnsi="Times New Roman" w:cs="Times New Roman"/>
                <w:sz w:val="24"/>
                <w:szCs w:val="24"/>
              </w:rPr>
              <w:t>，</w:t>
            </w:r>
            <w:r w:rsidR="0071224A" w:rsidRPr="006D7FEB">
              <w:rPr>
                <w:rFonts w:ascii="Times New Roman" w:eastAsia="宋体" w:hAnsi="Times New Roman" w:cs="Times New Roman"/>
                <w:sz w:val="24"/>
                <w:szCs w:val="24"/>
              </w:rPr>
              <w:t>6-</w:t>
            </w:r>
            <w:r w:rsidR="0071224A" w:rsidRPr="006D7FEB">
              <w:rPr>
                <w:rFonts w:ascii="Times New Roman" w:eastAsia="宋体" w:hAnsi="Times New Roman" w:cs="Times New Roman"/>
                <w:sz w:val="24"/>
                <w:szCs w:val="24"/>
              </w:rPr>
              <w:t>羟基己酸甲酯</w:t>
            </w:r>
            <w:r w:rsidR="0071224A" w:rsidRPr="006D7FEB">
              <w:rPr>
                <w:rFonts w:ascii="Times New Roman" w:eastAsia="宋体" w:hAnsi="Times New Roman" w:cs="Times New Roman"/>
                <w:sz w:val="24"/>
                <w:szCs w:val="24"/>
              </w:rPr>
              <w:t>,5-</w:t>
            </w:r>
            <w:r w:rsidR="0071224A" w:rsidRPr="006D7FEB">
              <w:rPr>
                <w:rFonts w:ascii="Times New Roman" w:eastAsia="宋体" w:hAnsi="Times New Roman" w:cs="Times New Roman"/>
                <w:sz w:val="24"/>
                <w:szCs w:val="24"/>
              </w:rPr>
              <w:t>己烯酸甲酯</w:t>
            </w:r>
            <w:r w:rsidR="0071224A" w:rsidRPr="006D7FEB">
              <w:rPr>
                <w:rFonts w:ascii="Times New Roman" w:eastAsia="宋体" w:hAnsi="Times New Roman" w:cs="Times New Roman"/>
                <w:sz w:val="24"/>
                <w:szCs w:val="24"/>
              </w:rPr>
              <w:t>,</w:t>
            </w:r>
          </w:p>
        </w:tc>
        <w:tc>
          <w:tcPr>
            <w:tcW w:w="1664" w:type="dxa"/>
            <w:vAlign w:val="center"/>
          </w:tcPr>
          <w:p w14:paraId="2CABAF3D" w14:textId="5E2480E2"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29</w:t>
            </w:r>
          </w:p>
        </w:tc>
      </w:tr>
      <w:tr w:rsidR="0028649C" w:rsidRPr="006D7FEB" w14:paraId="0E89E930" w14:textId="77777777" w:rsidTr="00B6067F">
        <w:trPr>
          <w:trHeight w:val="397"/>
        </w:trPr>
        <w:tc>
          <w:tcPr>
            <w:tcW w:w="875" w:type="dxa"/>
            <w:vAlign w:val="center"/>
          </w:tcPr>
          <w:p w14:paraId="307C3CC2" w14:textId="21C16482" w:rsidR="0028649C"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_Ref215586655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[35]</w:t>
            </w:r>
            <w:r w:rsidRPr="006D7FEB">
              <w:rPr>
                <w:rFonts w:ascii="Times New Roman" w:eastAsia="宋体" w:hAnsi="Times New Roman" w:cs="Times New Roman"/>
                <w:sz w:val="24"/>
                <w:szCs w:val="24"/>
              </w:rPr>
              <w:fldChar w:fldCharType="end"/>
            </w:r>
          </w:p>
        </w:tc>
        <w:tc>
          <w:tcPr>
            <w:tcW w:w="2081" w:type="dxa"/>
            <w:vAlign w:val="center"/>
          </w:tcPr>
          <w:p w14:paraId="2933A8F5" w14:textId="3A818277" w:rsidR="0028649C" w:rsidRPr="006D7FEB" w:rsidRDefault="0028649C"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EG,</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3</w:t>
            </w:r>
            <w:r w:rsidRPr="006D7FEB">
              <w:rPr>
                <w:rFonts w:ascii="Times New Roman" w:eastAsia="宋体" w:hAnsi="Times New Roman" w:cs="Times New Roman"/>
                <w:sz w:val="24"/>
                <w:szCs w:val="24"/>
              </w:rPr>
              <w:t>PO</w:t>
            </w:r>
            <w:r w:rsidRPr="006D7FEB">
              <w:rPr>
                <w:rFonts w:ascii="Times New Roman" w:eastAsia="宋体" w:hAnsi="Times New Roman" w:cs="Times New Roman"/>
                <w:sz w:val="24"/>
                <w:szCs w:val="24"/>
                <w:vertAlign w:val="subscript"/>
              </w:rPr>
              <w:t>4</w:t>
            </w:r>
          </w:p>
        </w:tc>
        <w:tc>
          <w:tcPr>
            <w:tcW w:w="1870" w:type="dxa"/>
            <w:vAlign w:val="center"/>
          </w:tcPr>
          <w:p w14:paraId="3DE5879C" w14:textId="0F59B1C8" w:rsidR="0028649C" w:rsidRPr="006D7FEB" w:rsidRDefault="00130CE4"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197</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3-12</w:t>
            </w:r>
            <w:r w:rsidR="006D7FEB" w:rsidRPr="006D7FEB">
              <w:rPr>
                <w:rFonts w:ascii="Times New Roman" w:eastAsia="宋体" w:hAnsi="Times New Roman" w:cs="Times New Roman"/>
                <w:sz w:val="24"/>
                <w:szCs w:val="24"/>
              </w:rPr>
              <w:t xml:space="preserve"> h</w:t>
            </w:r>
          </w:p>
        </w:tc>
        <w:tc>
          <w:tcPr>
            <w:tcW w:w="2971" w:type="dxa"/>
            <w:vAlign w:val="center"/>
          </w:tcPr>
          <w:p w14:paraId="299045E3" w14:textId="609F7C0D" w:rsidR="0028649C" w:rsidRPr="006D7FEB" w:rsidRDefault="00130CE4"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TPAEs</w:t>
            </w:r>
          </w:p>
        </w:tc>
        <w:tc>
          <w:tcPr>
            <w:tcW w:w="1664" w:type="dxa"/>
            <w:vAlign w:val="center"/>
          </w:tcPr>
          <w:p w14:paraId="1ED5E39E" w14:textId="4174D15E" w:rsidR="0028649C" w:rsidRPr="006D7FEB" w:rsidRDefault="00130CE4"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w:t>
            </w:r>
          </w:p>
        </w:tc>
      </w:tr>
      <w:tr w:rsidR="0071224A" w:rsidRPr="006D7FEB" w14:paraId="22A7226B" w14:textId="77777777" w:rsidTr="00B6067F">
        <w:trPr>
          <w:trHeight w:val="397"/>
        </w:trPr>
        <w:tc>
          <w:tcPr>
            <w:tcW w:w="875" w:type="dxa"/>
            <w:vAlign w:val="center"/>
          </w:tcPr>
          <w:p w14:paraId="18A98B17" w14:textId="20580511" w:rsidR="0071224A"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_Ref215586679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[36]</w:t>
            </w:r>
            <w:r w:rsidRPr="006D7FEB">
              <w:rPr>
                <w:rFonts w:ascii="Times New Roman" w:eastAsia="宋体" w:hAnsi="Times New Roman" w:cs="Times New Roman"/>
                <w:sz w:val="24"/>
                <w:szCs w:val="24"/>
              </w:rPr>
              <w:fldChar w:fldCharType="end"/>
            </w:r>
          </w:p>
        </w:tc>
        <w:tc>
          <w:tcPr>
            <w:tcW w:w="2081" w:type="dxa"/>
            <w:vAlign w:val="center"/>
          </w:tcPr>
          <w:p w14:paraId="3B49B05F" w14:textId="3B15037D"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18 alco</w:t>
            </w:r>
            <w:r w:rsidR="006D7FEB" w:rsidRPr="006D7FEB">
              <w:rPr>
                <w:rFonts w:ascii="Times New Roman" w:eastAsia="宋体" w:hAnsi="Times New Roman" w:cs="Times New Roman"/>
                <w:sz w:val="24"/>
                <w:szCs w:val="24"/>
              </w:rPr>
              <w:t>h</w:t>
            </w:r>
            <w:r w:rsidRPr="006D7FEB">
              <w:rPr>
                <w:rFonts w:ascii="Times New Roman" w:eastAsia="宋体" w:hAnsi="Times New Roman" w:cs="Times New Roman"/>
                <w:sz w:val="24"/>
                <w:szCs w:val="24"/>
              </w:rPr>
              <w:t>ols</w:t>
            </w:r>
          </w:p>
        </w:tc>
        <w:tc>
          <w:tcPr>
            <w:tcW w:w="1870" w:type="dxa"/>
            <w:vAlign w:val="center"/>
          </w:tcPr>
          <w:p w14:paraId="14FFFD23" w14:textId="3FADFE83"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370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,90</w:t>
            </w:r>
            <w:r w:rsidR="00CA399F">
              <w:rPr>
                <w:rFonts w:ascii="Times New Roman" w:eastAsia="宋体" w:hAnsi="Times New Roman" w:cs="Times New Roman"/>
                <w:sz w:val="24"/>
                <w:szCs w:val="24"/>
              </w:rPr>
              <w:t xml:space="preserve"> min</w:t>
            </w:r>
          </w:p>
        </w:tc>
        <w:tc>
          <w:tcPr>
            <w:tcW w:w="2971" w:type="dxa"/>
            <w:vAlign w:val="center"/>
          </w:tcPr>
          <w:p w14:paraId="3B9EEC46" w14:textId="645943DC"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p>
        </w:tc>
        <w:tc>
          <w:tcPr>
            <w:tcW w:w="1664" w:type="dxa"/>
            <w:vAlign w:val="center"/>
          </w:tcPr>
          <w:p w14:paraId="5ADB1AFC" w14:textId="4F8D3340" w:rsidR="0071224A" w:rsidRPr="006D7FEB" w:rsidRDefault="0071224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93</w:t>
            </w:r>
          </w:p>
        </w:tc>
      </w:tr>
    </w:tbl>
    <w:p w14:paraId="1E7D3AD2" w14:textId="7C0BE508" w:rsidR="00027620" w:rsidRPr="006D7FEB" w:rsidRDefault="00276521" w:rsidP="001B2F4D">
      <w:pPr>
        <w:pStyle w:val="2"/>
        <w:rPr>
          <w:rFonts w:ascii="Times New Roman" w:eastAsia="黑体" w:hAnsi="Times New Roman" w:cs="Times New Roman"/>
          <w:color w:val="auto"/>
          <w:sz w:val="28"/>
          <w:szCs w:val="28"/>
        </w:rPr>
      </w:pPr>
      <w:r w:rsidRPr="006D7FEB">
        <w:rPr>
          <w:rFonts w:ascii="Times New Roman" w:eastAsia="黑体" w:hAnsi="Times New Roman" w:cs="Times New Roman"/>
          <w:color w:val="auto"/>
          <w:sz w:val="28"/>
          <w:szCs w:val="28"/>
        </w:rPr>
        <w:t>（三）</w:t>
      </w:r>
      <w:r w:rsidR="00027620" w:rsidRPr="006D7FEB">
        <w:rPr>
          <w:rFonts w:ascii="Times New Roman" w:eastAsia="黑体" w:hAnsi="Times New Roman" w:cs="Times New Roman"/>
          <w:color w:val="auto"/>
          <w:sz w:val="28"/>
          <w:szCs w:val="28"/>
        </w:rPr>
        <w:t>氨解法</w:t>
      </w:r>
    </w:p>
    <w:p w14:paraId="41DEF912" w14:textId="6FEE25A5" w:rsidR="00B6067F" w:rsidRPr="006D7FEB" w:rsidRDefault="0082484B"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氨解法是指在氨气存在的条件下对尼龙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进行解聚使其转化为单体。</w:t>
      </w:r>
      <w:r w:rsidRPr="006D7FEB">
        <w:rPr>
          <w:rFonts w:ascii="Times New Roman" w:eastAsia="宋体" w:hAnsi="Times New Roman" w:cs="Times New Roman"/>
          <w:sz w:val="24"/>
          <w:szCs w:val="24"/>
        </w:rPr>
        <w:t>DuPont</w:t>
      </w:r>
      <w:r w:rsidRPr="006D7FEB">
        <w:rPr>
          <w:rFonts w:ascii="Times New Roman" w:eastAsia="宋体" w:hAnsi="Times New Roman" w:cs="Times New Roman"/>
          <w:sz w:val="24"/>
          <w:szCs w:val="24"/>
        </w:rPr>
        <w:t>公司</w:t>
      </w:r>
      <w:r w:rsidR="00A20A0F" w:rsidRPr="006D7FEB">
        <w:rPr>
          <w:rFonts w:ascii="Times New Roman" w:eastAsia="宋体" w:hAnsi="Times New Roman" w:cs="Times New Roman"/>
          <w:sz w:val="24"/>
          <w:szCs w:val="24"/>
        </w:rPr>
        <w:t>最早发明了氨解工艺，主要用来回收尼龙</w:t>
      </w:r>
      <w:r w:rsidR="00A20A0F" w:rsidRPr="006D7FEB">
        <w:rPr>
          <w:rFonts w:ascii="Times New Roman" w:eastAsia="宋体" w:hAnsi="Times New Roman" w:cs="Times New Roman"/>
          <w:sz w:val="24"/>
          <w:szCs w:val="24"/>
        </w:rPr>
        <w:t>6</w:t>
      </w:r>
      <w:r w:rsidR="00A20A0F" w:rsidRPr="006D7FEB">
        <w:rPr>
          <w:rFonts w:ascii="Times New Roman" w:eastAsia="宋体" w:hAnsi="Times New Roman" w:cs="Times New Roman"/>
          <w:sz w:val="24"/>
          <w:szCs w:val="24"/>
        </w:rPr>
        <w:t>地毯</w:t>
      </w:r>
      <w:r w:rsidR="000B3DE3" w:rsidRPr="00CB685D">
        <w:rPr>
          <w:rFonts w:ascii="Times New Roman" w:eastAsia="宋体" w:hAnsi="Times New Roman" w:cs="Times New Roman"/>
          <w:sz w:val="24"/>
          <w:szCs w:val="24"/>
          <w:vertAlign w:val="superscript"/>
        </w:rPr>
        <w:fldChar w:fldCharType="begin"/>
      </w:r>
      <w:r w:rsidR="000B3DE3" w:rsidRPr="00CB685D">
        <w:rPr>
          <w:rFonts w:ascii="Times New Roman" w:eastAsia="宋体" w:hAnsi="Times New Roman" w:cs="Times New Roman"/>
          <w:sz w:val="24"/>
          <w:szCs w:val="24"/>
          <w:vertAlign w:val="superscript"/>
        </w:rPr>
        <w:instrText xml:space="preserve"> REF _Ref215587568 \n \h </w:instrText>
      </w:r>
      <w:r w:rsidR="000B3DE3" w:rsidRPr="006D7FEB">
        <w:rPr>
          <w:rFonts w:ascii="Times New Roman" w:eastAsia="宋体" w:hAnsi="Times New Roman" w:cs="Times New Roman"/>
          <w:sz w:val="24"/>
          <w:szCs w:val="24"/>
          <w:vertAlign w:val="superscript"/>
        </w:rPr>
        <w:instrText xml:space="preserve"> \* MERGEFORMAT </w:instrText>
      </w:r>
      <w:r w:rsidR="000B3DE3" w:rsidRPr="00CB685D">
        <w:rPr>
          <w:rFonts w:ascii="Times New Roman" w:eastAsia="宋体" w:hAnsi="Times New Roman" w:cs="Times New Roman"/>
          <w:sz w:val="24"/>
          <w:szCs w:val="24"/>
          <w:vertAlign w:val="superscript"/>
        </w:rPr>
      </w:r>
      <w:r w:rsidR="000B3DE3"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[38]</w:t>
      </w:r>
      <w:r w:rsidR="000B3DE3" w:rsidRPr="00CB685D">
        <w:rPr>
          <w:rFonts w:ascii="Times New Roman" w:eastAsia="宋体" w:hAnsi="Times New Roman" w:cs="Times New Roman"/>
          <w:sz w:val="24"/>
          <w:szCs w:val="24"/>
          <w:vertAlign w:val="superscript"/>
        </w:rPr>
        <w:fldChar w:fldCharType="end"/>
      </w:r>
      <w:r w:rsidR="00A20A0F" w:rsidRPr="006D7FEB">
        <w:rPr>
          <w:rFonts w:ascii="Times New Roman" w:eastAsia="宋体" w:hAnsi="Times New Roman" w:cs="Times New Roman"/>
          <w:sz w:val="24"/>
          <w:szCs w:val="24"/>
        </w:rPr>
        <w:t>。</w:t>
      </w:r>
      <w:r w:rsidR="00FC6D22" w:rsidRPr="006D7FEB">
        <w:rPr>
          <w:rFonts w:ascii="Times New Roman" w:eastAsia="宋体" w:hAnsi="Times New Roman" w:cs="Times New Roman"/>
          <w:sz w:val="24"/>
          <w:szCs w:val="24"/>
        </w:rPr>
        <w:t>与传统氨解过程不同，</w:t>
      </w:r>
      <w:proofErr w:type="spellStart"/>
      <w:r w:rsidRPr="006D7FEB">
        <w:rPr>
          <w:rFonts w:ascii="Times New Roman" w:eastAsia="宋体" w:hAnsi="Times New Roman" w:cs="Times New Roman"/>
          <w:sz w:val="24"/>
          <w:szCs w:val="24"/>
        </w:rPr>
        <w:t>Coeck</w:t>
      </w:r>
      <w:proofErr w:type="spellEnd"/>
      <w:r w:rsidRPr="006D7FEB">
        <w:rPr>
          <w:rFonts w:ascii="Times New Roman" w:eastAsia="宋体" w:hAnsi="Times New Roman" w:cs="Times New Roman"/>
          <w:sz w:val="24"/>
          <w:szCs w:val="24"/>
        </w:rPr>
        <w:t>等人</w:t>
      </w:r>
      <w:r w:rsidR="000B3DE3" w:rsidRPr="006D7FEB">
        <w:rPr>
          <w:rFonts w:ascii="Times New Roman" w:eastAsia="宋体" w:hAnsi="Times New Roman" w:cs="Times New Roman"/>
          <w:sz w:val="24"/>
          <w:szCs w:val="24"/>
          <w:vertAlign w:val="superscript"/>
        </w:rPr>
        <w:fldChar w:fldCharType="begin"/>
      </w:r>
      <w:r w:rsidR="000B3DE3" w:rsidRPr="00CB685D">
        <w:rPr>
          <w:rFonts w:ascii="Times New Roman" w:eastAsia="宋体" w:hAnsi="Times New Roman" w:cs="Times New Roman"/>
          <w:sz w:val="24"/>
          <w:szCs w:val="24"/>
          <w:vertAlign w:val="superscript"/>
        </w:rPr>
        <w:instrText xml:space="preserve"> REF _Ref215586837 \n \h </w:instrText>
      </w:r>
      <w:r w:rsidR="000B3DE3" w:rsidRPr="006D7FEB">
        <w:rPr>
          <w:rFonts w:ascii="Times New Roman" w:eastAsia="宋体" w:hAnsi="Times New Roman" w:cs="Times New Roman"/>
          <w:sz w:val="24"/>
          <w:szCs w:val="24"/>
          <w:vertAlign w:val="superscript"/>
        </w:rPr>
        <w:instrText xml:space="preserve"> \* MERGEFORMAT </w:instrText>
      </w:r>
      <w:r w:rsidR="000B3DE3" w:rsidRPr="006D7FEB">
        <w:rPr>
          <w:rFonts w:ascii="Times New Roman" w:eastAsia="宋体" w:hAnsi="Times New Roman" w:cs="Times New Roman"/>
          <w:sz w:val="24"/>
          <w:szCs w:val="24"/>
          <w:vertAlign w:val="superscript"/>
        </w:rPr>
      </w:r>
      <w:r w:rsidR="000B3DE3"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[39]</w:t>
      </w:r>
      <w:r w:rsidR="000B3DE3" w:rsidRPr="006D7FEB">
        <w:rPr>
          <w:rFonts w:ascii="Times New Roman" w:eastAsia="宋体" w:hAnsi="Times New Roman" w:cs="Times New Roman"/>
          <w:sz w:val="24"/>
          <w:szCs w:val="24"/>
          <w:vertAlign w:val="superscript"/>
        </w:rPr>
        <w:fldChar w:fldCharType="end"/>
      </w:r>
      <w:r w:rsidR="00FC6D22" w:rsidRPr="006D7FEB">
        <w:rPr>
          <w:rFonts w:ascii="Times New Roman" w:eastAsia="宋体" w:hAnsi="Times New Roman" w:cs="Times New Roman"/>
          <w:sz w:val="24"/>
          <w:szCs w:val="24"/>
        </w:rPr>
        <w:t>创新性地</w:t>
      </w:r>
      <w:r w:rsidRPr="006D7FEB">
        <w:rPr>
          <w:rFonts w:ascii="Times New Roman" w:eastAsia="宋体" w:hAnsi="Times New Roman" w:cs="Times New Roman"/>
          <w:sz w:val="24"/>
          <w:szCs w:val="24"/>
        </w:rPr>
        <w:t>提出了</w:t>
      </w:r>
      <w:r w:rsidR="00FC6D22" w:rsidRPr="006D7FEB">
        <w:rPr>
          <w:rFonts w:ascii="Times New Roman" w:eastAsia="宋体" w:hAnsi="Times New Roman" w:cs="Times New Roman"/>
          <w:sz w:val="24"/>
          <w:szCs w:val="24"/>
        </w:rPr>
        <w:t>一种氨解耦合加氢双催化体系回收长链聚酰胺</w:t>
      </w:r>
      <w:r w:rsidR="008D64F6" w:rsidRPr="006D7FEB">
        <w:rPr>
          <w:rFonts w:ascii="Times New Roman" w:eastAsia="宋体" w:hAnsi="Times New Roman" w:cs="Times New Roman"/>
          <w:sz w:val="24"/>
          <w:szCs w:val="24"/>
        </w:rPr>
        <w:t>（</w:t>
      </w:r>
      <w:r w:rsidR="008D64F6" w:rsidRPr="006D7FEB">
        <w:rPr>
          <w:rFonts w:ascii="Times New Roman" w:eastAsia="宋体" w:hAnsi="Times New Roman" w:cs="Times New Roman"/>
          <w:sz w:val="24"/>
          <w:szCs w:val="24"/>
        </w:rPr>
        <w:t>LCPA</w:t>
      </w:r>
      <w:r w:rsidR="008D64F6" w:rsidRPr="006D7FEB">
        <w:rPr>
          <w:rFonts w:ascii="Times New Roman" w:eastAsia="宋体" w:hAnsi="Times New Roman" w:cs="Times New Roman"/>
          <w:sz w:val="24"/>
          <w:szCs w:val="24"/>
        </w:rPr>
        <w:t>）</w:t>
      </w:r>
      <w:r w:rsidR="00FC6D22" w:rsidRPr="006D7FEB">
        <w:rPr>
          <w:rFonts w:ascii="Times New Roman" w:eastAsia="宋体" w:hAnsi="Times New Roman" w:cs="Times New Roman"/>
          <w:sz w:val="24"/>
          <w:szCs w:val="24"/>
        </w:rPr>
        <w:t>的</w:t>
      </w:r>
      <w:r w:rsidRPr="006D7FEB">
        <w:rPr>
          <w:rFonts w:ascii="Times New Roman" w:eastAsia="宋体" w:hAnsi="Times New Roman" w:cs="Times New Roman"/>
          <w:sz w:val="24"/>
          <w:szCs w:val="24"/>
        </w:rPr>
        <w:t>技术</w:t>
      </w:r>
      <w:r w:rsidR="00B6769E" w:rsidRPr="006D7FEB">
        <w:rPr>
          <w:rFonts w:ascii="Times New Roman" w:eastAsia="宋体" w:hAnsi="Times New Roman" w:cs="Times New Roman"/>
          <w:sz w:val="24"/>
          <w:szCs w:val="24"/>
        </w:rPr>
        <w:t>，技术路线示意图如图</w:t>
      </w:r>
      <w:r w:rsidR="00B6769E" w:rsidRPr="006D7FEB">
        <w:rPr>
          <w:rFonts w:ascii="Times New Roman" w:eastAsia="宋体" w:hAnsi="Times New Roman" w:cs="Times New Roman"/>
          <w:sz w:val="24"/>
          <w:szCs w:val="24"/>
        </w:rPr>
        <w:t>4a</w:t>
      </w:r>
      <w:r w:rsidR="00B6769E" w:rsidRPr="006D7FEB">
        <w:rPr>
          <w:rFonts w:ascii="Times New Roman" w:eastAsia="宋体" w:hAnsi="Times New Roman" w:cs="Times New Roman"/>
          <w:sz w:val="24"/>
          <w:szCs w:val="24"/>
        </w:rPr>
        <w:t>所示</w:t>
      </w:r>
      <w:r w:rsidRPr="006D7FEB">
        <w:rPr>
          <w:rFonts w:ascii="Times New Roman" w:eastAsia="宋体" w:hAnsi="Times New Roman" w:cs="Times New Roman"/>
          <w:sz w:val="24"/>
          <w:szCs w:val="24"/>
        </w:rPr>
        <w:t>。该研究</w:t>
      </w:r>
      <w:r w:rsidR="008D64F6" w:rsidRPr="006D7FEB">
        <w:rPr>
          <w:rFonts w:ascii="Times New Roman" w:eastAsia="宋体" w:hAnsi="Times New Roman" w:cs="Times New Roman"/>
          <w:sz w:val="24"/>
          <w:szCs w:val="24"/>
        </w:rPr>
        <w:t>首先在</w:t>
      </w:r>
      <w:r w:rsidR="008D64F6"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r w:rsidR="008D64F6" w:rsidRPr="006D7FEB">
        <w:rPr>
          <w:rFonts w:ascii="Times New Roman" w:eastAsia="宋体" w:hAnsi="Times New Roman" w:cs="Times New Roman"/>
          <w:sz w:val="24"/>
          <w:szCs w:val="24"/>
          <w:vertAlign w:val="subscript"/>
        </w:rPr>
        <w:t>3</w:t>
      </w:r>
      <w:r w:rsidR="008D64F6" w:rsidRPr="006D7FEB">
        <w:rPr>
          <w:rFonts w:ascii="Times New Roman" w:eastAsia="宋体" w:hAnsi="Times New Roman" w:cs="Times New Roman"/>
          <w:sz w:val="24"/>
          <w:szCs w:val="24"/>
        </w:rPr>
        <w:t>和</w:t>
      </w:r>
      <w:r w:rsidR="006D7FEB" w:rsidRPr="006D7FEB">
        <w:rPr>
          <w:rFonts w:ascii="Times New Roman" w:eastAsia="宋体" w:hAnsi="Times New Roman" w:cs="Times New Roman"/>
          <w:sz w:val="24"/>
          <w:szCs w:val="24"/>
        </w:rPr>
        <w:t>H</w:t>
      </w:r>
      <w:r w:rsidR="008D64F6" w:rsidRPr="006D7FEB">
        <w:rPr>
          <w:rFonts w:ascii="Times New Roman" w:eastAsia="宋体" w:hAnsi="Times New Roman" w:cs="Times New Roman"/>
          <w:sz w:val="24"/>
          <w:szCs w:val="24"/>
          <w:vertAlign w:val="subscript"/>
        </w:rPr>
        <w:t>2</w:t>
      </w:r>
      <w:r w:rsidR="008D64F6" w:rsidRPr="006D7FEB">
        <w:rPr>
          <w:rFonts w:ascii="Times New Roman" w:eastAsia="宋体" w:hAnsi="Times New Roman" w:cs="Times New Roman"/>
          <w:sz w:val="24"/>
          <w:szCs w:val="24"/>
        </w:rPr>
        <w:t>存在下，</w:t>
      </w:r>
      <w:r w:rsidRPr="006D7FEB">
        <w:rPr>
          <w:rFonts w:ascii="Times New Roman" w:eastAsia="宋体" w:hAnsi="Times New Roman" w:cs="Times New Roman"/>
          <w:sz w:val="24"/>
          <w:szCs w:val="24"/>
        </w:rPr>
        <w:t>使用</w:t>
      </w:r>
      <w:proofErr w:type="gramStart"/>
      <w:r w:rsidRPr="006D7FEB">
        <w:rPr>
          <w:rFonts w:ascii="Times New Roman" w:eastAsia="宋体" w:hAnsi="Times New Roman" w:cs="Times New Roman"/>
          <w:sz w:val="24"/>
          <w:szCs w:val="24"/>
        </w:rPr>
        <w:t>环戊基甲醚</w:t>
      </w:r>
      <w:proofErr w:type="gramEnd"/>
      <w:r w:rsidR="00C84BD1" w:rsidRPr="006D7FEB">
        <w:rPr>
          <w:rFonts w:ascii="Times New Roman" w:eastAsia="宋体" w:hAnsi="Times New Roman" w:cs="Times New Roman"/>
          <w:sz w:val="24"/>
          <w:szCs w:val="24"/>
        </w:rPr>
        <w:t>（</w:t>
      </w:r>
      <w:r w:rsidR="00C84BD1" w:rsidRPr="006D7FEB">
        <w:rPr>
          <w:rFonts w:ascii="Times New Roman" w:eastAsia="宋体" w:hAnsi="Times New Roman" w:cs="Times New Roman"/>
          <w:sz w:val="24"/>
          <w:szCs w:val="24"/>
        </w:rPr>
        <w:t>CPME</w:t>
      </w:r>
      <w:r w:rsidR="00C84BD1" w:rsidRPr="006D7FEB">
        <w:rPr>
          <w:rFonts w:ascii="Times New Roman" w:eastAsia="宋体" w:hAnsi="Times New Roman" w:cs="Times New Roman"/>
          <w:sz w:val="24"/>
          <w:szCs w:val="24"/>
        </w:rPr>
        <w:t>）</w:t>
      </w:r>
      <w:r w:rsidR="007F3095" w:rsidRPr="006D7FEB">
        <w:rPr>
          <w:rFonts w:ascii="Times New Roman" w:eastAsia="宋体" w:hAnsi="Times New Roman" w:cs="Times New Roman"/>
          <w:sz w:val="24"/>
          <w:szCs w:val="24"/>
        </w:rPr>
        <w:t>作为溶剂</w:t>
      </w:r>
      <w:r w:rsidR="00C84BD1" w:rsidRPr="006D7FEB">
        <w:rPr>
          <w:rFonts w:ascii="Times New Roman" w:eastAsia="宋体" w:hAnsi="Times New Roman" w:cs="Times New Roman"/>
          <w:sz w:val="24"/>
          <w:szCs w:val="24"/>
        </w:rPr>
        <w:t>催化</w:t>
      </w:r>
      <w:proofErr w:type="gramStart"/>
      <w:r w:rsidR="00C84BD1" w:rsidRPr="006D7FEB">
        <w:rPr>
          <w:rFonts w:ascii="Times New Roman" w:eastAsia="宋体" w:hAnsi="Times New Roman" w:cs="Times New Roman"/>
          <w:sz w:val="24"/>
          <w:szCs w:val="24"/>
        </w:rPr>
        <w:t>仲</w:t>
      </w:r>
      <w:proofErr w:type="gramEnd"/>
      <w:r w:rsidR="00C84BD1" w:rsidRPr="006D7FEB">
        <w:rPr>
          <w:rFonts w:ascii="Times New Roman" w:eastAsia="宋体" w:hAnsi="Times New Roman" w:cs="Times New Roman"/>
          <w:sz w:val="24"/>
          <w:szCs w:val="24"/>
        </w:rPr>
        <w:t>酰胺氨解生成</w:t>
      </w:r>
      <w:r w:rsidRPr="006D7FEB">
        <w:rPr>
          <w:rFonts w:ascii="Times New Roman" w:eastAsia="宋体" w:hAnsi="Times New Roman" w:cs="Times New Roman"/>
          <w:sz w:val="24"/>
          <w:szCs w:val="24"/>
        </w:rPr>
        <w:t>伯胺和</w:t>
      </w:r>
      <w:proofErr w:type="gramStart"/>
      <w:r w:rsidRPr="006D7FEB">
        <w:rPr>
          <w:rFonts w:ascii="Times New Roman" w:eastAsia="宋体" w:hAnsi="Times New Roman" w:cs="Times New Roman"/>
          <w:sz w:val="24"/>
          <w:szCs w:val="24"/>
        </w:rPr>
        <w:t>伯酰胺</w:t>
      </w:r>
      <w:proofErr w:type="gramEnd"/>
      <w:r w:rsidRPr="006D7FEB">
        <w:rPr>
          <w:rFonts w:ascii="Times New Roman" w:eastAsia="宋体" w:hAnsi="Times New Roman" w:cs="Times New Roman"/>
          <w:sz w:val="24"/>
          <w:szCs w:val="24"/>
        </w:rPr>
        <w:t>，随后</w:t>
      </w:r>
      <w:proofErr w:type="gramStart"/>
      <w:r w:rsidR="008D64F6" w:rsidRPr="006D7FEB">
        <w:rPr>
          <w:rFonts w:ascii="Times New Roman" w:eastAsia="宋体" w:hAnsi="Times New Roman" w:cs="Times New Roman"/>
          <w:sz w:val="24"/>
          <w:szCs w:val="24"/>
        </w:rPr>
        <w:t>伯</w:t>
      </w:r>
      <w:proofErr w:type="gramEnd"/>
      <w:r w:rsidR="008D64F6" w:rsidRPr="006D7FEB">
        <w:rPr>
          <w:rFonts w:ascii="Times New Roman" w:eastAsia="宋体" w:hAnsi="Times New Roman" w:cs="Times New Roman"/>
          <w:sz w:val="24"/>
          <w:szCs w:val="24"/>
        </w:rPr>
        <w:t>酰胺被</w:t>
      </w:r>
      <w:r w:rsidRPr="006D7FEB">
        <w:rPr>
          <w:rFonts w:ascii="Times New Roman" w:eastAsia="宋体" w:hAnsi="Times New Roman" w:cs="Times New Roman"/>
          <w:sz w:val="24"/>
          <w:szCs w:val="24"/>
        </w:rPr>
        <w:t>Nb</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w:t>
      </w:r>
      <w:r w:rsidRPr="006D7FEB">
        <w:rPr>
          <w:rFonts w:ascii="Times New Roman" w:eastAsia="宋体" w:hAnsi="Times New Roman" w:cs="Times New Roman"/>
          <w:sz w:val="24"/>
          <w:szCs w:val="24"/>
          <w:vertAlign w:val="subscript"/>
        </w:rPr>
        <w:t>5</w:t>
      </w:r>
      <w:r w:rsidR="008D64F6" w:rsidRPr="006D7FEB">
        <w:rPr>
          <w:rFonts w:ascii="Times New Roman" w:eastAsia="宋体" w:hAnsi="Times New Roman" w:cs="Times New Roman"/>
          <w:sz w:val="24"/>
          <w:szCs w:val="24"/>
        </w:rPr>
        <w:t>催化剂</w:t>
      </w:r>
      <w:r w:rsidRPr="006D7FEB">
        <w:rPr>
          <w:rFonts w:ascii="Times New Roman" w:eastAsia="宋体" w:hAnsi="Times New Roman" w:cs="Times New Roman"/>
          <w:sz w:val="24"/>
          <w:szCs w:val="24"/>
        </w:rPr>
        <w:t>催化脱水</w:t>
      </w:r>
      <w:proofErr w:type="gramStart"/>
      <w:r w:rsidR="007F3095" w:rsidRPr="006D7FEB">
        <w:rPr>
          <w:rFonts w:ascii="Times New Roman" w:eastAsia="宋体" w:hAnsi="Times New Roman" w:cs="Times New Roman"/>
          <w:sz w:val="24"/>
          <w:szCs w:val="24"/>
        </w:rPr>
        <w:t>生成</w:t>
      </w:r>
      <w:r w:rsidRPr="006D7FEB">
        <w:rPr>
          <w:rFonts w:ascii="Times New Roman" w:eastAsia="宋体" w:hAnsi="Times New Roman" w:cs="Times New Roman"/>
          <w:sz w:val="24"/>
          <w:szCs w:val="24"/>
        </w:rPr>
        <w:t>易氢化</w:t>
      </w:r>
      <w:proofErr w:type="gramEnd"/>
      <w:r w:rsidRPr="006D7FEB">
        <w:rPr>
          <w:rFonts w:ascii="Times New Roman" w:eastAsia="宋体" w:hAnsi="Times New Roman" w:cs="Times New Roman"/>
          <w:sz w:val="24"/>
          <w:szCs w:val="24"/>
        </w:rPr>
        <w:t>的</w:t>
      </w:r>
      <w:proofErr w:type="gramStart"/>
      <w:r w:rsidRPr="006D7FEB">
        <w:rPr>
          <w:rFonts w:ascii="Times New Roman" w:eastAsia="宋体" w:hAnsi="Times New Roman" w:cs="Times New Roman"/>
          <w:sz w:val="24"/>
          <w:szCs w:val="24"/>
        </w:rPr>
        <w:t>腈</w:t>
      </w:r>
      <w:proofErr w:type="gramEnd"/>
      <w:r w:rsidRPr="006D7FEB">
        <w:rPr>
          <w:rFonts w:ascii="Times New Roman" w:eastAsia="宋体" w:hAnsi="Times New Roman" w:cs="Times New Roman"/>
          <w:sz w:val="24"/>
          <w:szCs w:val="24"/>
        </w:rPr>
        <w:t>类</w:t>
      </w:r>
      <w:r w:rsidR="00851BFE" w:rsidRPr="006D7FEB">
        <w:rPr>
          <w:rFonts w:ascii="Times New Roman" w:eastAsia="宋体" w:hAnsi="Times New Roman" w:cs="Times New Roman"/>
          <w:sz w:val="24"/>
          <w:szCs w:val="24"/>
        </w:rPr>
        <w:t>（反应路径如图</w:t>
      </w:r>
      <w:r w:rsidR="00851BFE" w:rsidRPr="006D7FEB">
        <w:rPr>
          <w:rFonts w:ascii="Times New Roman" w:eastAsia="宋体" w:hAnsi="Times New Roman" w:cs="Times New Roman"/>
          <w:sz w:val="24"/>
          <w:szCs w:val="24"/>
        </w:rPr>
        <w:t>4b</w:t>
      </w:r>
      <w:r w:rsidR="00851BFE" w:rsidRPr="006D7FEB">
        <w:rPr>
          <w:rFonts w:ascii="Times New Roman" w:eastAsia="宋体" w:hAnsi="Times New Roman" w:cs="Times New Roman"/>
          <w:sz w:val="24"/>
          <w:szCs w:val="24"/>
        </w:rPr>
        <w:t>所示），</w:t>
      </w:r>
      <w:r w:rsidR="008D64F6" w:rsidRPr="006D7FEB">
        <w:rPr>
          <w:rFonts w:ascii="Times New Roman" w:eastAsia="宋体" w:hAnsi="Times New Roman" w:cs="Times New Roman"/>
          <w:sz w:val="24"/>
          <w:szCs w:val="24"/>
        </w:rPr>
        <w:t>这</w:t>
      </w:r>
      <w:r w:rsidRPr="006D7FEB">
        <w:rPr>
          <w:rFonts w:ascii="Times New Roman" w:eastAsia="宋体" w:hAnsi="Times New Roman" w:cs="Times New Roman"/>
          <w:sz w:val="24"/>
          <w:szCs w:val="24"/>
        </w:rPr>
        <w:t>打破了氨解</w:t>
      </w:r>
      <w:r w:rsidR="007F3095" w:rsidRPr="006D7FEB">
        <w:rPr>
          <w:rFonts w:ascii="Times New Roman" w:eastAsia="宋体" w:hAnsi="Times New Roman" w:cs="Times New Roman"/>
          <w:sz w:val="24"/>
          <w:szCs w:val="24"/>
        </w:rPr>
        <w:t>反应</w:t>
      </w:r>
      <w:r w:rsidR="008D64F6" w:rsidRPr="006D7FEB">
        <w:rPr>
          <w:rFonts w:ascii="Times New Roman" w:eastAsia="宋体" w:hAnsi="Times New Roman" w:cs="Times New Roman"/>
          <w:sz w:val="24"/>
          <w:szCs w:val="24"/>
        </w:rPr>
        <w:t>的</w:t>
      </w:r>
      <w:r w:rsidRPr="006D7FEB">
        <w:rPr>
          <w:rFonts w:ascii="Times New Roman" w:eastAsia="宋体" w:hAnsi="Times New Roman" w:cs="Times New Roman"/>
          <w:sz w:val="24"/>
          <w:szCs w:val="24"/>
        </w:rPr>
        <w:t>平衡限制</w:t>
      </w:r>
      <w:r w:rsidR="00851BFE" w:rsidRPr="006D7FEB">
        <w:rPr>
          <w:rFonts w:ascii="Times New Roman" w:eastAsia="宋体" w:hAnsi="Times New Roman" w:cs="Times New Roman"/>
          <w:sz w:val="24"/>
          <w:szCs w:val="24"/>
        </w:rPr>
        <w:t>,</w:t>
      </w:r>
      <w:r w:rsidR="008D64F6" w:rsidRPr="006D7FEB">
        <w:rPr>
          <w:rFonts w:ascii="Times New Roman" w:eastAsia="宋体" w:hAnsi="Times New Roman" w:cs="Times New Roman"/>
          <w:sz w:val="24"/>
          <w:szCs w:val="24"/>
        </w:rPr>
        <w:t>最后在</w:t>
      </w:r>
      <w:proofErr w:type="spellStart"/>
      <w:r w:rsidRPr="006D7FEB">
        <w:rPr>
          <w:rFonts w:ascii="Times New Roman" w:eastAsia="宋体" w:hAnsi="Times New Roman" w:cs="Times New Roman"/>
          <w:sz w:val="24"/>
          <w:szCs w:val="24"/>
        </w:rPr>
        <w:t>RuWOx</w:t>
      </w:r>
      <w:proofErr w:type="spellEnd"/>
      <w:r w:rsidRPr="006D7FEB">
        <w:rPr>
          <w:rFonts w:ascii="Times New Roman" w:eastAsia="宋体" w:hAnsi="Times New Roman" w:cs="Times New Roman"/>
          <w:sz w:val="24"/>
          <w:szCs w:val="24"/>
        </w:rPr>
        <w:t>/</w:t>
      </w:r>
      <w:proofErr w:type="spellStart"/>
      <w:r w:rsidRPr="006D7FEB">
        <w:rPr>
          <w:rFonts w:ascii="Times New Roman" w:eastAsia="宋体" w:hAnsi="Times New Roman" w:cs="Times New Roman"/>
          <w:sz w:val="24"/>
          <w:szCs w:val="24"/>
        </w:rPr>
        <w:t>MgAl₂O</w:t>
      </w:r>
      <w:proofErr w:type="spellEnd"/>
      <w:r w:rsidRPr="006D7FEB">
        <w:rPr>
          <w:rFonts w:ascii="Times New Roman" w:eastAsia="宋体" w:hAnsi="Times New Roman" w:cs="Times New Roman"/>
          <w:sz w:val="24"/>
          <w:szCs w:val="24"/>
        </w:rPr>
        <w:t>₄</w:t>
      </w:r>
      <w:r w:rsidRPr="006D7FEB">
        <w:rPr>
          <w:rFonts w:ascii="Times New Roman" w:eastAsia="宋体" w:hAnsi="Times New Roman" w:cs="Times New Roman"/>
          <w:sz w:val="24"/>
          <w:szCs w:val="24"/>
        </w:rPr>
        <w:t>催化剂</w:t>
      </w:r>
      <w:r w:rsidR="008D64F6" w:rsidRPr="006D7FEB">
        <w:rPr>
          <w:rFonts w:ascii="Times New Roman" w:eastAsia="宋体" w:hAnsi="Times New Roman" w:cs="Times New Roman"/>
          <w:sz w:val="24"/>
          <w:szCs w:val="24"/>
        </w:rPr>
        <w:t>存在下</w:t>
      </w:r>
      <w:proofErr w:type="gramStart"/>
      <w:r w:rsidR="008D64F6" w:rsidRPr="006D7FEB">
        <w:rPr>
          <w:rFonts w:ascii="Times New Roman" w:eastAsia="宋体" w:hAnsi="Times New Roman" w:cs="Times New Roman"/>
          <w:sz w:val="24"/>
          <w:szCs w:val="24"/>
        </w:rPr>
        <w:t>腈</w:t>
      </w:r>
      <w:proofErr w:type="gramEnd"/>
      <w:r w:rsidR="008D64F6" w:rsidRPr="006D7FEB">
        <w:rPr>
          <w:rFonts w:ascii="Times New Roman" w:eastAsia="宋体" w:hAnsi="Times New Roman" w:cs="Times New Roman"/>
          <w:sz w:val="24"/>
          <w:szCs w:val="24"/>
        </w:rPr>
        <w:t>类产物通过加氢转化为</w:t>
      </w:r>
      <w:r w:rsidR="008D64F6" w:rsidRPr="006D7FEB">
        <w:rPr>
          <w:rFonts w:ascii="Times New Roman" w:eastAsia="宋体" w:hAnsi="Times New Roman" w:cs="Times New Roman"/>
          <w:sz w:val="24"/>
          <w:szCs w:val="24"/>
        </w:rPr>
        <w:t>α</w:t>
      </w:r>
      <w:r w:rsidR="00B42C10" w:rsidRPr="006D7FEB">
        <w:rPr>
          <w:rFonts w:ascii="Times New Roman" w:eastAsia="宋体" w:hAnsi="Times New Roman" w:cs="Times New Roman"/>
          <w:sz w:val="24"/>
          <w:szCs w:val="24"/>
        </w:rPr>
        <w:t>,</w:t>
      </w:r>
      <w:r w:rsidR="008D64F6" w:rsidRPr="006D7FEB">
        <w:rPr>
          <w:rFonts w:ascii="Times New Roman" w:eastAsia="宋体" w:hAnsi="Times New Roman" w:cs="Times New Roman"/>
          <w:sz w:val="24"/>
          <w:szCs w:val="24"/>
        </w:rPr>
        <w:t>ω</w:t>
      </w:r>
      <w:r w:rsidR="007F3095" w:rsidRPr="006D7FEB">
        <w:rPr>
          <w:rFonts w:ascii="Times New Roman" w:eastAsia="宋体" w:hAnsi="Times New Roman" w:cs="Times New Roman"/>
          <w:sz w:val="24"/>
          <w:szCs w:val="24"/>
        </w:rPr>
        <w:t xml:space="preserve"> </w:t>
      </w:r>
      <w:r w:rsidR="008D64F6" w:rsidRPr="006D7FEB">
        <w:rPr>
          <w:rFonts w:ascii="Times New Roman" w:eastAsia="宋体" w:hAnsi="Times New Roman" w:cs="Times New Roman"/>
          <w:sz w:val="24"/>
          <w:szCs w:val="24"/>
        </w:rPr>
        <w:t>-</w:t>
      </w:r>
      <w:r w:rsidR="008D64F6" w:rsidRPr="006D7FEB">
        <w:rPr>
          <w:rFonts w:ascii="Times New Roman" w:eastAsia="宋体" w:hAnsi="Times New Roman" w:cs="Times New Roman"/>
          <w:sz w:val="24"/>
          <w:szCs w:val="24"/>
        </w:rPr>
        <w:t>二胺单体。</w:t>
      </w:r>
      <w:r w:rsidR="00851BFE" w:rsidRPr="006D7FEB">
        <w:rPr>
          <w:rFonts w:ascii="Times New Roman" w:eastAsia="宋体" w:hAnsi="Times New Roman" w:cs="Times New Roman"/>
          <w:sz w:val="24"/>
          <w:szCs w:val="24"/>
        </w:rPr>
        <w:t>图</w:t>
      </w:r>
      <w:r w:rsidR="00851BFE" w:rsidRPr="006D7FEB">
        <w:rPr>
          <w:rFonts w:ascii="Times New Roman" w:eastAsia="宋体" w:hAnsi="Times New Roman" w:cs="Times New Roman"/>
          <w:sz w:val="24"/>
          <w:szCs w:val="24"/>
        </w:rPr>
        <w:t>4c</w:t>
      </w:r>
      <w:r w:rsidR="00851BFE" w:rsidRPr="006D7FEB">
        <w:rPr>
          <w:rFonts w:ascii="Times New Roman" w:eastAsia="宋体" w:hAnsi="Times New Roman" w:cs="Times New Roman"/>
          <w:sz w:val="24"/>
          <w:szCs w:val="24"/>
        </w:rPr>
        <w:t>所示为</w:t>
      </w:r>
      <w:r w:rsidR="00851BFE" w:rsidRPr="006D7FEB">
        <w:rPr>
          <w:rFonts w:ascii="Times New Roman" w:eastAsia="宋体" w:hAnsi="Times New Roman" w:cs="Times New Roman"/>
          <w:sz w:val="24"/>
          <w:szCs w:val="24"/>
        </w:rPr>
        <w:t>Nb</w:t>
      </w:r>
      <w:r w:rsidR="00851BFE" w:rsidRPr="006D7FEB">
        <w:rPr>
          <w:rFonts w:ascii="Times New Roman" w:eastAsia="宋体" w:hAnsi="Times New Roman" w:cs="Times New Roman"/>
          <w:sz w:val="24"/>
          <w:szCs w:val="24"/>
          <w:vertAlign w:val="subscript"/>
        </w:rPr>
        <w:t>2</w:t>
      </w:r>
      <w:r w:rsidR="00851BFE" w:rsidRPr="006D7FEB">
        <w:rPr>
          <w:rFonts w:ascii="Times New Roman" w:eastAsia="宋体" w:hAnsi="Times New Roman" w:cs="Times New Roman"/>
          <w:sz w:val="24"/>
          <w:szCs w:val="24"/>
        </w:rPr>
        <w:t>O</w:t>
      </w:r>
      <w:r w:rsidR="00851BFE" w:rsidRPr="006D7FEB">
        <w:rPr>
          <w:rFonts w:ascii="Times New Roman" w:eastAsia="宋体" w:hAnsi="Times New Roman" w:cs="Times New Roman"/>
          <w:sz w:val="24"/>
          <w:szCs w:val="24"/>
          <w:vertAlign w:val="subscript"/>
        </w:rPr>
        <w:t>5</w:t>
      </w:r>
      <w:r w:rsidR="00851BFE" w:rsidRPr="006D7FEB">
        <w:rPr>
          <w:rFonts w:ascii="Times New Roman" w:eastAsia="宋体" w:hAnsi="Times New Roman" w:cs="Times New Roman"/>
          <w:sz w:val="24"/>
          <w:szCs w:val="24"/>
        </w:rPr>
        <w:t>催化</w:t>
      </w:r>
      <w:proofErr w:type="gramStart"/>
      <w:r w:rsidR="00851BFE" w:rsidRPr="006D7FEB">
        <w:rPr>
          <w:rFonts w:ascii="Times New Roman" w:eastAsia="宋体" w:hAnsi="Times New Roman" w:cs="Times New Roman"/>
          <w:sz w:val="24"/>
          <w:szCs w:val="24"/>
        </w:rPr>
        <w:t>伯</w:t>
      </w:r>
      <w:proofErr w:type="gramEnd"/>
      <w:r w:rsidR="00851BFE" w:rsidRPr="006D7FEB">
        <w:rPr>
          <w:rFonts w:ascii="Times New Roman" w:eastAsia="宋体" w:hAnsi="Times New Roman" w:cs="Times New Roman"/>
          <w:sz w:val="24"/>
          <w:szCs w:val="24"/>
        </w:rPr>
        <w:t>酰胺氨解的反应机理。</w:t>
      </w:r>
    </w:p>
    <w:p w14:paraId="7746FC26" w14:textId="5AFD723F" w:rsidR="0078005F" w:rsidRPr="006D7FEB" w:rsidRDefault="0082484B"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w:t>
      </w:r>
      <w:r w:rsidR="00DB7E90" w:rsidRPr="006D7FEB">
        <w:rPr>
          <w:rFonts w:ascii="Times New Roman" w:eastAsia="宋体" w:hAnsi="Times New Roman" w:cs="Times New Roman"/>
          <w:sz w:val="24"/>
          <w:szCs w:val="24"/>
        </w:rPr>
        <w:t>尼龙</w:t>
      </w:r>
      <w:r w:rsidR="00DB7E90" w:rsidRPr="006D7FEB">
        <w:rPr>
          <w:rFonts w:ascii="Times New Roman" w:eastAsia="宋体" w:hAnsi="Times New Roman" w:cs="Times New Roman"/>
          <w:sz w:val="24"/>
          <w:szCs w:val="24"/>
        </w:rPr>
        <w:t>6</w:t>
      </w:r>
      <w:r w:rsidR="00DB7E90" w:rsidRPr="006D7FEB">
        <w:rPr>
          <w:rFonts w:ascii="Times New Roman" w:eastAsia="宋体" w:hAnsi="Times New Roman" w:cs="Times New Roman"/>
          <w:sz w:val="24"/>
          <w:szCs w:val="24"/>
        </w:rPr>
        <w:t>的氨解机理可主要概括为：（</w:t>
      </w:r>
      <w:r w:rsidR="00DB7E90" w:rsidRPr="006D7FEB">
        <w:rPr>
          <w:rFonts w:ascii="Times New Roman" w:eastAsia="宋体" w:hAnsi="Times New Roman" w:cs="Times New Roman"/>
          <w:sz w:val="24"/>
          <w:szCs w:val="24"/>
        </w:rPr>
        <w:t>1</w:t>
      </w:r>
      <w:r w:rsidR="00DB7E90" w:rsidRPr="006D7FEB">
        <w:rPr>
          <w:rFonts w:ascii="Times New Roman" w:eastAsia="宋体" w:hAnsi="Times New Roman" w:cs="Times New Roman"/>
          <w:sz w:val="24"/>
          <w:szCs w:val="24"/>
        </w:rPr>
        <w:t>）</w:t>
      </w:r>
      <w:r w:rsidR="00DB7E90"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r w:rsidR="00DB7E90" w:rsidRPr="006D7FEB">
        <w:rPr>
          <w:rFonts w:ascii="Times New Roman" w:eastAsia="宋体" w:hAnsi="Times New Roman" w:cs="Times New Roman"/>
          <w:sz w:val="24"/>
          <w:szCs w:val="24"/>
          <w:vertAlign w:val="subscript"/>
        </w:rPr>
        <w:t>3</w:t>
      </w:r>
      <w:r w:rsidR="00DB7E90" w:rsidRPr="006D7FEB">
        <w:rPr>
          <w:rFonts w:ascii="Times New Roman" w:eastAsia="宋体" w:hAnsi="Times New Roman" w:cs="Times New Roman"/>
          <w:sz w:val="24"/>
          <w:szCs w:val="24"/>
        </w:rPr>
        <w:t>分子中的</w:t>
      </w:r>
      <w:r w:rsidR="00DB7E90" w:rsidRPr="006D7FEB">
        <w:rPr>
          <w:rFonts w:ascii="Times New Roman" w:eastAsia="宋体" w:hAnsi="Times New Roman" w:cs="Times New Roman"/>
          <w:sz w:val="24"/>
          <w:szCs w:val="24"/>
        </w:rPr>
        <w:t>N</w:t>
      </w:r>
      <w:r w:rsidR="00DB7E90" w:rsidRPr="006D7FEB">
        <w:rPr>
          <w:rFonts w:ascii="Times New Roman" w:eastAsia="宋体" w:hAnsi="Times New Roman" w:cs="Times New Roman"/>
          <w:sz w:val="24"/>
          <w:szCs w:val="24"/>
        </w:rPr>
        <w:t>原子具有</w:t>
      </w:r>
      <w:r w:rsidR="00837C05" w:rsidRPr="006D7FEB">
        <w:rPr>
          <w:rFonts w:ascii="Times New Roman" w:eastAsia="宋体" w:hAnsi="Times New Roman" w:cs="Times New Roman"/>
          <w:sz w:val="24"/>
          <w:szCs w:val="24"/>
        </w:rPr>
        <w:t>电负性</w:t>
      </w:r>
      <w:r w:rsidR="00DB7E90" w:rsidRPr="006D7FEB">
        <w:rPr>
          <w:rFonts w:ascii="Times New Roman" w:eastAsia="宋体" w:hAnsi="Times New Roman" w:cs="Times New Roman"/>
          <w:sz w:val="24"/>
          <w:szCs w:val="24"/>
        </w:rPr>
        <w:t>，</w:t>
      </w:r>
      <w:proofErr w:type="gramStart"/>
      <w:r w:rsidR="00DB7E90" w:rsidRPr="006D7FEB">
        <w:rPr>
          <w:rFonts w:ascii="Times New Roman" w:eastAsia="宋体" w:hAnsi="Times New Roman" w:cs="Times New Roman"/>
          <w:sz w:val="24"/>
          <w:szCs w:val="24"/>
        </w:rPr>
        <w:t>作为亲核试剂</w:t>
      </w:r>
      <w:proofErr w:type="gramEnd"/>
      <w:r w:rsidR="00DB7E90" w:rsidRPr="006D7FEB">
        <w:rPr>
          <w:rFonts w:ascii="Times New Roman" w:eastAsia="宋体" w:hAnsi="Times New Roman" w:cs="Times New Roman"/>
          <w:sz w:val="24"/>
          <w:szCs w:val="24"/>
        </w:rPr>
        <w:t>攻击酰胺键中的羰基碳。（</w:t>
      </w:r>
      <w:r w:rsidR="00DB7E90" w:rsidRPr="006D7FEB">
        <w:rPr>
          <w:rFonts w:ascii="Times New Roman" w:eastAsia="宋体" w:hAnsi="Times New Roman" w:cs="Times New Roman"/>
          <w:sz w:val="24"/>
          <w:szCs w:val="24"/>
        </w:rPr>
        <w:t>2</w:t>
      </w:r>
      <w:r w:rsidR="00DB7E90" w:rsidRPr="006D7FEB">
        <w:rPr>
          <w:rFonts w:ascii="Times New Roman" w:eastAsia="宋体" w:hAnsi="Times New Roman" w:cs="Times New Roman"/>
          <w:sz w:val="24"/>
          <w:szCs w:val="24"/>
        </w:rPr>
        <w:t>）</w:t>
      </w:r>
      <w:proofErr w:type="gramStart"/>
      <w:r w:rsidR="00DB7E90" w:rsidRPr="006D7FEB">
        <w:rPr>
          <w:rFonts w:ascii="Times New Roman" w:eastAsia="宋体" w:hAnsi="Times New Roman" w:cs="Times New Roman"/>
          <w:sz w:val="24"/>
          <w:szCs w:val="24"/>
        </w:rPr>
        <w:t>亲核进攻</w:t>
      </w:r>
      <w:proofErr w:type="gramEnd"/>
      <w:r w:rsidR="00DB7E90" w:rsidRPr="006D7FEB">
        <w:rPr>
          <w:rFonts w:ascii="Times New Roman" w:eastAsia="宋体" w:hAnsi="Times New Roman" w:cs="Times New Roman"/>
          <w:sz w:val="24"/>
          <w:szCs w:val="24"/>
        </w:rPr>
        <w:t>导致羰基碳原子从</w:t>
      </w:r>
      <w:r w:rsidR="00DB7E90" w:rsidRPr="006D7FEB">
        <w:rPr>
          <w:rFonts w:ascii="Times New Roman" w:eastAsia="宋体" w:hAnsi="Times New Roman" w:cs="Times New Roman"/>
          <w:sz w:val="24"/>
          <w:szCs w:val="24"/>
        </w:rPr>
        <w:t>sp</w:t>
      </w:r>
      <w:r w:rsidR="00DB7E90" w:rsidRPr="006D7FEB">
        <w:rPr>
          <w:rFonts w:ascii="Times New Roman" w:eastAsia="宋体" w:hAnsi="Times New Roman" w:cs="Times New Roman"/>
          <w:sz w:val="24"/>
          <w:szCs w:val="24"/>
          <w:vertAlign w:val="superscript"/>
        </w:rPr>
        <w:t>2</w:t>
      </w:r>
      <w:r w:rsidR="00DB7E90" w:rsidRPr="006D7FEB">
        <w:rPr>
          <w:rFonts w:ascii="Times New Roman" w:eastAsia="宋体" w:hAnsi="Times New Roman" w:cs="Times New Roman"/>
          <w:sz w:val="24"/>
          <w:szCs w:val="24"/>
        </w:rPr>
        <w:t>杂化转变为</w:t>
      </w:r>
      <w:r w:rsidR="00DB7E90" w:rsidRPr="006D7FEB">
        <w:rPr>
          <w:rFonts w:ascii="Times New Roman" w:eastAsia="宋体" w:hAnsi="Times New Roman" w:cs="Times New Roman"/>
          <w:sz w:val="24"/>
          <w:szCs w:val="24"/>
        </w:rPr>
        <w:t>sp</w:t>
      </w:r>
      <w:r w:rsidR="00DB7E90" w:rsidRPr="006D7FEB">
        <w:rPr>
          <w:rFonts w:ascii="Times New Roman" w:eastAsia="宋体" w:hAnsi="Times New Roman" w:cs="Times New Roman"/>
          <w:sz w:val="24"/>
          <w:szCs w:val="24"/>
          <w:vertAlign w:val="superscript"/>
        </w:rPr>
        <w:t>3</w:t>
      </w:r>
      <w:r w:rsidR="00DB7E90" w:rsidRPr="006D7FEB">
        <w:rPr>
          <w:rFonts w:ascii="Times New Roman" w:eastAsia="宋体" w:hAnsi="Times New Roman" w:cs="Times New Roman"/>
          <w:sz w:val="24"/>
          <w:szCs w:val="24"/>
        </w:rPr>
        <w:t>杂化，生成一个不稳定的带负电荷的四面体中间体。（</w:t>
      </w:r>
      <w:r w:rsidR="00DB7E90" w:rsidRPr="006D7FEB">
        <w:rPr>
          <w:rFonts w:ascii="Times New Roman" w:eastAsia="宋体" w:hAnsi="Times New Roman" w:cs="Times New Roman"/>
          <w:sz w:val="24"/>
          <w:szCs w:val="24"/>
        </w:rPr>
        <w:t>3</w:t>
      </w:r>
      <w:r w:rsidR="00DB7E90" w:rsidRPr="006D7FEB">
        <w:rPr>
          <w:rFonts w:ascii="Times New Roman" w:eastAsia="宋体" w:hAnsi="Times New Roman" w:cs="Times New Roman"/>
          <w:sz w:val="24"/>
          <w:szCs w:val="24"/>
        </w:rPr>
        <w:t>）不稳定四面体迅速分解，原先酰胺键中的</w:t>
      </w:r>
      <w:r w:rsidR="00DB7E90" w:rsidRPr="006D7FEB">
        <w:rPr>
          <w:rFonts w:ascii="Times New Roman" w:eastAsia="宋体" w:hAnsi="Times New Roman" w:cs="Times New Roman"/>
          <w:sz w:val="24"/>
          <w:szCs w:val="24"/>
        </w:rPr>
        <w:t>C-N</w:t>
      </w:r>
      <w:r w:rsidR="00DB7E90" w:rsidRPr="006D7FEB">
        <w:rPr>
          <w:rFonts w:ascii="Times New Roman" w:eastAsia="宋体" w:hAnsi="Times New Roman" w:cs="Times New Roman"/>
          <w:sz w:val="24"/>
          <w:szCs w:val="24"/>
        </w:rPr>
        <w:t>键断裂</w:t>
      </w:r>
      <w:r w:rsidR="003E0A43" w:rsidRPr="006D7FEB">
        <w:rPr>
          <w:rFonts w:ascii="Times New Roman" w:eastAsia="宋体" w:hAnsi="Times New Roman" w:cs="Times New Roman"/>
          <w:sz w:val="24"/>
          <w:szCs w:val="24"/>
        </w:rPr>
        <w:t>，羰基</w:t>
      </w:r>
      <w:proofErr w:type="gramStart"/>
      <w:r w:rsidR="003E0A43" w:rsidRPr="006D7FEB">
        <w:rPr>
          <w:rFonts w:ascii="Times New Roman" w:eastAsia="宋体" w:hAnsi="Times New Roman" w:cs="Times New Roman"/>
          <w:sz w:val="24"/>
          <w:szCs w:val="24"/>
        </w:rPr>
        <w:t>碳及其</w:t>
      </w:r>
      <w:proofErr w:type="gramEnd"/>
      <w:r w:rsidR="003E0A43" w:rsidRPr="006D7FEB">
        <w:rPr>
          <w:rFonts w:ascii="Times New Roman" w:eastAsia="宋体" w:hAnsi="Times New Roman" w:cs="Times New Roman"/>
          <w:sz w:val="24"/>
          <w:szCs w:val="24"/>
        </w:rPr>
        <w:t>相连的基团与进攻的氨基</w:t>
      </w:r>
      <w:r w:rsidR="00221B43" w:rsidRPr="006D7FEB">
        <w:rPr>
          <w:rFonts w:ascii="Times New Roman" w:eastAsia="宋体" w:hAnsi="Times New Roman" w:cs="Times New Roman"/>
          <w:sz w:val="24"/>
          <w:szCs w:val="24"/>
        </w:rPr>
        <w:t>或羟基相</w:t>
      </w:r>
      <w:r w:rsidR="003E0A43" w:rsidRPr="006D7FEB">
        <w:rPr>
          <w:rFonts w:ascii="Times New Roman" w:eastAsia="宋体" w:hAnsi="Times New Roman" w:cs="Times New Roman"/>
          <w:sz w:val="24"/>
          <w:szCs w:val="24"/>
        </w:rPr>
        <w:t>结合，形成末端为酰胺基的较短链段或小分子如</w:t>
      </w:r>
      <w:r w:rsidR="003E0A43" w:rsidRPr="006D7FEB">
        <w:rPr>
          <w:rFonts w:ascii="Times New Roman" w:eastAsia="宋体" w:hAnsi="Times New Roman" w:cs="Times New Roman"/>
          <w:sz w:val="24"/>
          <w:szCs w:val="24"/>
        </w:rPr>
        <w:t>6-</w:t>
      </w:r>
      <w:r w:rsidR="003E0A43" w:rsidRPr="006D7FEB">
        <w:rPr>
          <w:rFonts w:ascii="Times New Roman" w:eastAsia="宋体" w:hAnsi="Times New Roman" w:cs="Times New Roman"/>
          <w:sz w:val="24"/>
          <w:szCs w:val="24"/>
        </w:rPr>
        <w:t>氨基己酰胺（</w:t>
      </w:r>
      <w:r w:rsidR="003E0A43" w:rsidRPr="006D7FEB">
        <w:rPr>
          <w:rFonts w:ascii="Times New Roman" w:eastAsia="宋体" w:hAnsi="Times New Roman" w:cs="Times New Roman"/>
          <w:sz w:val="24"/>
          <w:szCs w:val="24"/>
        </w:rPr>
        <w:t>6-ACAM</w:t>
      </w:r>
      <w:r w:rsidR="003E0A43" w:rsidRPr="006D7FEB">
        <w:rPr>
          <w:rFonts w:ascii="Times New Roman" w:eastAsia="宋体" w:hAnsi="Times New Roman" w:cs="Times New Roman"/>
          <w:sz w:val="24"/>
          <w:szCs w:val="24"/>
        </w:rPr>
        <w:t>）</w:t>
      </w:r>
      <w:r w:rsidR="00221B43" w:rsidRPr="006D7FEB">
        <w:rPr>
          <w:rFonts w:ascii="Times New Roman" w:eastAsia="宋体" w:hAnsi="Times New Roman" w:cs="Times New Roman"/>
          <w:sz w:val="24"/>
          <w:szCs w:val="24"/>
        </w:rPr>
        <w:t>以及</w:t>
      </w:r>
      <w:r w:rsidR="00221B43" w:rsidRPr="006D7FEB">
        <w:rPr>
          <w:rFonts w:ascii="Times New Roman" w:eastAsia="宋体" w:hAnsi="Times New Roman" w:cs="Times New Roman"/>
          <w:sz w:val="24"/>
          <w:szCs w:val="24"/>
        </w:rPr>
        <w:t>6-</w:t>
      </w:r>
      <w:r w:rsidR="00221B43" w:rsidRPr="006D7FEB">
        <w:rPr>
          <w:rFonts w:ascii="Times New Roman" w:eastAsia="宋体" w:hAnsi="Times New Roman" w:cs="Times New Roman"/>
          <w:sz w:val="24"/>
          <w:szCs w:val="24"/>
        </w:rPr>
        <w:t>氨基己酸</w:t>
      </w:r>
      <w:r w:rsidR="003E0A43" w:rsidRPr="006D7FEB">
        <w:rPr>
          <w:rFonts w:ascii="Times New Roman" w:eastAsia="宋体" w:hAnsi="Times New Roman" w:cs="Times New Roman"/>
          <w:sz w:val="24"/>
          <w:szCs w:val="24"/>
        </w:rPr>
        <w:t>，但</w:t>
      </w:r>
      <w:r w:rsidR="003E0A43" w:rsidRPr="006D7FEB">
        <w:rPr>
          <w:rFonts w:ascii="Times New Roman" w:eastAsia="宋体" w:hAnsi="Times New Roman" w:cs="Times New Roman"/>
          <w:sz w:val="24"/>
          <w:szCs w:val="24"/>
        </w:rPr>
        <w:t>6-</w:t>
      </w:r>
      <w:r w:rsidR="003E0A43" w:rsidRPr="006D7FEB">
        <w:rPr>
          <w:rFonts w:ascii="Times New Roman" w:eastAsia="宋体" w:hAnsi="Times New Roman" w:cs="Times New Roman"/>
          <w:sz w:val="24"/>
          <w:szCs w:val="24"/>
        </w:rPr>
        <w:t>氨基己酰胺通常不稳定，易脱除一分子水生成</w:t>
      </w:r>
      <w:r w:rsidR="003E0A43" w:rsidRPr="006D7FEB">
        <w:rPr>
          <w:rFonts w:ascii="Times New Roman" w:eastAsia="宋体" w:hAnsi="Times New Roman" w:cs="Times New Roman"/>
          <w:sz w:val="24"/>
          <w:szCs w:val="24"/>
        </w:rPr>
        <w:t>6-</w:t>
      </w:r>
      <w:r w:rsidR="003E0A43" w:rsidRPr="006D7FEB">
        <w:rPr>
          <w:rFonts w:ascii="Times New Roman" w:eastAsia="宋体" w:hAnsi="Times New Roman" w:cs="Times New Roman"/>
          <w:sz w:val="24"/>
          <w:szCs w:val="24"/>
        </w:rPr>
        <w:t>氨基己</w:t>
      </w:r>
      <w:proofErr w:type="gramStart"/>
      <w:r w:rsidR="003E0A43" w:rsidRPr="006D7FEB">
        <w:rPr>
          <w:rFonts w:ascii="Times New Roman" w:eastAsia="宋体" w:hAnsi="Times New Roman" w:cs="Times New Roman"/>
          <w:sz w:val="24"/>
          <w:szCs w:val="24"/>
        </w:rPr>
        <w:t>腈</w:t>
      </w:r>
      <w:proofErr w:type="gramEnd"/>
      <w:r w:rsidR="003E0A43" w:rsidRPr="006D7FEB">
        <w:rPr>
          <w:rFonts w:ascii="Times New Roman" w:eastAsia="宋体" w:hAnsi="Times New Roman" w:cs="Times New Roman"/>
          <w:sz w:val="24"/>
          <w:szCs w:val="24"/>
        </w:rPr>
        <w:t>（</w:t>
      </w:r>
      <w:r w:rsidR="003E0A43" w:rsidRPr="006D7FEB">
        <w:rPr>
          <w:rFonts w:ascii="Times New Roman" w:eastAsia="宋体" w:hAnsi="Times New Roman" w:cs="Times New Roman"/>
          <w:sz w:val="24"/>
          <w:szCs w:val="24"/>
        </w:rPr>
        <w:t>6-ACAN</w:t>
      </w:r>
      <w:r w:rsidR="003E0A43" w:rsidRPr="006D7FEB">
        <w:rPr>
          <w:rFonts w:ascii="Times New Roman" w:eastAsia="宋体" w:hAnsi="Times New Roman" w:cs="Times New Roman"/>
          <w:sz w:val="24"/>
          <w:szCs w:val="24"/>
        </w:rPr>
        <w:t>）</w:t>
      </w:r>
      <w:r w:rsidR="00221B43" w:rsidRPr="006D7FEB">
        <w:rPr>
          <w:rFonts w:ascii="Times New Roman" w:eastAsia="宋体" w:hAnsi="Times New Roman" w:cs="Times New Roman"/>
          <w:sz w:val="24"/>
          <w:szCs w:val="24"/>
        </w:rPr>
        <w:t>，</w:t>
      </w:r>
      <w:r w:rsidR="00221B43" w:rsidRPr="006D7FEB">
        <w:rPr>
          <w:rFonts w:ascii="Times New Roman" w:eastAsia="宋体" w:hAnsi="Times New Roman" w:cs="Times New Roman"/>
          <w:sz w:val="24"/>
          <w:szCs w:val="24"/>
        </w:rPr>
        <w:t>6-</w:t>
      </w:r>
      <w:r w:rsidR="00221B43" w:rsidRPr="006D7FEB">
        <w:rPr>
          <w:rFonts w:ascii="Times New Roman" w:eastAsia="宋体" w:hAnsi="Times New Roman" w:cs="Times New Roman"/>
          <w:sz w:val="24"/>
          <w:szCs w:val="24"/>
        </w:rPr>
        <w:t>氨基己酸则进一步脱水环化生成</w:t>
      </w:r>
      <w:r w:rsidR="00221B43" w:rsidRPr="006D7FEB">
        <w:rPr>
          <w:rFonts w:ascii="Times New Roman" w:eastAsia="宋体" w:hAnsi="Times New Roman" w:cs="Times New Roman"/>
          <w:sz w:val="24"/>
          <w:szCs w:val="24"/>
        </w:rPr>
        <w:t>ε-</w:t>
      </w:r>
      <w:r w:rsidR="00221B43" w:rsidRPr="006D7FEB">
        <w:rPr>
          <w:rFonts w:ascii="Times New Roman" w:eastAsia="宋体" w:hAnsi="Times New Roman" w:cs="Times New Roman"/>
          <w:sz w:val="24"/>
          <w:szCs w:val="24"/>
        </w:rPr>
        <w:t>己内酰胺（</w:t>
      </w:r>
      <w:r w:rsidR="00221B43" w:rsidRPr="006D7FEB">
        <w:rPr>
          <w:rFonts w:ascii="Times New Roman" w:eastAsia="宋体" w:hAnsi="Times New Roman" w:cs="Times New Roman"/>
          <w:sz w:val="24"/>
          <w:szCs w:val="24"/>
        </w:rPr>
        <w:t>CPL</w:t>
      </w:r>
      <w:r w:rsidR="00221B43" w:rsidRPr="006D7FEB">
        <w:rPr>
          <w:rFonts w:ascii="Times New Roman" w:eastAsia="宋体" w:hAnsi="Times New Roman" w:cs="Times New Roman"/>
          <w:sz w:val="24"/>
          <w:szCs w:val="24"/>
        </w:rPr>
        <w:t>）单体</w:t>
      </w:r>
      <w:r w:rsidR="003E0A43" w:rsidRPr="006D7FEB">
        <w:rPr>
          <w:rFonts w:ascii="Times New Roman" w:eastAsia="宋体" w:hAnsi="Times New Roman" w:cs="Times New Roman"/>
          <w:sz w:val="24"/>
          <w:szCs w:val="24"/>
        </w:rPr>
        <w:t>。另一端生成末端为氨基的较短链段</w:t>
      </w:r>
      <w:r w:rsidR="00BE5D22" w:rsidRPr="00CB685D">
        <w:rPr>
          <w:rFonts w:ascii="Times New Roman" w:eastAsia="宋体" w:hAnsi="Times New Roman" w:cs="Times New Roman"/>
          <w:sz w:val="24"/>
          <w:szCs w:val="24"/>
          <w:vertAlign w:val="superscript"/>
        </w:rPr>
        <w:fldChar w:fldCharType="begin"/>
      </w:r>
      <w:r w:rsidR="00BE5D22" w:rsidRPr="00CB685D">
        <w:rPr>
          <w:rFonts w:ascii="Times New Roman" w:eastAsia="宋体" w:hAnsi="Times New Roman" w:cs="Times New Roman"/>
          <w:sz w:val="24"/>
          <w:szCs w:val="24"/>
          <w:vertAlign w:val="superscript"/>
        </w:rPr>
        <w:instrText xml:space="preserve"> REF _Ref215587968 \n \h </w:instrText>
      </w:r>
      <w:r w:rsidR="00BE5D22" w:rsidRPr="006D7FEB">
        <w:rPr>
          <w:rFonts w:ascii="Times New Roman" w:eastAsia="宋体" w:hAnsi="Times New Roman" w:cs="Times New Roman"/>
          <w:sz w:val="24"/>
          <w:szCs w:val="24"/>
          <w:vertAlign w:val="superscript"/>
        </w:rPr>
        <w:instrText xml:space="preserve"> \* MERGEFORMAT </w:instrText>
      </w:r>
      <w:r w:rsidR="00BE5D22" w:rsidRPr="00CB685D">
        <w:rPr>
          <w:rFonts w:ascii="Times New Roman" w:eastAsia="宋体" w:hAnsi="Times New Roman" w:cs="Times New Roman"/>
          <w:sz w:val="24"/>
          <w:szCs w:val="24"/>
          <w:vertAlign w:val="superscript"/>
        </w:rPr>
      </w:r>
      <w:r w:rsidR="00BE5D22"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[40]</w:t>
      </w:r>
      <w:r w:rsidR="00BE5D22" w:rsidRPr="00CB685D">
        <w:rPr>
          <w:rFonts w:ascii="Times New Roman" w:eastAsia="宋体" w:hAnsi="Times New Roman" w:cs="Times New Roman"/>
          <w:sz w:val="24"/>
          <w:szCs w:val="24"/>
          <w:vertAlign w:val="superscript"/>
        </w:rPr>
        <w:fldChar w:fldCharType="end"/>
      </w:r>
      <w:r w:rsidR="003E0A43" w:rsidRPr="006D7FEB">
        <w:rPr>
          <w:rFonts w:ascii="Times New Roman" w:eastAsia="宋体" w:hAnsi="Times New Roman" w:cs="Times New Roman"/>
          <w:sz w:val="24"/>
          <w:szCs w:val="24"/>
        </w:rPr>
        <w:t>。</w:t>
      </w:r>
    </w:p>
    <w:p w14:paraId="4F394E84" w14:textId="57F4487F" w:rsidR="00B6769E" w:rsidRPr="00CB685D" w:rsidRDefault="00851BFE" w:rsidP="00CB685D">
      <w:pPr>
        <w:spacing w:line="360" w:lineRule="auto"/>
        <w:rPr>
          <w:rFonts w:ascii="Times New Roman" w:eastAsia="宋体" w:hAnsi="Times New Roman" w:cs="Times New Roman"/>
          <w:sz w:val="24"/>
          <w:szCs w:val="24"/>
        </w:rPr>
      </w:pPr>
      <w:r w:rsidRPr="006D7FEB">
        <w:rPr>
          <w:rFonts w:ascii="Times New Roman" w:eastAsia="宋体" w:hAnsi="Times New Roman" w:cs="Times New Roman"/>
          <w:noProof/>
          <w:sz w:val="24"/>
          <w:szCs w:val="24"/>
        </w:rPr>
        <w:lastRenderedPageBreak/>
        <w:drawing>
          <wp:inline distT="0" distB="0" distL="0" distR="0" wp14:anchorId="67BBAFE0" wp14:editId="5A32DC5B">
            <wp:extent cx="5274310" cy="2230755"/>
            <wp:effectExtent l="0" t="0" r="2540" b="0"/>
            <wp:docPr id="13877678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67808" name="图片 1387767808"/>
                    <pic:cNvPicPr/>
                  </pic:nvPicPr>
                  <pic:blipFill>
                    <a:blip r:embed="rId13">
                      <a:extLst>
                        <a:ext uri="{28A0092B-C50C-407E-A947-70E740481C1C}">
                          <a14:useLocalDpi xmlns:a14="http://schemas.microsoft.com/office/drawing/2010/main" val="0"/>
                        </a:ext>
                      </a:extLst>
                    </a:blip>
                    <a:stretch>
                      <a:fillRect/>
                    </a:stretch>
                  </pic:blipFill>
                  <pic:spPr>
                    <a:xfrm>
                      <a:off x="0" y="0"/>
                      <a:ext cx="5274310" cy="2230755"/>
                    </a:xfrm>
                    <a:prstGeom prst="rect">
                      <a:avLst/>
                    </a:prstGeom>
                  </pic:spPr>
                </pic:pic>
              </a:graphicData>
            </a:graphic>
          </wp:inline>
        </w:drawing>
      </w:r>
    </w:p>
    <w:p w14:paraId="40BA1E38" w14:textId="6018073D" w:rsidR="00B6769E" w:rsidRPr="00CB685D" w:rsidRDefault="00B6769E" w:rsidP="00CB685D">
      <w:pPr>
        <w:spacing w:line="360" w:lineRule="auto"/>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图</w:t>
      </w:r>
      <w:r w:rsidRPr="006D7FEB">
        <w:rPr>
          <w:rFonts w:ascii="Times New Roman" w:eastAsia="宋体" w:hAnsi="Times New Roman" w:cs="Times New Roman"/>
          <w:sz w:val="24"/>
          <w:szCs w:val="24"/>
        </w:rPr>
        <w:t>4.</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的氨解</w:t>
      </w:r>
      <w:r w:rsidR="00CA399F" w:rsidRPr="00CA399F">
        <w:rPr>
          <w:rFonts w:ascii="Times New Roman" w:eastAsia="宋体" w:hAnsi="Times New Roman" w:cs="Times New Roman" w:hint="eastAsia"/>
          <w:sz w:val="24"/>
          <w:szCs w:val="24"/>
          <w:vertAlign w:val="superscript"/>
        </w:rPr>
        <w:t>[39]</w:t>
      </w:r>
    </w:p>
    <w:tbl>
      <w:tblPr>
        <w:tblStyle w:val="af5"/>
        <w:tblpPr w:leftFromText="180" w:rightFromText="180" w:vertAnchor="text" w:horzAnchor="margin" w:tblpXSpec="center" w:tblpY="1108"/>
        <w:tblW w:w="919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708"/>
        <w:gridCol w:w="2970"/>
        <w:gridCol w:w="2835"/>
        <w:gridCol w:w="970"/>
      </w:tblGrid>
      <w:tr w:rsidR="00B067AA" w:rsidRPr="006D7FEB" w14:paraId="06432308" w14:textId="77777777" w:rsidTr="00B067AA">
        <w:tc>
          <w:tcPr>
            <w:tcW w:w="709" w:type="dxa"/>
            <w:tcBorders>
              <w:top w:val="single" w:sz="12" w:space="0" w:color="auto"/>
              <w:bottom w:val="single" w:sz="6" w:space="0" w:color="auto"/>
            </w:tcBorders>
            <w:vAlign w:val="center"/>
          </w:tcPr>
          <w:p w14:paraId="2E2E738E"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文献</w:t>
            </w:r>
          </w:p>
        </w:tc>
        <w:tc>
          <w:tcPr>
            <w:tcW w:w="1708" w:type="dxa"/>
            <w:tcBorders>
              <w:top w:val="single" w:sz="12" w:space="0" w:color="auto"/>
              <w:bottom w:val="single" w:sz="6" w:space="0" w:color="auto"/>
            </w:tcBorders>
            <w:vAlign w:val="center"/>
          </w:tcPr>
          <w:p w14:paraId="4713DDEF"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溶剂</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催化剂</w:t>
            </w:r>
          </w:p>
        </w:tc>
        <w:tc>
          <w:tcPr>
            <w:tcW w:w="2970" w:type="dxa"/>
            <w:tcBorders>
              <w:top w:val="single" w:sz="12" w:space="0" w:color="auto"/>
              <w:bottom w:val="single" w:sz="6" w:space="0" w:color="auto"/>
            </w:tcBorders>
            <w:vAlign w:val="center"/>
          </w:tcPr>
          <w:p w14:paraId="60360160"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反应条件</w:t>
            </w:r>
          </w:p>
        </w:tc>
        <w:tc>
          <w:tcPr>
            <w:tcW w:w="2835" w:type="dxa"/>
            <w:tcBorders>
              <w:top w:val="single" w:sz="12" w:space="0" w:color="auto"/>
              <w:bottom w:val="single" w:sz="6" w:space="0" w:color="auto"/>
            </w:tcBorders>
            <w:vAlign w:val="center"/>
          </w:tcPr>
          <w:p w14:paraId="12DF9AC4"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主要产物</w:t>
            </w:r>
          </w:p>
        </w:tc>
        <w:tc>
          <w:tcPr>
            <w:tcW w:w="970" w:type="dxa"/>
            <w:tcBorders>
              <w:top w:val="single" w:sz="12" w:space="0" w:color="auto"/>
              <w:bottom w:val="single" w:sz="6" w:space="0" w:color="auto"/>
            </w:tcBorders>
            <w:vAlign w:val="center"/>
          </w:tcPr>
          <w:p w14:paraId="27411158"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收率</w:t>
            </w:r>
            <w:r w:rsidRPr="006D7FEB">
              <w:rPr>
                <w:rFonts w:ascii="Times New Roman" w:eastAsia="宋体" w:hAnsi="Times New Roman" w:cs="Times New Roman"/>
                <w:sz w:val="24"/>
                <w:szCs w:val="24"/>
              </w:rPr>
              <w:t>/%</w:t>
            </w:r>
          </w:p>
        </w:tc>
      </w:tr>
      <w:tr w:rsidR="00B067AA" w:rsidRPr="006D7FEB" w14:paraId="6513498D" w14:textId="77777777" w:rsidTr="00CB685D">
        <w:tc>
          <w:tcPr>
            <w:tcW w:w="709" w:type="dxa"/>
            <w:tcBorders>
              <w:top w:val="single" w:sz="6" w:space="0" w:color="auto"/>
              <w:bottom w:val="nil"/>
            </w:tcBorders>
            <w:vAlign w:val="center"/>
          </w:tcPr>
          <w:p w14:paraId="58A39703" w14:textId="5DD07075" w:rsidR="00B067AA"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_Ref215587568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[38]</w:t>
            </w:r>
            <w:r w:rsidRPr="006D7FEB">
              <w:rPr>
                <w:rFonts w:ascii="Times New Roman" w:eastAsia="宋体" w:hAnsi="Times New Roman" w:cs="Times New Roman"/>
                <w:sz w:val="24"/>
                <w:szCs w:val="24"/>
              </w:rPr>
              <w:fldChar w:fldCharType="end"/>
            </w:r>
          </w:p>
        </w:tc>
        <w:tc>
          <w:tcPr>
            <w:tcW w:w="1708" w:type="dxa"/>
            <w:tcBorders>
              <w:top w:val="single" w:sz="6" w:space="0" w:color="auto"/>
              <w:bottom w:val="nil"/>
            </w:tcBorders>
            <w:vAlign w:val="center"/>
          </w:tcPr>
          <w:p w14:paraId="16E53545" w14:textId="7F55244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过量</w:t>
            </w:r>
            <w:r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r w:rsidRPr="006D7FEB">
              <w:rPr>
                <w:rFonts w:ascii="Times New Roman" w:eastAsia="宋体" w:hAnsi="Times New Roman" w:cs="Times New Roman"/>
                <w:sz w:val="24"/>
                <w:szCs w:val="24"/>
                <w:vertAlign w:val="subscript"/>
              </w:rPr>
              <w:t>3</w:t>
            </w:r>
          </w:p>
        </w:tc>
        <w:tc>
          <w:tcPr>
            <w:tcW w:w="2970" w:type="dxa"/>
            <w:tcBorders>
              <w:top w:val="single" w:sz="6" w:space="0" w:color="auto"/>
              <w:bottom w:val="nil"/>
            </w:tcBorders>
            <w:vAlign w:val="center"/>
          </w:tcPr>
          <w:p w14:paraId="7239501C" w14:textId="41184D66"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300-350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,3-17</w:t>
            </w:r>
            <w:r w:rsidR="00CA399F">
              <w:rPr>
                <w:rFonts w:ascii="Times New Roman" w:eastAsia="宋体" w:hAnsi="Times New Roman" w:cs="Times New Roman"/>
                <w:sz w:val="24"/>
                <w:szCs w:val="24"/>
              </w:rPr>
              <w:t xml:space="preserve"> MPa</w:t>
            </w:r>
          </w:p>
        </w:tc>
        <w:tc>
          <w:tcPr>
            <w:tcW w:w="2835" w:type="dxa"/>
            <w:tcBorders>
              <w:top w:val="single" w:sz="6" w:space="0" w:color="auto"/>
              <w:bottom w:val="nil"/>
            </w:tcBorders>
            <w:vAlign w:val="center"/>
          </w:tcPr>
          <w:p w14:paraId="1BC33D48" w14:textId="45E85CBF" w:rsidR="00B067AA" w:rsidRPr="006D7FEB" w:rsidRDefault="006D7FEB"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 xml:space="preserve"> H</w:t>
            </w:r>
            <w:r w:rsidR="00B067AA" w:rsidRPr="006D7FEB">
              <w:rPr>
                <w:rFonts w:ascii="Times New Roman" w:eastAsia="宋体" w:hAnsi="Times New Roman" w:cs="Times New Roman"/>
                <w:sz w:val="24"/>
                <w:szCs w:val="24"/>
              </w:rPr>
              <w:t>MD,CVAM,AND</w:t>
            </w:r>
            <w:r w:rsidR="00B067AA" w:rsidRPr="006D7FEB">
              <w:rPr>
                <w:rFonts w:ascii="Times New Roman" w:eastAsia="宋体" w:hAnsi="Times New Roman" w:cs="Times New Roman"/>
                <w:sz w:val="24"/>
                <w:szCs w:val="24"/>
              </w:rPr>
              <w:t>，</w:t>
            </w:r>
            <w:r w:rsidR="00B067AA" w:rsidRPr="006D7FEB">
              <w:rPr>
                <w:rFonts w:ascii="Times New Roman" w:eastAsia="宋体" w:hAnsi="Times New Roman" w:cs="Times New Roman"/>
                <w:sz w:val="24"/>
                <w:szCs w:val="24"/>
              </w:rPr>
              <w:t>CPL,ACAM,6-ACN</w:t>
            </w:r>
          </w:p>
        </w:tc>
        <w:tc>
          <w:tcPr>
            <w:tcW w:w="970" w:type="dxa"/>
            <w:tcBorders>
              <w:top w:val="single" w:sz="6" w:space="0" w:color="auto"/>
              <w:bottom w:val="nil"/>
            </w:tcBorders>
            <w:vAlign w:val="center"/>
          </w:tcPr>
          <w:p w14:paraId="2C12B76B"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w:t>
            </w:r>
          </w:p>
        </w:tc>
      </w:tr>
      <w:tr w:rsidR="00B067AA" w:rsidRPr="006D7FEB" w14:paraId="299B2579" w14:textId="77777777" w:rsidTr="00CB685D">
        <w:tc>
          <w:tcPr>
            <w:tcW w:w="709" w:type="dxa"/>
            <w:tcBorders>
              <w:top w:val="nil"/>
              <w:bottom w:val="single" w:sz="12" w:space="0" w:color="auto"/>
            </w:tcBorders>
            <w:vAlign w:val="center"/>
          </w:tcPr>
          <w:p w14:paraId="2FF9A394" w14:textId="131BAABD" w:rsidR="00B067AA" w:rsidRPr="006D7FEB" w:rsidRDefault="007F456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_Ref215586837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[39]</w:t>
            </w:r>
            <w:r w:rsidRPr="006D7FEB">
              <w:rPr>
                <w:rFonts w:ascii="Times New Roman" w:eastAsia="宋体" w:hAnsi="Times New Roman" w:cs="Times New Roman"/>
                <w:sz w:val="24"/>
                <w:szCs w:val="24"/>
              </w:rPr>
              <w:fldChar w:fldCharType="end"/>
            </w:r>
          </w:p>
        </w:tc>
        <w:tc>
          <w:tcPr>
            <w:tcW w:w="1708" w:type="dxa"/>
            <w:tcBorders>
              <w:top w:val="nil"/>
              <w:bottom w:val="single" w:sz="12" w:space="0" w:color="auto"/>
            </w:tcBorders>
            <w:vAlign w:val="center"/>
          </w:tcPr>
          <w:p w14:paraId="17053A30" w14:textId="5D684882"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Nb</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w:t>
            </w:r>
            <w:proofErr w:type="gramStart"/>
            <w:r w:rsidRPr="006D7FEB">
              <w:rPr>
                <w:rFonts w:ascii="Times New Roman" w:eastAsia="宋体" w:hAnsi="Times New Roman" w:cs="Times New Roman"/>
                <w:sz w:val="24"/>
                <w:szCs w:val="24"/>
                <w:vertAlign w:val="subscript"/>
              </w:rPr>
              <w:t>5</w:t>
            </w:r>
            <w:r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proofErr w:type="gramEnd"/>
            <w:r w:rsidRPr="006D7FEB">
              <w:rPr>
                <w:rFonts w:ascii="Times New Roman" w:eastAsia="宋体" w:hAnsi="Times New Roman" w:cs="Times New Roman"/>
                <w:sz w:val="24"/>
                <w:szCs w:val="24"/>
                <w:vertAlign w:val="subscript"/>
              </w:rPr>
              <w:t>3</w:t>
            </w:r>
            <w:r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proofErr w:type="gramStart"/>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,CPME</w:t>
            </w:r>
            <w:proofErr w:type="gramEnd"/>
          </w:p>
        </w:tc>
        <w:tc>
          <w:tcPr>
            <w:tcW w:w="2970" w:type="dxa"/>
            <w:tcBorders>
              <w:top w:val="nil"/>
              <w:bottom w:val="single" w:sz="12" w:space="0" w:color="auto"/>
            </w:tcBorders>
            <w:vAlign w:val="center"/>
          </w:tcPr>
          <w:p w14:paraId="3E95F99C" w14:textId="63DF67FB"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,5</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,6</w:t>
            </w:r>
            <w:r w:rsidR="00CA399F">
              <w:rPr>
                <w:rFonts w:ascii="Times New Roman" w:eastAsia="宋体" w:hAnsi="Times New Roman" w:cs="Times New Roman" w:hint="eastAsia"/>
                <w:sz w:val="24"/>
                <w:szCs w:val="24"/>
              </w:rPr>
              <w:t xml:space="preserve"> </w:t>
            </w:r>
            <w:r w:rsidRPr="006D7FEB">
              <w:rPr>
                <w:rFonts w:ascii="Times New Roman" w:eastAsia="宋体" w:hAnsi="Times New Roman" w:cs="Times New Roman"/>
                <w:sz w:val="24"/>
                <w:szCs w:val="24"/>
              </w:rPr>
              <w:t>bar</w:t>
            </w:r>
            <w:r w:rsidR="00CA399F">
              <w:rPr>
                <w:rFonts w:ascii="Times New Roman" w:eastAsia="宋体" w:hAnsi="Times New Roman" w:cs="Times New Roman" w:hint="eastAsia"/>
                <w:sz w:val="24"/>
                <w:szCs w:val="24"/>
              </w:rPr>
              <w:t xml:space="preserve"> </w:t>
            </w:r>
            <w:r w:rsidRPr="006D7FEB">
              <w:rPr>
                <w:rFonts w:ascii="Times New Roman" w:eastAsia="宋体" w:hAnsi="Times New Roman" w:cs="Times New Roman"/>
                <w:sz w:val="24"/>
                <w:szCs w:val="24"/>
              </w:rPr>
              <w:t>N</w:t>
            </w:r>
            <w:r w:rsidR="006D7FEB" w:rsidRPr="006D7FEB">
              <w:rPr>
                <w:rFonts w:ascii="Times New Roman" w:eastAsia="宋体" w:hAnsi="Times New Roman" w:cs="Times New Roman"/>
                <w:sz w:val="24"/>
                <w:szCs w:val="24"/>
              </w:rPr>
              <w:t>H</w:t>
            </w:r>
            <w:r w:rsidRPr="006D7FEB">
              <w:rPr>
                <w:rFonts w:ascii="Times New Roman" w:eastAsia="宋体" w:hAnsi="Times New Roman" w:cs="Times New Roman"/>
                <w:sz w:val="24"/>
                <w:szCs w:val="24"/>
                <w:vertAlign w:val="subscript"/>
              </w:rPr>
              <w:t>3</w:t>
            </w:r>
            <w:r w:rsidRPr="006D7FEB">
              <w:rPr>
                <w:rFonts w:ascii="Times New Roman" w:eastAsia="宋体" w:hAnsi="Times New Roman" w:cs="Times New Roman"/>
                <w:sz w:val="24"/>
                <w:szCs w:val="24"/>
              </w:rPr>
              <w:t>,50</w:t>
            </w:r>
            <w:r w:rsidR="00CA399F">
              <w:rPr>
                <w:rFonts w:ascii="Times New Roman" w:eastAsia="宋体" w:hAnsi="Times New Roman" w:cs="Times New Roman" w:hint="eastAsia"/>
                <w:sz w:val="24"/>
                <w:szCs w:val="24"/>
              </w:rPr>
              <w:t xml:space="preserve"> </w:t>
            </w:r>
            <w:r w:rsidRPr="006D7FEB">
              <w:rPr>
                <w:rFonts w:ascii="Times New Roman" w:eastAsia="宋体" w:hAnsi="Times New Roman" w:cs="Times New Roman"/>
                <w:sz w:val="24"/>
                <w:szCs w:val="24"/>
              </w:rPr>
              <w:t>bar</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RuWOx</w:t>
            </w:r>
            <w:proofErr w:type="spellEnd"/>
            <w:r w:rsidRPr="006D7FEB">
              <w:rPr>
                <w:rFonts w:ascii="Times New Roman" w:eastAsia="宋体" w:hAnsi="Times New Roman" w:cs="Times New Roman"/>
                <w:sz w:val="24"/>
                <w:szCs w:val="24"/>
              </w:rPr>
              <w:t>/</w:t>
            </w:r>
            <w:proofErr w:type="spellStart"/>
            <w:r w:rsidRPr="006D7FEB">
              <w:rPr>
                <w:rFonts w:ascii="Times New Roman" w:eastAsia="宋体" w:hAnsi="Times New Roman" w:cs="Times New Roman"/>
                <w:sz w:val="24"/>
                <w:szCs w:val="24"/>
              </w:rPr>
              <w:t>MgAl₂O</w:t>
            </w:r>
            <w:proofErr w:type="spellEnd"/>
            <w:r w:rsidRPr="006D7FEB">
              <w:rPr>
                <w:rFonts w:ascii="Times New Roman" w:eastAsia="宋体" w:hAnsi="Times New Roman" w:cs="Times New Roman"/>
                <w:sz w:val="24"/>
                <w:szCs w:val="24"/>
              </w:rPr>
              <w:t>₄</w:t>
            </w:r>
          </w:p>
        </w:tc>
        <w:tc>
          <w:tcPr>
            <w:tcW w:w="2835" w:type="dxa"/>
            <w:tcBorders>
              <w:top w:val="nil"/>
              <w:bottom w:val="single" w:sz="12" w:space="0" w:color="auto"/>
            </w:tcBorders>
            <w:vAlign w:val="center"/>
          </w:tcPr>
          <w:p w14:paraId="1A95BC07"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α,ω-</w:t>
            </w:r>
            <w:r w:rsidRPr="006D7FEB">
              <w:rPr>
                <w:rFonts w:ascii="Times New Roman" w:eastAsia="宋体" w:hAnsi="Times New Roman" w:cs="Times New Roman"/>
                <w:sz w:val="24"/>
                <w:szCs w:val="24"/>
              </w:rPr>
              <w:t>二胺</w:t>
            </w:r>
          </w:p>
        </w:tc>
        <w:tc>
          <w:tcPr>
            <w:tcW w:w="970" w:type="dxa"/>
            <w:tcBorders>
              <w:top w:val="nil"/>
              <w:bottom w:val="single" w:sz="12" w:space="0" w:color="auto"/>
            </w:tcBorders>
            <w:vAlign w:val="center"/>
          </w:tcPr>
          <w:p w14:paraId="7D5B10A9" w14:textId="77777777" w:rsidR="00B067AA"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43</w:t>
            </w:r>
          </w:p>
        </w:tc>
      </w:tr>
    </w:tbl>
    <w:p w14:paraId="3113FC76" w14:textId="77777777" w:rsidR="00A602D9" w:rsidRPr="006D7FEB" w:rsidRDefault="00A602D9" w:rsidP="00CB685D">
      <w:pPr>
        <w:spacing w:line="360" w:lineRule="auto"/>
        <w:rPr>
          <w:rFonts w:ascii="Times New Roman" w:eastAsia="宋体" w:hAnsi="Times New Roman" w:cs="Times New Roman"/>
          <w:sz w:val="24"/>
          <w:szCs w:val="24"/>
        </w:rPr>
      </w:pPr>
    </w:p>
    <w:p w14:paraId="1D833878" w14:textId="20EE0385" w:rsidR="00105D88" w:rsidRPr="006D7FEB" w:rsidRDefault="00B067AA" w:rsidP="00CB685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表</w:t>
      </w:r>
      <w:r w:rsidRPr="006D7FEB">
        <w:rPr>
          <w:rFonts w:ascii="Times New Roman" w:eastAsia="宋体" w:hAnsi="Times New Roman" w:cs="Times New Roman"/>
          <w:sz w:val="24"/>
          <w:szCs w:val="24"/>
        </w:rPr>
        <w:t>3.</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氨解的相关研究</w:t>
      </w:r>
    </w:p>
    <w:p w14:paraId="3BBAF39D" w14:textId="62CFE23E" w:rsidR="0082484B" w:rsidRPr="006D7FEB" w:rsidRDefault="00276521" w:rsidP="001B2F4D">
      <w:pPr>
        <w:pStyle w:val="2"/>
        <w:rPr>
          <w:rFonts w:ascii="Times New Roman" w:eastAsia="黑体" w:hAnsi="Times New Roman" w:cs="Times New Roman"/>
          <w:color w:val="auto"/>
          <w:sz w:val="28"/>
          <w:szCs w:val="28"/>
        </w:rPr>
      </w:pPr>
      <w:r w:rsidRPr="006D7FEB">
        <w:rPr>
          <w:rFonts w:ascii="Times New Roman" w:eastAsia="黑体" w:hAnsi="Times New Roman" w:cs="Times New Roman"/>
          <w:color w:val="auto"/>
          <w:sz w:val="28"/>
          <w:szCs w:val="28"/>
        </w:rPr>
        <w:t>（四）</w:t>
      </w:r>
      <w:r w:rsidR="0082484B" w:rsidRPr="006D7FEB">
        <w:rPr>
          <w:rFonts w:ascii="Times New Roman" w:eastAsia="黑体" w:hAnsi="Times New Roman" w:cs="Times New Roman"/>
          <w:color w:val="auto"/>
          <w:sz w:val="28"/>
          <w:szCs w:val="28"/>
        </w:rPr>
        <w:t>离子液体解聚法</w:t>
      </w:r>
    </w:p>
    <w:p w14:paraId="15FBE0BE" w14:textId="13CE70F6" w:rsidR="00C61243" w:rsidRPr="006D7FEB" w:rsidRDefault="006622E4" w:rsidP="00CB685D">
      <w:pPr>
        <w:pStyle w:val="aa"/>
        <w:spacing w:line="360" w:lineRule="auto"/>
        <w:ind w:left="0" w:firstLineChars="200" w:firstLine="480"/>
        <w:rPr>
          <w:rFonts w:ascii="Times New Roman" w:hAnsi="Times New Roman" w:cs="Times New Roman"/>
        </w:rPr>
      </w:pPr>
      <w:r w:rsidRPr="006D7FEB">
        <w:rPr>
          <w:rFonts w:ascii="Times New Roman" w:eastAsia="宋体" w:hAnsi="Times New Roman" w:cs="Times New Roman"/>
          <w:sz w:val="24"/>
          <w:szCs w:val="24"/>
        </w:rPr>
        <w:t>离子液体是由有机阳离子和无机或有机阴离子组成的液态离子介质，离子液体不易挥发，</w:t>
      </w:r>
      <w:r w:rsidR="002D45ED" w:rsidRPr="006D7FEB">
        <w:rPr>
          <w:rFonts w:ascii="Times New Roman" w:eastAsia="宋体" w:hAnsi="Times New Roman" w:cs="Times New Roman"/>
          <w:sz w:val="24"/>
          <w:szCs w:val="24"/>
        </w:rPr>
        <w:t>热稳定性良好且具有可修饰性。许多离子液体，特别是含有强氢键受体阴离子或强氢键供体阳离子，对尼龙</w:t>
      </w:r>
      <w:r w:rsidR="002D45ED" w:rsidRPr="006D7FEB">
        <w:rPr>
          <w:rFonts w:ascii="Times New Roman" w:eastAsia="宋体" w:hAnsi="Times New Roman" w:cs="Times New Roman"/>
          <w:sz w:val="24"/>
          <w:szCs w:val="24"/>
        </w:rPr>
        <w:t>6</w:t>
      </w:r>
      <w:r w:rsidR="002D45ED" w:rsidRPr="006D7FEB">
        <w:rPr>
          <w:rFonts w:ascii="Times New Roman" w:eastAsia="宋体" w:hAnsi="Times New Roman" w:cs="Times New Roman"/>
          <w:sz w:val="24"/>
          <w:szCs w:val="24"/>
        </w:rPr>
        <w:t>有极强的溶解能力，此外许多离子液体中带有酸性基团或碱性集团，这使其具有催化尼龙</w:t>
      </w:r>
      <w:r w:rsidR="002D45ED" w:rsidRPr="006D7FEB">
        <w:rPr>
          <w:rFonts w:ascii="Times New Roman" w:eastAsia="宋体" w:hAnsi="Times New Roman" w:cs="Times New Roman"/>
          <w:sz w:val="24"/>
          <w:szCs w:val="24"/>
        </w:rPr>
        <w:t>6</w:t>
      </w:r>
      <w:r w:rsidR="002D45ED" w:rsidRPr="006D7FEB">
        <w:rPr>
          <w:rFonts w:ascii="Times New Roman" w:eastAsia="宋体" w:hAnsi="Times New Roman" w:cs="Times New Roman"/>
          <w:sz w:val="24"/>
          <w:szCs w:val="24"/>
        </w:rPr>
        <w:t>解聚的高活性，这些优良的</w:t>
      </w:r>
      <w:proofErr w:type="gramStart"/>
      <w:r w:rsidR="002D45ED" w:rsidRPr="006D7FEB">
        <w:rPr>
          <w:rFonts w:ascii="Times New Roman" w:eastAsia="宋体" w:hAnsi="Times New Roman" w:cs="Times New Roman"/>
          <w:sz w:val="24"/>
          <w:szCs w:val="24"/>
        </w:rPr>
        <w:t>特性师</w:t>
      </w:r>
      <w:proofErr w:type="gramEnd"/>
      <w:r w:rsidR="002D45ED" w:rsidRPr="006D7FEB">
        <w:rPr>
          <w:rFonts w:ascii="Times New Roman" w:eastAsia="宋体" w:hAnsi="Times New Roman" w:cs="Times New Roman"/>
          <w:sz w:val="24"/>
          <w:szCs w:val="24"/>
        </w:rPr>
        <w:t>使得近些年来</w:t>
      </w:r>
      <w:r w:rsidR="0082484B" w:rsidRPr="006D7FEB">
        <w:rPr>
          <w:rFonts w:ascii="Times New Roman" w:eastAsia="宋体" w:hAnsi="Times New Roman" w:cs="Times New Roman"/>
          <w:sz w:val="24"/>
          <w:szCs w:val="24"/>
        </w:rPr>
        <w:t>离子液体</w:t>
      </w:r>
      <w:r w:rsidR="002D45ED" w:rsidRPr="006D7FEB">
        <w:rPr>
          <w:rFonts w:ascii="Times New Roman" w:eastAsia="宋体" w:hAnsi="Times New Roman" w:cs="Times New Roman"/>
          <w:sz w:val="24"/>
          <w:szCs w:val="24"/>
        </w:rPr>
        <w:t>在尼龙</w:t>
      </w:r>
      <w:r w:rsidR="002D45ED" w:rsidRPr="006D7FEB">
        <w:rPr>
          <w:rFonts w:ascii="Times New Roman" w:eastAsia="宋体" w:hAnsi="Times New Roman" w:cs="Times New Roman"/>
          <w:sz w:val="24"/>
          <w:szCs w:val="24"/>
        </w:rPr>
        <w:t>6</w:t>
      </w:r>
      <w:r w:rsidR="0082484B" w:rsidRPr="006D7FEB">
        <w:rPr>
          <w:rFonts w:ascii="Times New Roman" w:eastAsia="宋体" w:hAnsi="Times New Roman" w:cs="Times New Roman"/>
          <w:sz w:val="24"/>
          <w:szCs w:val="24"/>
        </w:rPr>
        <w:t>解聚方面得到了越来越多的</w:t>
      </w:r>
      <w:r w:rsidR="00B37802" w:rsidRPr="006D7FEB">
        <w:rPr>
          <w:rFonts w:ascii="Times New Roman" w:eastAsia="宋体" w:hAnsi="Times New Roman" w:cs="Times New Roman"/>
          <w:sz w:val="24"/>
          <w:szCs w:val="24"/>
        </w:rPr>
        <w:t>应用</w:t>
      </w:r>
      <w:r w:rsidR="0082484B"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C</w:t>
      </w:r>
      <w:r w:rsidR="006D7FEB" w:rsidRPr="006D7FEB">
        <w:rPr>
          <w:rFonts w:ascii="Times New Roman" w:eastAsia="宋体" w:hAnsi="Times New Roman" w:cs="Times New Roman"/>
          <w:sz w:val="24"/>
          <w:szCs w:val="24"/>
        </w:rPr>
        <w:t>h</w:t>
      </w:r>
      <w:r w:rsidR="0082484B" w:rsidRPr="006D7FEB">
        <w:rPr>
          <w:rFonts w:ascii="Times New Roman" w:eastAsia="宋体" w:hAnsi="Times New Roman" w:cs="Times New Roman"/>
          <w:sz w:val="24"/>
          <w:szCs w:val="24"/>
        </w:rPr>
        <w:t>en</w:t>
      </w:r>
      <w:r w:rsidR="0082484B" w:rsidRPr="006D7FEB">
        <w:rPr>
          <w:rFonts w:ascii="Times New Roman" w:eastAsia="宋体" w:hAnsi="Times New Roman" w:cs="Times New Roman"/>
          <w:sz w:val="24"/>
          <w:szCs w:val="24"/>
        </w:rPr>
        <w:t>等人</w:t>
      </w:r>
      <w:r w:rsidR="00BE5D22" w:rsidRPr="006D7FEB">
        <w:rPr>
          <w:rFonts w:ascii="Times New Roman" w:eastAsia="宋体" w:hAnsi="Times New Roman" w:cs="Times New Roman"/>
          <w:sz w:val="24"/>
          <w:szCs w:val="24"/>
          <w:vertAlign w:val="superscript"/>
        </w:rPr>
        <w:fldChar w:fldCharType="begin"/>
      </w:r>
      <w:r w:rsidR="00BE5D22" w:rsidRPr="00CB685D">
        <w:rPr>
          <w:rFonts w:ascii="Times New Roman" w:eastAsia="宋体" w:hAnsi="Times New Roman" w:cs="Times New Roman"/>
          <w:sz w:val="24"/>
          <w:szCs w:val="24"/>
          <w:vertAlign w:val="superscript"/>
        </w:rPr>
        <w:instrText xml:space="preserve"> REF _Ref215586877 \n \h </w:instrText>
      </w:r>
      <w:r w:rsidR="00BE5D22" w:rsidRPr="006D7FEB">
        <w:rPr>
          <w:rFonts w:ascii="Times New Roman" w:eastAsia="宋体" w:hAnsi="Times New Roman" w:cs="Times New Roman"/>
          <w:sz w:val="24"/>
          <w:szCs w:val="24"/>
          <w:vertAlign w:val="superscript"/>
        </w:rPr>
        <w:instrText xml:space="preserve"> \* MERGEFORMAT </w:instrText>
      </w:r>
      <w:r w:rsidR="00BE5D22" w:rsidRPr="006D7FEB">
        <w:rPr>
          <w:rFonts w:ascii="Times New Roman" w:eastAsia="宋体" w:hAnsi="Times New Roman" w:cs="Times New Roman"/>
          <w:sz w:val="24"/>
          <w:szCs w:val="24"/>
          <w:vertAlign w:val="superscript"/>
        </w:rPr>
      </w:r>
      <w:r w:rsidR="00BE5D22"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[41]</w:t>
      </w:r>
      <w:r w:rsidR="00BE5D22" w:rsidRPr="006D7FEB">
        <w:rPr>
          <w:rFonts w:ascii="Times New Roman" w:eastAsia="宋体" w:hAnsi="Times New Roman" w:cs="Times New Roman"/>
          <w:sz w:val="24"/>
          <w:szCs w:val="24"/>
          <w:vertAlign w:val="superscript"/>
        </w:rPr>
        <w:fldChar w:fldCharType="end"/>
      </w:r>
      <w:r w:rsidR="002D45ED" w:rsidRPr="006D7FEB">
        <w:rPr>
          <w:rFonts w:ascii="Times New Roman" w:eastAsia="宋体" w:hAnsi="Times New Roman" w:cs="Times New Roman"/>
          <w:sz w:val="24"/>
          <w:szCs w:val="24"/>
        </w:rPr>
        <w:t>使用</w:t>
      </w:r>
      <w:r w:rsidR="0082484B" w:rsidRPr="006D7FEB">
        <w:rPr>
          <w:rFonts w:ascii="Times New Roman" w:eastAsia="宋体" w:hAnsi="Times New Roman" w:cs="Times New Roman"/>
          <w:sz w:val="24"/>
          <w:szCs w:val="24"/>
        </w:rPr>
        <w:t>水</w:t>
      </w:r>
      <w:r w:rsidR="0082484B"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离子液体</w:t>
      </w:r>
      <w:r w:rsidR="0082484B" w:rsidRPr="006D7FEB">
        <w:rPr>
          <w:rFonts w:ascii="Times New Roman" w:eastAsia="宋体" w:hAnsi="Times New Roman" w:cs="Times New Roman"/>
          <w:sz w:val="24"/>
          <w:szCs w:val="24"/>
        </w:rPr>
        <w:t>([</w:t>
      </w:r>
      <w:proofErr w:type="spellStart"/>
      <w:r w:rsidR="0082484B" w:rsidRPr="006D7FEB">
        <w:rPr>
          <w:rFonts w:ascii="Times New Roman" w:eastAsia="宋体" w:hAnsi="Times New Roman" w:cs="Times New Roman"/>
          <w:sz w:val="24"/>
          <w:szCs w:val="24"/>
        </w:rPr>
        <w:t>Bmim</w:t>
      </w:r>
      <w:proofErr w:type="spellEnd"/>
      <w:r w:rsidR="0082484B" w:rsidRPr="006D7FEB">
        <w:rPr>
          <w:rFonts w:ascii="Times New Roman" w:eastAsia="宋体" w:hAnsi="Times New Roman" w:cs="Times New Roman"/>
          <w:sz w:val="24"/>
          <w:szCs w:val="24"/>
        </w:rPr>
        <w:t>]Cl)</w:t>
      </w:r>
      <w:r w:rsidR="0082484B" w:rsidRPr="006D7FEB">
        <w:rPr>
          <w:rFonts w:ascii="Times New Roman" w:eastAsia="宋体" w:hAnsi="Times New Roman" w:cs="Times New Roman"/>
          <w:sz w:val="24"/>
          <w:szCs w:val="24"/>
        </w:rPr>
        <w:t>混合体系催化尼龙</w:t>
      </w:r>
      <w:r w:rsidR="0082484B" w:rsidRPr="006D7FEB">
        <w:rPr>
          <w:rFonts w:ascii="Times New Roman" w:eastAsia="宋体" w:hAnsi="Times New Roman" w:cs="Times New Roman"/>
          <w:sz w:val="24"/>
          <w:szCs w:val="24"/>
        </w:rPr>
        <w:t>6</w:t>
      </w:r>
      <w:r w:rsidR="0082484B" w:rsidRPr="006D7FEB">
        <w:rPr>
          <w:rFonts w:ascii="Times New Roman" w:eastAsia="宋体" w:hAnsi="Times New Roman" w:cs="Times New Roman"/>
          <w:sz w:val="24"/>
          <w:szCs w:val="24"/>
        </w:rPr>
        <w:t>解聚。</w:t>
      </w:r>
      <w:r w:rsidR="002D45ED" w:rsidRPr="006D7FEB">
        <w:rPr>
          <w:rFonts w:ascii="Times New Roman" w:eastAsia="宋体" w:hAnsi="Times New Roman" w:cs="Times New Roman"/>
          <w:sz w:val="24"/>
          <w:szCs w:val="24"/>
        </w:rPr>
        <w:t>分析表征结果</w:t>
      </w:r>
      <w:r w:rsidR="000606C7" w:rsidRPr="006D7FEB">
        <w:rPr>
          <w:rFonts w:ascii="Times New Roman" w:eastAsia="宋体" w:hAnsi="Times New Roman" w:cs="Times New Roman"/>
          <w:sz w:val="24"/>
          <w:szCs w:val="24"/>
        </w:rPr>
        <w:t>表明解聚的主要产物是</w:t>
      </w:r>
      <w:r w:rsidR="000606C7" w:rsidRPr="006D7FEB">
        <w:rPr>
          <w:rFonts w:ascii="Times New Roman" w:eastAsia="宋体" w:hAnsi="Times New Roman" w:cs="Times New Roman"/>
          <w:sz w:val="24"/>
          <w:szCs w:val="24"/>
        </w:rPr>
        <w:t>ε-</w:t>
      </w:r>
      <w:r w:rsidR="000606C7" w:rsidRPr="006D7FEB">
        <w:rPr>
          <w:rFonts w:ascii="Times New Roman" w:eastAsia="宋体" w:hAnsi="Times New Roman" w:cs="Times New Roman"/>
          <w:sz w:val="24"/>
          <w:szCs w:val="24"/>
        </w:rPr>
        <w:t>己内酰胺（</w:t>
      </w:r>
      <w:r w:rsidR="000606C7" w:rsidRPr="006D7FEB">
        <w:rPr>
          <w:rFonts w:ascii="Times New Roman" w:eastAsia="宋体" w:hAnsi="Times New Roman" w:cs="Times New Roman"/>
          <w:sz w:val="24"/>
          <w:szCs w:val="24"/>
        </w:rPr>
        <w:t>CPL</w:t>
      </w:r>
      <w:r w:rsidR="000606C7" w:rsidRPr="006D7FEB">
        <w:rPr>
          <w:rFonts w:ascii="Times New Roman" w:eastAsia="宋体" w:hAnsi="Times New Roman" w:cs="Times New Roman"/>
          <w:sz w:val="24"/>
          <w:szCs w:val="24"/>
        </w:rPr>
        <w:t>）。</w:t>
      </w:r>
      <w:r w:rsidR="002D45ED" w:rsidRPr="006D7FEB">
        <w:rPr>
          <w:rFonts w:ascii="Times New Roman" w:eastAsia="宋体" w:hAnsi="Times New Roman" w:cs="Times New Roman"/>
          <w:sz w:val="24"/>
          <w:szCs w:val="24"/>
        </w:rPr>
        <w:t>在</w:t>
      </w:r>
      <w:r w:rsidR="0082484B" w:rsidRPr="006D7FEB">
        <w:rPr>
          <w:rFonts w:ascii="Times New Roman" w:eastAsia="宋体" w:hAnsi="Times New Roman" w:cs="Times New Roman"/>
          <w:sz w:val="24"/>
          <w:szCs w:val="24"/>
        </w:rPr>
        <w:t>170</w:t>
      </w:r>
      <w:r w:rsidR="00CA399F">
        <w:rPr>
          <w:rFonts w:ascii="Times New Roman" w:eastAsia="宋体" w:hAnsi="Times New Roman" w:cs="Times New Roman"/>
          <w:sz w:val="24"/>
          <w:szCs w:val="24"/>
        </w:rPr>
        <w:t xml:space="preserve"> °C</w:t>
      </w:r>
      <w:r w:rsidR="002D45ED"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IL/</w:t>
      </w:r>
      <w:r w:rsidR="006D7FEB" w:rsidRPr="006D7FEB">
        <w:rPr>
          <w:rFonts w:ascii="Times New Roman" w:eastAsia="宋体" w:hAnsi="Times New Roman" w:cs="Times New Roman"/>
          <w:sz w:val="24"/>
          <w:szCs w:val="24"/>
        </w:rPr>
        <w:t xml:space="preserve"> H</w:t>
      </w:r>
      <w:r w:rsidR="0082484B" w:rsidRPr="006D7FEB">
        <w:rPr>
          <w:rFonts w:ascii="Times New Roman" w:eastAsia="宋体" w:hAnsi="Times New Roman" w:cs="Times New Roman"/>
          <w:sz w:val="24"/>
          <w:szCs w:val="24"/>
          <w:vertAlign w:val="subscript"/>
        </w:rPr>
        <w:t>2</w:t>
      </w:r>
      <w:r w:rsidR="0082484B" w:rsidRPr="006D7FEB">
        <w:rPr>
          <w:rFonts w:ascii="Times New Roman" w:eastAsia="宋体" w:hAnsi="Times New Roman" w:cs="Times New Roman"/>
          <w:sz w:val="24"/>
          <w:szCs w:val="24"/>
        </w:rPr>
        <w:t>O</w:t>
      </w:r>
      <w:r w:rsidR="000606C7" w:rsidRPr="006D7FEB">
        <w:rPr>
          <w:rFonts w:ascii="Times New Roman" w:eastAsia="宋体" w:hAnsi="Times New Roman" w:cs="Times New Roman"/>
          <w:sz w:val="24"/>
          <w:szCs w:val="24"/>
        </w:rPr>
        <w:t>（</w:t>
      </w:r>
      <w:r w:rsidR="000606C7" w:rsidRPr="006D7FEB">
        <w:rPr>
          <w:rFonts w:ascii="Times New Roman" w:eastAsia="宋体" w:hAnsi="Times New Roman" w:cs="Times New Roman"/>
          <w:sz w:val="24"/>
          <w:szCs w:val="24"/>
        </w:rPr>
        <w:t>w/w</w:t>
      </w:r>
      <w:r w:rsidR="000606C7" w:rsidRPr="006D7FEB">
        <w:rPr>
          <w:rFonts w:ascii="Times New Roman" w:eastAsia="宋体" w:hAnsi="Times New Roman" w:cs="Times New Roman"/>
          <w:sz w:val="24"/>
          <w:szCs w:val="24"/>
        </w:rPr>
        <w:t>）</w:t>
      </w:r>
      <w:r w:rsidR="002D45ED"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13.4%</w:t>
      </w:r>
      <w:r w:rsidR="002D45ED" w:rsidRPr="006D7FEB">
        <w:rPr>
          <w:rFonts w:ascii="Times New Roman" w:eastAsia="宋体" w:hAnsi="Times New Roman" w:cs="Times New Roman"/>
          <w:sz w:val="24"/>
          <w:szCs w:val="24"/>
        </w:rPr>
        <w:t>条件下，</w:t>
      </w:r>
      <w:r w:rsidR="0082484B" w:rsidRPr="006D7FEB">
        <w:rPr>
          <w:rFonts w:ascii="Times New Roman" w:eastAsia="宋体" w:hAnsi="Times New Roman" w:cs="Times New Roman"/>
          <w:sz w:val="24"/>
          <w:szCs w:val="24"/>
        </w:rPr>
        <w:t>反应</w:t>
      </w:r>
      <w:r w:rsidR="0082484B" w:rsidRPr="006D7FEB">
        <w:rPr>
          <w:rFonts w:ascii="Times New Roman" w:eastAsia="宋体" w:hAnsi="Times New Roman" w:cs="Times New Roman"/>
          <w:sz w:val="24"/>
          <w:szCs w:val="24"/>
        </w:rPr>
        <w:t>8</w:t>
      </w:r>
      <w:r w:rsidR="006D7FEB" w:rsidRPr="006D7FEB">
        <w:rPr>
          <w:rFonts w:ascii="Times New Roman" w:eastAsia="宋体" w:hAnsi="Times New Roman" w:cs="Times New Roman"/>
          <w:sz w:val="24"/>
          <w:szCs w:val="24"/>
        </w:rPr>
        <w:t xml:space="preserve"> h</w:t>
      </w:r>
      <w:r w:rsidR="002D45ED" w:rsidRPr="006D7FEB">
        <w:rPr>
          <w:rFonts w:ascii="Times New Roman" w:eastAsia="宋体" w:hAnsi="Times New Roman" w:cs="Times New Roman"/>
          <w:sz w:val="24"/>
          <w:szCs w:val="24"/>
        </w:rPr>
        <w:t>后</w:t>
      </w:r>
      <w:r w:rsidR="0082484B" w:rsidRPr="006D7FEB">
        <w:rPr>
          <w:rFonts w:ascii="Times New Roman" w:eastAsia="宋体" w:hAnsi="Times New Roman" w:cs="Times New Roman"/>
          <w:sz w:val="24"/>
          <w:szCs w:val="24"/>
        </w:rPr>
        <w:t>尼龙</w:t>
      </w:r>
      <w:r w:rsidR="0082484B" w:rsidRPr="006D7FEB">
        <w:rPr>
          <w:rFonts w:ascii="Times New Roman" w:eastAsia="宋体" w:hAnsi="Times New Roman" w:cs="Times New Roman"/>
          <w:sz w:val="24"/>
          <w:szCs w:val="24"/>
        </w:rPr>
        <w:t>6</w:t>
      </w:r>
      <w:r w:rsidR="0082484B" w:rsidRPr="006D7FEB">
        <w:rPr>
          <w:rFonts w:ascii="Times New Roman" w:eastAsia="宋体" w:hAnsi="Times New Roman" w:cs="Times New Roman"/>
          <w:sz w:val="24"/>
          <w:szCs w:val="24"/>
        </w:rPr>
        <w:t>解聚率达到</w:t>
      </w:r>
      <w:r w:rsidR="0082484B" w:rsidRPr="006D7FEB">
        <w:rPr>
          <w:rFonts w:ascii="Times New Roman" w:eastAsia="宋体" w:hAnsi="Times New Roman" w:cs="Times New Roman"/>
          <w:sz w:val="24"/>
          <w:szCs w:val="24"/>
        </w:rPr>
        <w:t>94.1%</w:t>
      </w:r>
      <w:r w:rsidR="0082484B"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CPL</w:t>
      </w:r>
      <w:r w:rsidR="0082484B" w:rsidRPr="006D7FEB">
        <w:rPr>
          <w:rFonts w:ascii="Times New Roman" w:eastAsia="宋体" w:hAnsi="Times New Roman" w:cs="Times New Roman"/>
          <w:sz w:val="24"/>
          <w:szCs w:val="24"/>
        </w:rPr>
        <w:t>收率达到</w:t>
      </w:r>
      <w:r w:rsidR="0082484B" w:rsidRPr="006D7FEB">
        <w:rPr>
          <w:rFonts w:ascii="Times New Roman" w:eastAsia="宋体" w:hAnsi="Times New Roman" w:cs="Times New Roman"/>
          <w:sz w:val="24"/>
          <w:szCs w:val="24"/>
        </w:rPr>
        <w:t>30.7%</w:t>
      </w:r>
      <w:r w:rsidR="0082484B" w:rsidRPr="006D7FEB">
        <w:rPr>
          <w:rFonts w:ascii="Times New Roman" w:eastAsia="宋体" w:hAnsi="Times New Roman" w:cs="Times New Roman"/>
          <w:sz w:val="24"/>
          <w:szCs w:val="24"/>
        </w:rPr>
        <w:t>。</w:t>
      </w:r>
      <w:proofErr w:type="spellStart"/>
      <w:r w:rsidR="003F66A8" w:rsidRPr="006D7FEB">
        <w:rPr>
          <w:rFonts w:ascii="Times New Roman" w:eastAsia="宋体" w:hAnsi="Times New Roman" w:cs="Times New Roman"/>
          <w:sz w:val="24"/>
          <w:szCs w:val="24"/>
        </w:rPr>
        <w:t>S</w:t>
      </w:r>
      <w:r w:rsidR="006D7FEB" w:rsidRPr="006D7FEB">
        <w:rPr>
          <w:rFonts w:ascii="Times New Roman" w:eastAsia="宋体" w:hAnsi="Times New Roman" w:cs="Times New Roman"/>
          <w:sz w:val="24"/>
          <w:szCs w:val="24"/>
        </w:rPr>
        <w:t>h</w:t>
      </w:r>
      <w:r w:rsidR="003F66A8" w:rsidRPr="006D7FEB">
        <w:rPr>
          <w:rFonts w:ascii="Times New Roman" w:eastAsia="宋体" w:hAnsi="Times New Roman" w:cs="Times New Roman"/>
          <w:sz w:val="24"/>
          <w:szCs w:val="24"/>
        </w:rPr>
        <w:t>iramatsu</w:t>
      </w:r>
      <w:proofErr w:type="spellEnd"/>
      <w:r w:rsidR="0082484B" w:rsidRPr="006D7FEB">
        <w:rPr>
          <w:rFonts w:ascii="Times New Roman" w:eastAsia="宋体" w:hAnsi="Times New Roman" w:cs="Times New Roman"/>
          <w:sz w:val="24"/>
          <w:szCs w:val="24"/>
        </w:rPr>
        <w:t>等人</w:t>
      </w:r>
      <w:r w:rsidR="00BE5D22" w:rsidRPr="006D7FEB">
        <w:rPr>
          <w:rFonts w:ascii="Times New Roman" w:eastAsia="宋体" w:hAnsi="Times New Roman" w:cs="Times New Roman"/>
          <w:sz w:val="24"/>
          <w:szCs w:val="24"/>
          <w:vertAlign w:val="superscript"/>
        </w:rPr>
        <w:fldChar w:fldCharType="begin"/>
      </w:r>
      <w:r w:rsidR="00BE5D22" w:rsidRPr="00CB685D">
        <w:rPr>
          <w:rFonts w:ascii="Times New Roman" w:eastAsia="宋体" w:hAnsi="Times New Roman" w:cs="Times New Roman"/>
          <w:sz w:val="24"/>
          <w:szCs w:val="24"/>
          <w:vertAlign w:val="superscript"/>
        </w:rPr>
        <w:instrText xml:space="preserve"> REF _Ref215587092 \n \h </w:instrText>
      </w:r>
      <w:r w:rsidR="00BE5D22" w:rsidRPr="006D7FEB">
        <w:rPr>
          <w:rFonts w:ascii="Times New Roman" w:eastAsia="宋体" w:hAnsi="Times New Roman" w:cs="Times New Roman"/>
          <w:sz w:val="24"/>
          <w:szCs w:val="24"/>
          <w:vertAlign w:val="superscript"/>
        </w:rPr>
        <w:instrText xml:space="preserve"> \* MERGEFORMAT </w:instrText>
      </w:r>
      <w:r w:rsidR="00BE5D22" w:rsidRPr="006D7FEB">
        <w:rPr>
          <w:rFonts w:ascii="Times New Roman" w:eastAsia="宋体" w:hAnsi="Times New Roman" w:cs="Times New Roman"/>
          <w:sz w:val="24"/>
          <w:szCs w:val="24"/>
          <w:vertAlign w:val="superscript"/>
        </w:rPr>
      </w:r>
      <w:r w:rsidR="00BE5D22"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[42]</w:t>
      </w:r>
      <w:r w:rsidR="00BE5D22" w:rsidRPr="006D7FEB">
        <w:rPr>
          <w:rFonts w:ascii="Times New Roman" w:eastAsia="宋体" w:hAnsi="Times New Roman" w:cs="Times New Roman"/>
          <w:sz w:val="24"/>
          <w:szCs w:val="24"/>
          <w:vertAlign w:val="superscript"/>
        </w:rPr>
        <w:fldChar w:fldCharType="end"/>
      </w:r>
      <w:r w:rsidR="00AC0D4A" w:rsidRPr="006D7FEB">
        <w:rPr>
          <w:rFonts w:ascii="Times New Roman" w:eastAsia="宋体" w:hAnsi="Times New Roman" w:cs="Times New Roman"/>
          <w:sz w:val="24"/>
          <w:szCs w:val="24"/>
        </w:rPr>
        <w:t>以</w:t>
      </w:r>
      <w:r w:rsidR="0082484B" w:rsidRPr="006D7FEB">
        <w:rPr>
          <w:rFonts w:ascii="Times New Roman" w:eastAsia="宋体" w:hAnsi="Times New Roman" w:cs="Times New Roman"/>
          <w:sz w:val="24"/>
          <w:szCs w:val="24"/>
        </w:rPr>
        <w:t>亲水性离子液体</w:t>
      </w:r>
      <w:r w:rsidR="0082484B" w:rsidRPr="006D7FEB">
        <w:rPr>
          <w:rFonts w:ascii="Times New Roman" w:eastAsia="宋体" w:hAnsi="Times New Roman" w:cs="Times New Roman"/>
          <w:sz w:val="24"/>
          <w:szCs w:val="24"/>
        </w:rPr>
        <w:t>([</w:t>
      </w:r>
      <w:proofErr w:type="spellStart"/>
      <w:r w:rsidR="0082484B" w:rsidRPr="006D7FEB">
        <w:rPr>
          <w:rFonts w:ascii="Times New Roman" w:eastAsia="宋体" w:hAnsi="Times New Roman" w:cs="Times New Roman"/>
          <w:sz w:val="24"/>
          <w:szCs w:val="24"/>
        </w:rPr>
        <w:t>emim</w:t>
      </w:r>
      <w:proofErr w:type="spellEnd"/>
      <w:r w:rsidR="0082484B" w:rsidRPr="006D7FEB">
        <w:rPr>
          <w:rFonts w:ascii="Times New Roman" w:eastAsia="宋体" w:hAnsi="Times New Roman" w:cs="Times New Roman"/>
          <w:sz w:val="24"/>
          <w:szCs w:val="24"/>
        </w:rPr>
        <w:t>][BF</w:t>
      </w:r>
      <w:r w:rsidR="0082484B" w:rsidRPr="006D7FEB">
        <w:rPr>
          <w:rFonts w:ascii="Times New Roman" w:eastAsia="宋体" w:hAnsi="Times New Roman" w:cs="Times New Roman"/>
          <w:sz w:val="24"/>
          <w:szCs w:val="24"/>
          <w:vertAlign w:val="subscript"/>
        </w:rPr>
        <w:t>4</w:t>
      </w:r>
      <w:r w:rsidR="0082484B" w:rsidRPr="006D7FEB">
        <w:rPr>
          <w:rFonts w:ascii="Times New Roman" w:eastAsia="宋体" w:hAnsi="Times New Roman" w:cs="Times New Roman"/>
          <w:sz w:val="24"/>
          <w:szCs w:val="24"/>
        </w:rPr>
        <w:t>])</w:t>
      </w:r>
      <w:r w:rsidR="00AC0D4A" w:rsidRPr="006D7FEB">
        <w:rPr>
          <w:rFonts w:ascii="Times New Roman" w:eastAsia="宋体" w:hAnsi="Times New Roman" w:cs="Times New Roman"/>
          <w:sz w:val="24"/>
          <w:szCs w:val="24"/>
        </w:rPr>
        <w:t>为催化剂</w:t>
      </w:r>
      <w:r w:rsidR="0082484B" w:rsidRPr="006D7FEB">
        <w:rPr>
          <w:rFonts w:ascii="Times New Roman" w:eastAsia="宋体" w:hAnsi="Times New Roman" w:cs="Times New Roman"/>
          <w:sz w:val="24"/>
          <w:szCs w:val="24"/>
        </w:rPr>
        <w:t>，</w:t>
      </w:r>
      <w:r w:rsidR="00AC0D4A" w:rsidRPr="006D7FEB">
        <w:rPr>
          <w:rFonts w:ascii="Times New Roman" w:eastAsia="宋体" w:hAnsi="Times New Roman" w:cs="Times New Roman"/>
          <w:sz w:val="24"/>
          <w:szCs w:val="24"/>
        </w:rPr>
        <w:t>辅助</w:t>
      </w:r>
      <w:r w:rsidR="0082484B" w:rsidRPr="006D7FEB">
        <w:rPr>
          <w:rFonts w:ascii="Times New Roman" w:eastAsia="宋体" w:hAnsi="Times New Roman" w:cs="Times New Roman"/>
          <w:sz w:val="24"/>
          <w:szCs w:val="24"/>
        </w:rPr>
        <w:t>微波</w:t>
      </w:r>
      <w:r w:rsidR="00AC0D4A" w:rsidRPr="006D7FEB">
        <w:rPr>
          <w:rFonts w:ascii="Times New Roman" w:eastAsia="宋体" w:hAnsi="Times New Roman" w:cs="Times New Roman"/>
          <w:sz w:val="24"/>
          <w:szCs w:val="24"/>
        </w:rPr>
        <w:t>辐射在</w:t>
      </w:r>
      <w:r w:rsidR="00AC0D4A"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00AC0D4A" w:rsidRPr="006D7FEB">
        <w:rPr>
          <w:rFonts w:ascii="Times New Roman" w:eastAsia="宋体" w:hAnsi="Times New Roman" w:cs="Times New Roman"/>
          <w:sz w:val="24"/>
          <w:szCs w:val="24"/>
        </w:rPr>
        <w:t>下实现</w:t>
      </w:r>
      <w:r w:rsidR="0082484B" w:rsidRPr="006D7FEB">
        <w:rPr>
          <w:rFonts w:ascii="Times New Roman" w:eastAsia="宋体" w:hAnsi="Times New Roman" w:cs="Times New Roman"/>
          <w:sz w:val="24"/>
          <w:szCs w:val="24"/>
        </w:rPr>
        <w:t>60</w:t>
      </w:r>
      <w:r w:rsidR="00CA399F">
        <w:rPr>
          <w:rFonts w:ascii="Times New Roman" w:eastAsia="宋体" w:hAnsi="Times New Roman" w:cs="Times New Roman"/>
          <w:sz w:val="24"/>
          <w:szCs w:val="24"/>
        </w:rPr>
        <w:t xml:space="preserve"> min</w:t>
      </w:r>
      <w:r w:rsidR="0082484B" w:rsidRPr="006D7FEB">
        <w:rPr>
          <w:rFonts w:ascii="Times New Roman" w:eastAsia="宋体" w:hAnsi="Times New Roman" w:cs="Times New Roman"/>
          <w:sz w:val="24"/>
          <w:szCs w:val="24"/>
        </w:rPr>
        <w:t>内尼龙</w:t>
      </w:r>
      <w:r w:rsidR="0082484B" w:rsidRPr="006D7FEB">
        <w:rPr>
          <w:rFonts w:ascii="Times New Roman" w:eastAsia="宋体" w:hAnsi="Times New Roman" w:cs="Times New Roman"/>
          <w:sz w:val="24"/>
          <w:szCs w:val="24"/>
        </w:rPr>
        <w:t>6</w:t>
      </w:r>
      <w:r w:rsidR="00AC0D4A" w:rsidRPr="006D7FEB">
        <w:rPr>
          <w:rFonts w:ascii="Times New Roman" w:eastAsia="宋体" w:hAnsi="Times New Roman" w:cs="Times New Roman"/>
          <w:sz w:val="24"/>
          <w:szCs w:val="24"/>
        </w:rPr>
        <w:t>的</w:t>
      </w:r>
      <w:r w:rsidR="0082484B" w:rsidRPr="006D7FEB">
        <w:rPr>
          <w:rFonts w:ascii="Times New Roman" w:eastAsia="宋体" w:hAnsi="Times New Roman" w:cs="Times New Roman"/>
          <w:sz w:val="24"/>
          <w:szCs w:val="24"/>
        </w:rPr>
        <w:t>完全解聚，通过添加</w:t>
      </w:r>
      <w:r w:rsidR="0082484B" w:rsidRPr="00CB685D">
        <w:rPr>
          <w:rFonts w:ascii="Times New Roman" w:eastAsia="宋体" w:hAnsi="Times New Roman" w:cs="Times New Roman"/>
          <w:sz w:val="24"/>
          <w:szCs w:val="24"/>
        </w:rPr>
        <w:t>10wt%</w:t>
      </w:r>
      <w:r w:rsidR="0082484B" w:rsidRPr="006D7FEB">
        <w:rPr>
          <w:rFonts w:ascii="Times New Roman" w:eastAsia="宋体" w:hAnsi="Times New Roman" w:cs="Times New Roman"/>
          <w:sz w:val="24"/>
          <w:szCs w:val="24"/>
        </w:rPr>
        <w:t>DMAP</w:t>
      </w:r>
      <w:r w:rsidR="0082484B" w:rsidRPr="006D7FEB">
        <w:rPr>
          <w:rFonts w:ascii="Times New Roman" w:eastAsia="宋体" w:hAnsi="Times New Roman" w:cs="Times New Roman"/>
          <w:sz w:val="24"/>
          <w:szCs w:val="24"/>
        </w:rPr>
        <w:t>可使</w:t>
      </w:r>
      <w:r w:rsidR="00C12CAB" w:rsidRPr="006D7FEB">
        <w:rPr>
          <w:rFonts w:ascii="Times New Roman" w:eastAsia="宋体" w:hAnsi="Times New Roman" w:cs="Times New Roman"/>
          <w:sz w:val="24"/>
          <w:szCs w:val="24"/>
        </w:rPr>
        <w:t>ε-</w:t>
      </w:r>
      <w:r w:rsidR="00C12CAB" w:rsidRPr="006D7FEB">
        <w:rPr>
          <w:rFonts w:ascii="Times New Roman" w:eastAsia="宋体" w:hAnsi="Times New Roman" w:cs="Times New Roman"/>
          <w:sz w:val="24"/>
          <w:szCs w:val="24"/>
        </w:rPr>
        <w:t>己内酰胺（</w:t>
      </w:r>
      <w:r w:rsidR="00C12CAB" w:rsidRPr="006D7FEB">
        <w:rPr>
          <w:rFonts w:ascii="Times New Roman" w:eastAsia="宋体" w:hAnsi="Times New Roman" w:cs="Times New Roman"/>
          <w:sz w:val="24"/>
          <w:szCs w:val="24"/>
        </w:rPr>
        <w:t>CPL</w:t>
      </w:r>
      <w:r w:rsidR="00C12CAB" w:rsidRPr="006D7FEB">
        <w:rPr>
          <w:rFonts w:ascii="Times New Roman" w:eastAsia="宋体" w:hAnsi="Times New Roman" w:cs="Times New Roman"/>
          <w:sz w:val="24"/>
          <w:szCs w:val="24"/>
        </w:rPr>
        <w:t>）</w:t>
      </w:r>
      <w:r w:rsidR="00AC0D4A" w:rsidRPr="006D7FEB">
        <w:rPr>
          <w:rFonts w:ascii="Times New Roman" w:eastAsia="宋体" w:hAnsi="Times New Roman" w:cs="Times New Roman"/>
          <w:sz w:val="24"/>
          <w:szCs w:val="24"/>
        </w:rPr>
        <w:t>收率</w:t>
      </w:r>
      <w:r w:rsidR="0082484B" w:rsidRPr="006D7FEB">
        <w:rPr>
          <w:rFonts w:ascii="Times New Roman" w:eastAsia="宋体" w:hAnsi="Times New Roman" w:cs="Times New Roman"/>
          <w:sz w:val="24"/>
          <w:szCs w:val="24"/>
        </w:rPr>
        <w:t>从</w:t>
      </w:r>
      <w:r w:rsidR="0082484B" w:rsidRPr="006D7FEB">
        <w:rPr>
          <w:rFonts w:ascii="Times New Roman" w:eastAsia="宋体" w:hAnsi="Times New Roman" w:cs="Times New Roman"/>
          <w:sz w:val="24"/>
          <w:szCs w:val="24"/>
        </w:rPr>
        <w:t>36%</w:t>
      </w:r>
      <w:r w:rsidR="0082484B" w:rsidRPr="006D7FEB">
        <w:rPr>
          <w:rFonts w:ascii="Times New Roman" w:eastAsia="宋体" w:hAnsi="Times New Roman" w:cs="Times New Roman"/>
          <w:sz w:val="24"/>
          <w:szCs w:val="24"/>
        </w:rPr>
        <w:t>提升至</w:t>
      </w:r>
      <w:r w:rsidR="0082484B" w:rsidRPr="006D7FEB">
        <w:rPr>
          <w:rFonts w:ascii="Times New Roman" w:eastAsia="宋体" w:hAnsi="Times New Roman" w:cs="Times New Roman"/>
          <w:sz w:val="24"/>
          <w:szCs w:val="24"/>
        </w:rPr>
        <w:t>55%</w:t>
      </w:r>
      <w:r w:rsidR="0082484B" w:rsidRPr="006D7FEB">
        <w:rPr>
          <w:rFonts w:ascii="Times New Roman" w:eastAsia="宋体" w:hAnsi="Times New Roman" w:cs="Times New Roman"/>
          <w:sz w:val="24"/>
          <w:szCs w:val="24"/>
        </w:rPr>
        <w:t>。</w:t>
      </w:r>
      <w:r w:rsidR="003F66A8" w:rsidRPr="006D7FEB">
        <w:rPr>
          <w:rFonts w:ascii="Times New Roman" w:eastAsia="宋体" w:hAnsi="Times New Roman" w:cs="Times New Roman"/>
          <w:sz w:val="24"/>
          <w:szCs w:val="24"/>
        </w:rPr>
        <w:t>Yamamoto</w:t>
      </w:r>
      <w:r w:rsidR="0082484B" w:rsidRPr="006D7FEB">
        <w:rPr>
          <w:rFonts w:ascii="Times New Roman" w:eastAsia="宋体" w:hAnsi="Times New Roman" w:cs="Times New Roman"/>
          <w:sz w:val="24"/>
          <w:szCs w:val="24"/>
        </w:rPr>
        <w:t>等人</w:t>
      </w:r>
      <w:r w:rsidR="00BE5D22" w:rsidRPr="00CB685D">
        <w:rPr>
          <w:rFonts w:ascii="Times New Roman" w:eastAsia="宋体" w:hAnsi="Times New Roman" w:cs="Times New Roman"/>
          <w:sz w:val="24"/>
          <w:szCs w:val="24"/>
          <w:vertAlign w:val="superscript"/>
        </w:rPr>
        <w:fldChar w:fldCharType="begin"/>
      </w:r>
      <w:r w:rsidR="00BE5D22" w:rsidRPr="00CB685D">
        <w:rPr>
          <w:rFonts w:ascii="Times New Roman" w:eastAsia="宋体" w:hAnsi="Times New Roman" w:cs="Times New Roman"/>
          <w:sz w:val="24"/>
          <w:szCs w:val="24"/>
          <w:vertAlign w:val="superscript"/>
        </w:rPr>
        <w:instrText xml:space="preserve"> REF _Ref215587112 \n \h </w:instrText>
      </w:r>
      <w:r w:rsidR="00BE5D22" w:rsidRPr="006D7FEB">
        <w:rPr>
          <w:rFonts w:ascii="Times New Roman" w:eastAsia="宋体" w:hAnsi="Times New Roman" w:cs="Times New Roman"/>
          <w:sz w:val="24"/>
          <w:szCs w:val="24"/>
          <w:vertAlign w:val="superscript"/>
        </w:rPr>
        <w:instrText xml:space="preserve"> \* MERGEFORMAT </w:instrText>
      </w:r>
      <w:r w:rsidR="00BE5D22" w:rsidRPr="00CB685D">
        <w:rPr>
          <w:rFonts w:ascii="Times New Roman" w:eastAsia="宋体" w:hAnsi="Times New Roman" w:cs="Times New Roman"/>
          <w:sz w:val="24"/>
          <w:szCs w:val="24"/>
          <w:vertAlign w:val="superscript"/>
        </w:rPr>
      </w:r>
      <w:r w:rsidR="00BE5D22"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[43]</w:t>
      </w:r>
      <w:r w:rsidR="00BE5D22" w:rsidRPr="00CB685D">
        <w:rPr>
          <w:rFonts w:ascii="Times New Roman" w:eastAsia="宋体" w:hAnsi="Times New Roman" w:cs="Times New Roman"/>
          <w:sz w:val="24"/>
          <w:szCs w:val="24"/>
          <w:vertAlign w:val="superscript"/>
        </w:rPr>
        <w:fldChar w:fldCharType="end"/>
      </w:r>
      <w:r w:rsidR="00323C72" w:rsidRPr="006D7FEB">
        <w:rPr>
          <w:rFonts w:ascii="Times New Roman" w:eastAsia="宋体" w:hAnsi="Times New Roman" w:cs="Times New Roman"/>
          <w:sz w:val="24"/>
          <w:szCs w:val="24"/>
        </w:rPr>
        <w:t>使用</w:t>
      </w:r>
      <w:r w:rsidR="009E0B87"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PP13</w:t>
      </w:r>
      <w:r w:rsidR="009E0B87"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 xml:space="preserve"> </w:t>
      </w:r>
      <w:r w:rsidR="009E0B87"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TFSI</w:t>
      </w:r>
      <w:r w:rsidR="009E0B87" w:rsidRPr="006D7FEB">
        <w:rPr>
          <w:rFonts w:ascii="Times New Roman" w:eastAsia="宋体" w:hAnsi="Times New Roman" w:cs="Times New Roman"/>
          <w:sz w:val="24"/>
          <w:szCs w:val="24"/>
        </w:rPr>
        <w:t>]</w:t>
      </w:r>
      <w:r w:rsidR="00323C72" w:rsidRPr="006D7FEB">
        <w:rPr>
          <w:rFonts w:ascii="Times New Roman" w:eastAsia="宋体" w:hAnsi="Times New Roman" w:cs="Times New Roman"/>
          <w:sz w:val="24"/>
          <w:szCs w:val="24"/>
        </w:rPr>
        <w:t>离子液体</w:t>
      </w:r>
      <w:r w:rsidR="0082484B" w:rsidRPr="006D7FEB">
        <w:rPr>
          <w:rFonts w:ascii="Times New Roman" w:eastAsia="宋体" w:hAnsi="Times New Roman" w:cs="Times New Roman"/>
          <w:sz w:val="24"/>
          <w:szCs w:val="24"/>
        </w:rPr>
        <w:t>，在</w:t>
      </w:r>
      <w:r w:rsidR="0082484B" w:rsidRPr="006D7FEB">
        <w:rPr>
          <w:rFonts w:ascii="Times New Roman" w:eastAsia="宋体" w:hAnsi="Times New Roman" w:cs="Times New Roman"/>
          <w:sz w:val="24"/>
          <w:szCs w:val="24"/>
        </w:rPr>
        <w:t>30</w:t>
      </w:r>
      <w:r w:rsidR="00AC0D4A" w:rsidRPr="006D7FEB">
        <w:rPr>
          <w:rFonts w:ascii="Times New Roman" w:eastAsia="宋体" w:hAnsi="Times New Roman" w:cs="Times New Roman"/>
          <w:sz w:val="24"/>
          <w:szCs w:val="24"/>
        </w:rPr>
        <w:t>0</w:t>
      </w:r>
      <w:r w:rsidR="00CA399F">
        <w:rPr>
          <w:rFonts w:ascii="Times New Roman" w:eastAsia="宋体" w:hAnsi="Times New Roman" w:cs="Times New Roman"/>
          <w:sz w:val="24"/>
          <w:szCs w:val="24"/>
        </w:rPr>
        <w:t xml:space="preserve"> °C</w:t>
      </w:r>
      <w:r w:rsidR="00323C72"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常压条件下高效解聚聚酰胺为</w:t>
      </w:r>
      <w:r w:rsidR="00323C72" w:rsidRPr="006D7FEB">
        <w:rPr>
          <w:rFonts w:ascii="Times New Roman" w:eastAsia="宋体" w:hAnsi="Times New Roman" w:cs="Times New Roman"/>
          <w:sz w:val="24"/>
          <w:szCs w:val="24"/>
        </w:rPr>
        <w:t>ε-</w:t>
      </w:r>
      <w:r w:rsidR="0082484B" w:rsidRPr="006D7FEB">
        <w:rPr>
          <w:rFonts w:ascii="Times New Roman" w:eastAsia="宋体" w:hAnsi="Times New Roman" w:cs="Times New Roman"/>
          <w:sz w:val="24"/>
          <w:szCs w:val="24"/>
        </w:rPr>
        <w:t>己内酰胺</w:t>
      </w:r>
      <w:r w:rsidR="00323C72" w:rsidRPr="006D7FEB">
        <w:rPr>
          <w:rFonts w:ascii="Times New Roman" w:eastAsia="宋体" w:hAnsi="Times New Roman" w:cs="Times New Roman"/>
          <w:sz w:val="24"/>
          <w:szCs w:val="24"/>
        </w:rPr>
        <w:t>（</w:t>
      </w:r>
      <w:r w:rsidR="00323C72" w:rsidRPr="006D7FEB">
        <w:rPr>
          <w:rFonts w:ascii="Times New Roman" w:eastAsia="宋体" w:hAnsi="Times New Roman" w:cs="Times New Roman"/>
          <w:sz w:val="24"/>
          <w:szCs w:val="24"/>
        </w:rPr>
        <w:t>CPL</w:t>
      </w:r>
      <w:r w:rsidR="00323C72"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单体</w:t>
      </w:r>
      <w:r w:rsidR="003F66A8" w:rsidRPr="006D7FEB">
        <w:rPr>
          <w:rFonts w:ascii="Times New Roman" w:eastAsia="宋体" w:hAnsi="Times New Roman" w:cs="Times New Roman"/>
          <w:sz w:val="24"/>
          <w:szCs w:val="24"/>
        </w:rPr>
        <w:t>，研究采用常规玻璃器皿配合</w:t>
      </w:r>
      <w:proofErr w:type="spellStart"/>
      <w:r w:rsidR="003F66A8" w:rsidRPr="006D7FEB">
        <w:rPr>
          <w:rFonts w:ascii="Times New Roman" w:eastAsia="宋体" w:hAnsi="Times New Roman" w:cs="Times New Roman"/>
          <w:sz w:val="24"/>
          <w:szCs w:val="24"/>
        </w:rPr>
        <w:t>Kugelro</w:t>
      </w:r>
      <w:r w:rsidR="006D7FEB" w:rsidRPr="006D7FEB">
        <w:rPr>
          <w:rFonts w:ascii="Times New Roman" w:eastAsia="宋体" w:hAnsi="Times New Roman" w:cs="Times New Roman"/>
          <w:sz w:val="24"/>
          <w:szCs w:val="24"/>
        </w:rPr>
        <w:t>h</w:t>
      </w:r>
      <w:r w:rsidR="003F66A8" w:rsidRPr="006D7FEB">
        <w:rPr>
          <w:rFonts w:ascii="Times New Roman" w:eastAsia="宋体" w:hAnsi="Times New Roman" w:cs="Times New Roman"/>
          <w:sz w:val="24"/>
          <w:szCs w:val="24"/>
        </w:rPr>
        <w:t>r</w:t>
      </w:r>
      <w:proofErr w:type="spellEnd"/>
      <w:r w:rsidR="003F66A8" w:rsidRPr="006D7FEB">
        <w:rPr>
          <w:rFonts w:ascii="Times New Roman" w:eastAsia="宋体" w:hAnsi="Times New Roman" w:cs="Times New Roman"/>
          <w:sz w:val="24"/>
          <w:szCs w:val="24"/>
        </w:rPr>
        <w:t>减压蒸馏装置，在避免高压设备需求的同时将反应时间缩短至</w:t>
      </w:r>
      <w:r w:rsidR="003F66A8" w:rsidRPr="006D7FEB">
        <w:rPr>
          <w:rFonts w:ascii="Times New Roman" w:eastAsia="宋体" w:hAnsi="Times New Roman" w:cs="Times New Roman"/>
          <w:sz w:val="24"/>
          <w:szCs w:val="24"/>
        </w:rPr>
        <w:t>1</w:t>
      </w:r>
      <w:r w:rsidR="006D7FEB" w:rsidRPr="006D7FEB">
        <w:rPr>
          <w:rFonts w:ascii="Times New Roman" w:eastAsia="宋体" w:hAnsi="Times New Roman" w:cs="Times New Roman"/>
          <w:sz w:val="24"/>
          <w:szCs w:val="24"/>
        </w:rPr>
        <w:t xml:space="preserve"> </w:t>
      </w:r>
      <w:r w:rsidR="006D7FEB" w:rsidRPr="006D7FEB">
        <w:rPr>
          <w:rFonts w:ascii="Times New Roman" w:eastAsia="宋体" w:hAnsi="Times New Roman" w:cs="Times New Roman"/>
          <w:sz w:val="24"/>
          <w:szCs w:val="24"/>
        </w:rPr>
        <w:lastRenderedPageBreak/>
        <w:t>h</w:t>
      </w:r>
      <w:r w:rsidR="003F66A8" w:rsidRPr="006D7FEB">
        <w:rPr>
          <w:rFonts w:ascii="Times New Roman" w:eastAsia="宋体" w:hAnsi="Times New Roman" w:cs="Times New Roman"/>
          <w:sz w:val="24"/>
          <w:szCs w:val="24"/>
        </w:rPr>
        <w:t>。</w:t>
      </w:r>
      <w:r w:rsidR="0082484B" w:rsidRPr="006D7FEB">
        <w:rPr>
          <w:rFonts w:ascii="Times New Roman" w:eastAsia="宋体" w:hAnsi="Times New Roman" w:cs="Times New Roman"/>
          <w:sz w:val="24"/>
          <w:szCs w:val="24"/>
        </w:rPr>
        <w:t>通过添加</w:t>
      </w:r>
      <w:r w:rsidR="0082484B" w:rsidRPr="00CB685D">
        <w:rPr>
          <w:rFonts w:ascii="Times New Roman" w:eastAsia="宋体" w:hAnsi="Times New Roman" w:cs="Times New Roman"/>
          <w:sz w:val="24"/>
          <w:szCs w:val="24"/>
        </w:rPr>
        <w:t>5wt%</w:t>
      </w:r>
      <w:r w:rsidR="0082484B" w:rsidRPr="006D7FEB">
        <w:rPr>
          <w:rFonts w:ascii="Times New Roman" w:eastAsia="宋体" w:hAnsi="Times New Roman" w:cs="Times New Roman"/>
          <w:sz w:val="24"/>
          <w:szCs w:val="24"/>
        </w:rPr>
        <w:t>DMAP</w:t>
      </w:r>
      <w:r w:rsidR="00323C72" w:rsidRPr="006D7FEB">
        <w:rPr>
          <w:rFonts w:ascii="Times New Roman" w:eastAsia="宋体" w:hAnsi="Times New Roman" w:cs="Times New Roman"/>
          <w:sz w:val="24"/>
          <w:szCs w:val="24"/>
        </w:rPr>
        <w:t>可</w:t>
      </w:r>
      <w:r w:rsidR="0082484B" w:rsidRPr="006D7FEB">
        <w:rPr>
          <w:rFonts w:ascii="Times New Roman" w:eastAsia="宋体" w:hAnsi="Times New Roman" w:cs="Times New Roman"/>
          <w:sz w:val="24"/>
          <w:szCs w:val="24"/>
        </w:rPr>
        <w:t>使得</w:t>
      </w:r>
      <w:r w:rsidR="0082484B" w:rsidRPr="006D7FEB">
        <w:rPr>
          <w:rFonts w:ascii="Times New Roman" w:eastAsia="宋体" w:hAnsi="Times New Roman" w:cs="Times New Roman"/>
          <w:sz w:val="24"/>
          <w:szCs w:val="24"/>
        </w:rPr>
        <w:t>CPL</w:t>
      </w:r>
      <w:r w:rsidR="0082484B" w:rsidRPr="006D7FEB">
        <w:rPr>
          <w:rFonts w:ascii="Times New Roman" w:eastAsia="宋体" w:hAnsi="Times New Roman" w:cs="Times New Roman"/>
          <w:sz w:val="24"/>
          <w:szCs w:val="24"/>
        </w:rPr>
        <w:t>收率从</w:t>
      </w:r>
      <w:r w:rsidR="0082484B" w:rsidRPr="006D7FEB">
        <w:rPr>
          <w:rFonts w:ascii="Times New Roman" w:eastAsia="宋体" w:hAnsi="Times New Roman" w:cs="Times New Roman"/>
          <w:sz w:val="24"/>
          <w:szCs w:val="24"/>
        </w:rPr>
        <w:t>55%</w:t>
      </w:r>
      <w:r w:rsidR="0082484B" w:rsidRPr="006D7FEB">
        <w:rPr>
          <w:rFonts w:ascii="Times New Roman" w:eastAsia="宋体" w:hAnsi="Times New Roman" w:cs="Times New Roman"/>
          <w:sz w:val="24"/>
          <w:szCs w:val="24"/>
        </w:rPr>
        <w:t>提升到</w:t>
      </w:r>
      <w:r w:rsidR="0082484B" w:rsidRPr="006D7FEB">
        <w:rPr>
          <w:rFonts w:ascii="Times New Roman" w:eastAsia="宋体" w:hAnsi="Times New Roman" w:cs="Times New Roman"/>
          <w:sz w:val="24"/>
          <w:szCs w:val="24"/>
        </w:rPr>
        <w:t>86%</w:t>
      </w:r>
      <w:r w:rsidR="0082484B" w:rsidRPr="006D7FEB">
        <w:rPr>
          <w:rFonts w:ascii="Times New Roman" w:eastAsia="宋体" w:hAnsi="Times New Roman" w:cs="Times New Roman"/>
          <w:sz w:val="24"/>
          <w:szCs w:val="24"/>
        </w:rPr>
        <w:t>。</w:t>
      </w:r>
      <w:r w:rsidR="003F66A8" w:rsidRPr="006D7FEB">
        <w:rPr>
          <w:rFonts w:ascii="Times New Roman" w:eastAsia="宋体" w:hAnsi="Times New Roman" w:cs="Times New Roman"/>
          <w:sz w:val="24"/>
          <w:szCs w:val="24"/>
        </w:rPr>
        <w:t>[PP13] [TFSI]</w:t>
      </w:r>
      <w:r w:rsidR="0082484B" w:rsidRPr="006D7FEB">
        <w:rPr>
          <w:rFonts w:ascii="Times New Roman" w:eastAsia="宋体" w:hAnsi="Times New Roman" w:cs="Times New Roman"/>
          <w:sz w:val="24"/>
          <w:szCs w:val="24"/>
        </w:rPr>
        <w:t>重复使用</w:t>
      </w:r>
      <w:r w:rsidR="0082484B" w:rsidRPr="006D7FEB">
        <w:rPr>
          <w:rFonts w:ascii="Times New Roman" w:eastAsia="宋体" w:hAnsi="Times New Roman" w:cs="Times New Roman"/>
          <w:sz w:val="24"/>
          <w:szCs w:val="24"/>
        </w:rPr>
        <w:t>5</w:t>
      </w:r>
      <w:r w:rsidR="0082484B" w:rsidRPr="006D7FEB">
        <w:rPr>
          <w:rFonts w:ascii="Times New Roman" w:eastAsia="宋体" w:hAnsi="Times New Roman" w:cs="Times New Roman"/>
          <w:sz w:val="24"/>
          <w:szCs w:val="24"/>
        </w:rPr>
        <w:t>次后仍保持高活性，核磁谱图表明其结构在</w:t>
      </w:r>
      <w:r w:rsidR="003F66A8"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0082484B" w:rsidRPr="006D7FEB">
        <w:rPr>
          <w:rFonts w:ascii="Times New Roman" w:eastAsia="宋体" w:hAnsi="Times New Roman" w:cs="Times New Roman"/>
          <w:sz w:val="24"/>
          <w:szCs w:val="24"/>
        </w:rPr>
        <w:t>下仍保持稳定。</w:t>
      </w:r>
    </w:p>
    <w:tbl>
      <w:tblPr>
        <w:tblStyle w:val="af5"/>
        <w:tblpPr w:leftFromText="180" w:rightFromText="180" w:vertAnchor="text" w:horzAnchor="margin" w:tblpXSpec="center" w:tblpY="895"/>
        <w:tblW w:w="919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835"/>
        <w:gridCol w:w="2552"/>
        <w:gridCol w:w="1701"/>
        <w:gridCol w:w="1395"/>
      </w:tblGrid>
      <w:tr w:rsidR="009E0B87" w:rsidRPr="006D7FEB" w14:paraId="4B2F4126" w14:textId="77777777" w:rsidTr="00B067AA">
        <w:tc>
          <w:tcPr>
            <w:tcW w:w="709" w:type="dxa"/>
            <w:tcBorders>
              <w:top w:val="single" w:sz="12" w:space="0" w:color="auto"/>
              <w:bottom w:val="single" w:sz="6" w:space="0" w:color="auto"/>
            </w:tcBorders>
            <w:vAlign w:val="center"/>
          </w:tcPr>
          <w:p w14:paraId="7383370C" w14:textId="77777777" w:rsidR="00105D88" w:rsidRPr="006D7FEB" w:rsidRDefault="00105D88"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文献</w:t>
            </w:r>
          </w:p>
        </w:tc>
        <w:tc>
          <w:tcPr>
            <w:tcW w:w="2835" w:type="dxa"/>
            <w:tcBorders>
              <w:top w:val="single" w:sz="12" w:space="0" w:color="auto"/>
              <w:bottom w:val="single" w:sz="6" w:space="0" w:color="auto"/>
            </w:tcBorders>
            <w:vAlign w:val="center"/>
          </w:tcPr>
          <w:p w14:paraId="0BE3AC4B" w14:textId="77777777" w:rsidR="00105D88" w:rsidRPr="006D7FEB" w:rsidRDefault="00105D88"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溶剂</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催化剂</w:t>
            </w:r>
          </w:p>
        </w:tc>
        <w:tc>
          <w:tcPr>
            <w:tcW w:w="2552" w:type="dxa"/>
            <w:tcBorders>
              <w:top w:val="single" w:sz="12" w:space="0" w:color="auto"/>
              <w:bottom w:val="single" w:sz="6" w:space="0" w:color="auto"/>
            </w:tcBorders>
            <w:vAlign w:val="center"/>
          </w:tcPr>
          <w:p w14:paraId="38556022" w14:textId="77777777" w:rsidR="00105D88" w:rsidRPr="006D7FEB" w:rsidRDefault="00105D88"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反应条件</w:t>
            </w:r>
          </w:p>
        </w:tc>
        <w:tc>
          <w:tcPr>
            <w:tcW w:w="1701" w:type="dxa"/>
            <w:tcBorders>
              <w:top w:val="single" w:sz="12" w:space="0" w:color="auto"/>
              <w:bottom w:val="single" w:sz="6" w:space="0" w:color="auto"/>
            </w:tcBorders>
            <w:vAlign w:val="center"/>
          </w:tcPr>
          <w:p w14:paraId="3E55DC9B" w14:textId="77777777" w:rsidR="00105D88" w:rsidRPr="006D7FEB" w:rsidRDefault="00105D88"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主要产物</w:t>
            </w:r>
          </w:p>
        </w:tc>
        <w:tc>
          <w:tcPr>
            <w:tcW w:w="1395" w:type="dxa"/>
            <w:tcBorders>
              <w:top w:val="single" w:sz="12" w:space="0" w:color="auto"/>
              <w:bottom w:val="single" w:sz="6" w:space="0" w:color="auto"/>
            </w:tcBorders>
            <w:vAlign w:val="center"/>
          </w:tcPr>
          <w:p w14:paraId="7EFD017E" w14:textId="77777777" w:rsidR="00105D88" w:rsidRPr="006D7FEB" w:rsidRDefault="00105D88"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收率</w:t>
            </w:r>
            <w:r w:rsidRPr="006D7FEB">
              <w:rPr>
                <w:rFonts w:ascii="Times New Roman" w:eastAsia="宋体" w:hAnsi="Times New Roman" w:cs="Times New Roman"/>
                <w:sz w:val="24"/>
                <w:szCs w:val="24"/>
              </w:rPr>
              <w:t>/%</w:t>
            </w:r>
          </w:p>
        </w:tc>
      </w:tr>
      <w:tr w:rsidR="009E0B87" w:rsidRPr="006D7FEB" w14:paraId="4E6FB38B" w14:textId="77777777" w:rsidTr="00B067AA">
        <w:tc>
          <w:tcPr>
            <w:tcW w:w="709" w:type="dxa"/>
            <w:tcBorders>
              <w:top w:val="single" w:sz="6" w:space="0" w:color="auto"/>
            </w:tcBorders>
            <w:vAlign w:val="center"/>
          </w:tcPr>
          <w:p w14:paraId="6EE32ABD" w14:textId="5D3D712C" w:rsidR="00105D88" w:rsidRPr="006D7FEB" w:rsidRDefault="00156A50"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_Ref215586877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[41]</w:t>
            </w:r>
            <w:r w:rsidRPr="006D7FEB">
              <w:rPr>
                <w:rFonts w:ascii="Times New Roman" w:eastAsia="宋体" w:hAnsi="Times New Roman" w:cs="Times New Roman"/>
                <w:sz w:val="24"/>
                <w:szCs w:val="24"/>
              </w:rPr>
              <w:fldChar w:fldCharType="end"/>
            </w:r>
          </w:p>
        </w:tc>
        <w:tc>
          <w:tcPr>
            <w:tcW w:w="2835" w:type="dxa"/>
            <w:tcBorders>
              <w:top w:val="single" w:sz="6" w:space="0" w:color="auto"/>
            </w:tcBorders>
            <w:vAlign w:val="center"/>
          </w:tcPr>
          <w:p w14:paraId="1BEB8FFF" w14:textId="110649B9" w:rsidR="00105D88" w:rsidRPr="006D7FEB" w:rsidRDefault="004D7DB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w:t>
            </w:r>
            <w:proofErr w:type="spellStart"/>
            <w:r w:rsidRPr="006D7FEB">
              <w:rPr>
                <w:rFonts w:ascii="Times New Roman" w:eastAsia="宋体" w:hAnsi="Times New Roman" w:cs="Times New Roman"/>
                <w:sz w:val="24"/>
                <w:szCs w:val="24"/>
              </w:rPr>
              <w:t>Bmim</w:t>
            </w:r>
            <w:proofErr w:type="spellEnd"/>
            <w:r w:rsidRPr="006D7FEB">
              <w:rPr>
                <w:rFonts w:ascii="Times New Roman" w:eastAsia="宋体" w:hAnsi="Times New Roman" w:cs="Times New Roman"/>
                <w:sz w:val="24"/>
                <w:szCs w:val="24"/>
              </w:rPr>
              <w:t>]Cl,</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w:t>
            </w:r>
          </w:p>
        </w:tc>
        <w:tc>
          <w:tcPr>
            <w:tcW w:w="2552" w:type="dxa"/>
            <w:tcBorders>
              <w:top w:val="single" w:sz="6" w:space="0" w:color="auto"/>
            </w:tcBorders>
            <w:vAlign w:val="center"/>
          </w:tcPr>
          <w:p w14:paraId="36FFDC84" w14:textId="1D768FDB" w:rsidR="00105D88" w:rsidRPr="006D7FEB" w:rsidRDefault="004D7DB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150-230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,5-10</w:t>
            </w:r>
            <w:r w:rsidR="006D7FEB" w:rsidRPr="006D7FEB">
              <w:rPr>
                <w:rFonts w:ascii="Times New Roman" w:eastAsia="宋体" w:hAnsi="Times New Roman" w:cs="Times New Roman"/>
                <w:sz w:val="24"/>
                <w:szCs w:val="24"/>
              </w:rPr>
              <w:t xml:space="preserve"> h</w:t>
            </w:r>
          </w:p>
        </w:tc>
        <w:tc>
          <w:tcPr>
            <w:tcW w:w="1701" w:type="dxa"/>
            <w:tcBorders>
              <w:top w:val="single" w:sz="6" w:space="0" w:color="auto"/>
            </w:tcBorders>
            <w:vAlign w:val="center"/>
          </w:tcPr>
          <w:p w14:paraId="10BB743F" w14:textId="0E3F4A60" w:rsidR="00105D88" w:rsidRPr="006D7FEB" w:rsidRDefault="004D7DB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p>
        </w:tc>
        <w:tc>
          <w:tcPr>
            <w:tcW w:w="1395" w:type="dxa"/>
            <w:tcBorders>
              <w:top w:val="single" w:sz="6" w:space="0" w:color="auto"/>
            </w:tcBorders>
            <w:vAlign w:val="center"/>
          </w:tcPr>
          <w:p w14:paraId="02674286" w14:textId="0FBE9241" w:rsidR="00105D88" w:rsidRPr="006D7FEB" w:rsidRDefault="004D7DBF"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86</w:t>
            </w:r>
          </w:p>
        </w:tc>
      </w:tr>
      <w:tr w:rsidR="009E0B87" w:rsidRPr="006D7FEB" w14:paraId="13596678" w14:textId="77777777" w:rsidTr="00B067AA">
        <w:tc>
          <w:tcPr>
            <w:tcW w:w="709" w:type="dxa"/>
            <w:vAlign w:val="center"/>
          </w:tcPr>
          <w:p w14:paraId="2E47C36D" w14:textId="39927DF0" w:rsidR="00105D88" w:rsidRPr="006D7FEB" w:rsidRDefault="00156A50"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_Ref215587092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[42]</w:t>
            </w:r>
            <w:r w:rsidRPr="006D7FEB">
              <w:rPr>
                <w:rFonts w:ascii="Times New Roman" w:eastAsia="宋体" w:hAnsi="Times New Roman" w:cs="Times New Roman"/>
                <w:sz w:val="24"/>
                <w:szCs w:val="24"/>
              </w:rPr>
              <w:fldChar w:fldCharType="end"/>
            </w:r>
          </w:p>
        </w:tc>
        <w:tc>
          <w:tcPr>
            <w:tcW w:w="2835" w:type="dxa"/>
            <w:vAlign w:val="center"/>
          </w:tcPr>
          <w:p w14:paraId="1220F49B" w14:textId="1AC74C81"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w:t>
            </w:r>
            <w:proofErr w:type="spellStart"/>
            <w:r w:rsidRPr="006D7FEB">
              <w:rPr>
                <w:rFonts w:ascii="Times New Roman" w:eastAsia="宋体" w:hAnsi="Times New Roman" w:cs="Times New Roman"/>
                <w:sz w:val="24"/>
                <w:szCs w:val="24"/>
              </w:rPr>
              <w:t>emim</w:t>
            </w:r>
            <w:proofErr w:type="spellEnd"/>
            <w:r w:rsidRPr="006D7FEB">
              <w:rPr>
                <w:rFonts w:ascii="Times New Roman" w:eastAsia="宋体" w:hAnsi="Times New Roman" w:cs="Times New Roman"/>
                <w:sz w:val="24"/>
                <w:szCs w:val="24"/>
              </w:rPr>
              <w:t>][BF</w:t>
            </w:r>
            <w:r w:rsidRPr="006D7FEB">
              <w:rPr>
                <w:rFonts w:ascii="Times New Roman" w:eastAsia="宋体" w:hAnsi="Times New Roman" w:cs="Times New Roman"/>
                <w:sz w:val="24"/>
                <w:szCs w:val="24"/>
                <w:vertAlign w:val="subscript"/>
              </w:rPr>
              <w:t>4</w:t>
            </w:r>
            <w:proofErr w:type="gramStart"/>
            <w:r w:rsidRPr="006D7FEB">
              <w:rPr>
                <w:rFonts w:ascii="Times New Roman" w:eastAsia="宋体" w:hAnsi="Times New Roman" w:cs="Times New Roman"/>
                <w:sz w:val="24"/>
                <w:szCs w:val="24"/>
              </w:rPr>
              <w:t>],DMAP</w:t>
            </w:r>
            <w:proofErr w:type="gramEnd"/>
          </w:p>
        </w:tc>
        <w:tc>
          <w:tcPr>
            <w:tcW w:w="2552" w:type="dxa"/>
            <w:vAlign w:val="center"/>
          </w:tcPr>
          <w:p w14:paraId="1554A724" w14:textId="19ADC409"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,1</w:t>
            </w:r>
            <w:r w:rsidR="006D7FEB" w:rsidRPr="006D7FEB">
              <w:rPr>
                <w:rFonts w:ascii="Times New Roman" w:eastAsia="宋体" w:hAnsi="Times New Roman" w:cs="Times New Roman"/>
                <w:sz w:val="24"/>
                <w:szCs w:val="24"/>
              </w:rPr>
              <w:t xml:space="preserve"> h</w:t>
            </w:r>
          </w:p>
        </w:tc>
        <w:tc>
          <w:tcPr>
            <w:tcW w:w="1701" w:type="dxa"/>
            <w:vAlign w:val="center"/>
          </w:tcPr>
          <w:p w14:paraId="6B9CD8D5" w14:textId="6ACEB7AB"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p>
        </w:tc>
        <w:tc>
          <w:tcPr>
            <w:tcW w:w="1395" w:type="dxa"/>
            <w:vAlign w:val="center"/>
          </w:tcPr>
          <w:p w14:paraId="7B374B87" w14:textId="5864EAC9"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&gt;50</w:t>
            </w:r>
          </w:p>
        </w:tc>
      </w:tr>
      <w:tr w:rsidR="009E0B87" w:rsidRPr="006D7FEB" w14:paraId="566B122E" w14:textId="77777777" w:rsidTr="00B067AA">
        <w:tc>
          <w:tcPr>
            <w:tcW w:w="709" w:type="dxa"/>
            <w:vAlign w:val="center"/>
          </w:tcPr>
          <w:p w14:paraId="67BCB6C6" w14:textId="58FD2620" w:rsidR="00105D88" w:rsidRPr="006D7FEB" w:rsidRDefault="00156A50"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_Ref215587112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[43]</w:t>
            </w:r>
            <w:r w:rsidRPr="006D7FEB">
              <w:rPr>
                <w:rFonts w:ascii="Times New Roman" w:eastAsia="宋体" w:hAnsi="Times New Roman" w:cs="Times New Roman"/>
                <w:sz w:val="24"/>
                <w:szCs w:val="24"/>
              </w:rPr>
              <w:fldChar w:fldCharType="end"/>
            </w:r>
          </w:p>
        </w:tc>
        <w:tc>
          <w:tcPr>
            <w:tcW w:w="2835" w:type="dxa"/>
            <w:vAlign w:val="center"/>
          </w:tcPr>
          <w:p w14:paraId="4DBCB813" w14:textId="79340551"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[PP</w:t>
            </w:r>
            <w:proofErr w:type="gramStart"/>
            <w:r w:rsidRPr="006D7FEB">
              <w:rPr>
                <w:rFonts w:ascii="Times New Roman" w:eastAsia="宋体" w:hAnsi="Times New Roman" w:cs="Times New Roman"/>
                <w:sz w:val="24"/>
                <w:szCs w:val="24"/>
              </w:rPr>
              <w:t>13][</w:t>
            </w:r>
            <w:proofErr w:type="gramEnd"/>
            <w:r w:rsidRPr="006D7FEB">
              <w:rPr>
                <w:rFonts w:ascii="Times New Roman" w:eastAsia="宋体" w:hAnsi="Times New Roman" w:cs="Times New Roman"/>
                <w:sz w:val="24"/>
                <w:szCs w:val="24"/>
              </w:rPr>
              <w:t>TFSI</w:t>
            </w:r>
            <w:proofErr w:type="gramStart"/>
            <w:r w:rsidRPr="006D7FEB">
              <w:rPr>
                <w:rFonts w:ascii="Times New Roman" w:eastAsia="宋体" w:hAnsi="Times New Roman" w:cs="Times New Roman"/>
                <w:sz w:val="24"/>
                <w:szCs w:val="24"/>
              </w:rPr>
              <w:t>],DMAP</w:t>
            </w:r>
            <w:proofErr w:type="gramEnd"/>
          </w:p>
        </w:tc>
        <w:tc>
          <w:tcPr>
            <w:tcW w:w="2552" w:type="dxa"/>
            <w:vAlign w:val="center"/>
          </w:tcPr>
          <w:p w14:paraId="695EABEB" w14:textId="5F8079FA"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w:t>
            </w:r>
            <w:r w:rsidR="00B067AA" w:rsidRPr="006D7FEB">
              <w:rPr>
                <w:rFonts w:ascii="Times New Roman" w:eastAsia="宋体" w:hAnsi="Times New Roman" w:cs="Times New Roman"/>
                <w:sz w:val="24"/>
                <w:szCs w:val="24"/>
              </w:rPr>
              <w:t>0.1</w:t>
            </w:r>
            <w:r w:rsidR="00CA399F">
              <w:rPr>
                <w:rFonts w:ascii="Times New Roman" w:eastAsia="宋体" w:hAnsi="Times New Roman" w:cs="Times New Roman"/>
                <w:sz w:val="24"/>
                <w:szCs w:val="24"/>
              </w:rPr>
              <w:t xml:space="preserve"> MPa</w:t>
            </w:r>
            <w:r w:rsidRPr="006D7FEB">
              <w:rPr>
                <w:rFonts w:ascii="Times New Roman" w:eastAsia="宋体" w:hAnsi="Times New Roman" w:cs="Times New Roman"/>
                <w:sz w:val="24"/>
                <w:szCs w:val="24"/>
              </w:rPr>
              <w:t>,6</w:t>
            </w:r>
            <w:r w:rsidR="006D7FEB" w:rsidRPr="006D7FEB">
              <w:rPr>
                <w:rFonts w:ascii="Times New Roman" w:eastAsia="宋体" w:hAnsi="Times New Roman" w:cs="Times New Roman"/>
                <w:sz w:val="24"/>
                <w:szCs w:val="24"/>
              </w:rPr>
              <w:t xml:space="preserve"> h</w:t>
            </w:r>
          </w:p>
        </w:tc>
        <w:tc>
          <w:tcPr>
            <w:tcW w:w="1701" w:type="dxa"/>
            <w:vAlign w:val="center"/>
          </w:tcPr>
          <w:p w14:paraId="6FF63D65" w14:textId="77777777" w:rsidR="00105D88" w:rsidRPr="006D7FEB" w:rsidRDefault="00105D88"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p>
        </w:tc>
        <w:tc>
          <w:tcPr>
            <w:tcW w:w="1395" w:type="dxa"/>
            <w:vAlign w:val="center"/>
          </w:tcPr>
          <w:p w14:paraId="549E4287" w14:textId="5129AE64" w:rsidR="00105D88" w:rsidRPr="006D7FEB" w:rsidRDefault="009E0B87"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86%</w:t>
            </w:r>
          </w:p>
        </w:tc>
      </w:tr>
    </w:tbl>
    <w:p w14:paraId="7FFF5DD8" w14:textId="77777777" w:rsidR="00105D88" w:rsidRPr="006D7FEB" w:rsidRDefault="00105D88" w:rsidP="001B2F4D">
      <w:pPr>
        <w:rPr>
          <w:rFonts w:ascii="Times New Roman" w:eastAsia="宋体" w:hAnsi="Times New Roman" w:cs="Times New Roman"/>
          <w:sz w:val="24"/>
          <w:szCs w:val="24"/>
        </w:rPr>
      </w:pPr>
    </w:p>
    <w:p w14:paraId="7919F2C4" w14:textId="4F18DEA1" w:rsidR="00105D88" w:rsidRPr="006D7FEB" w:rsidRDefault="00B067AA" w:rsidP="001B2F4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表</w:t>
      </w:r>
      <w:r w:rsidRPr="006D7FEB">
        <w:rPr>
          <w:rFonts w:ascii="Times New Roman" w:eastAsia="宋体" w:hAnsi="Times New Roman" w:cs="Times New Roman"/>
          <w:sz w:val="24"/>
          <w:szCs w:val="24"/>
        </w:rPr>
        <w:t>4.</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离子液体法解聚的相关研究</w:t>
      </w:r>
    </w:p>
    <w:p w14:paraId="69ECA034" w14:textId="3AA0C22A" w:rsidR="00423408" w:rsidRPr="006D7FEB" w:rsidRDefault="00276521" w:rsidP="001B2F4D">
      <w:pPr>
        <w:pStyle w:val="2"/>
        <w:rPr>
          <w:rFonts w:ascii="Times New Roman" w:eastAsia="黑体" w:hAnsi="Times New Roman" w:cs="Times New Roman"/>
          <w:color w:val="auto"/>
          <w:sz w:val="28"/>
          <w:szCs w:val="28"/>
        </w:rPr>
      </w:pPr>
      <w:r w:rsidRPr="006D7FEB">
        <w:rPr>
          <w:rFonts w:ascii="Times New Roman" w:eastAsia="黑体" w:hAnsi="Times New Roman" w:cs="Times New Roman"/>
          <w:color w:val="auto"/>
          <w:sz w:val="28"/>
          <w:szCs w:val="28"/>
        </w:rPr>
        <w:t>（五）</w:t>
      </w:r>
      <w:r w:rsidR="008004C2" w:rsidRPr="006D7FEB">
        <w:rPr>
          <w:rFonts w:ascii="Times New Roman" w:eastAsia="黑体" w:hAnsi="Times New Roman" w:cs="Times New Roman"/>
          <w:color w:val="auto"/>
          <w:sz w:val="28"/>
          <w:szCs w:val="28"/>
        </w:rPr>
        <w:t>其他解聚方法</w:t>
      </w:r>
    </w:p>
    <w:p w14:paraId="3BD59DD5" w14:textId="02346576" w:rsidR="00984B67" w:rsidRPr="006D7FEB" w:rsidDel="003610F1" w:rsidRDefault="008004C2" w:rsidP="00CB685D">
      <w:pPr>
        <w:spacing w:line="360" w:lineRule="auto"/>
        <w:ind w:firstLineChars="200" w:firstLine="480"/>
        <w:rPr>
          <w:rFonts w:ascii="Times New Roman" w:hAnsi="Times New Roman" w:cs="Times New Roman"/>
        </w:rPr>
      </w:pPr>
      <w:r w:rsidRPr="006D7FEB">
        <w:rPr>
          <w:rFonts w:ascii="Times New Roman" w:eastAsia="宋体" w:hAnsi="Times New Roman" w:cs="Times New Roman"/>
          <w:sz w:val="24"/>
          <w:szCs w:val="24"/>
        </w:rPr>
        <w:t>此外</w:t>
      </w:r>
      <w:r w:rsidR="00A212AE"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还可通过热解法、氢解法、酶解法等进行回收。</w:t>
      </w:r>
      <w:r w:rsidR="00CE3B7F" w:rsidRPr="006D7FEB">
        <w:rPr>
          <w:rFonts w:ascii="Times New Roman" w:eastAsia="宋体" w:hAnsi="Times New Roman" w:cs="Times New Roman"/>
          <w:sz w:val="24"/>
          <w:szCs w:val="24"/>
        </w:rPr>
        <w:t>热解法一般在无氧</w:t>
      </w:r>
      <w:r w:rsidR="00CE3B7F" w:rsidRPr="006D7FEB">
        <w:rPr>
          <w:rFonts w:ascii="Times New Roman" w:eastAsia="宋体" w:hAnsi="Times New Roman" w:cs="Times New Roman"/>
          <w:sz w:val="24"/>
          <w:szCs w:val="24"/>
        </w:rPr>
        <w:t>/</w:t>
      </w:r>
      <w:r w:rsidR="00CE3B7F" w:rsidRPr="006D7FEB">
        <w:rPr>
          <w:rFonts w:ascii="Times New Roman" w:eastAsia="宋体" w:hAnsi="Times New Roman" w:cs="Times New Roman"/>
          <w:sz w:val="24"/>
          <w:szCs w:val="24"/>
        </w:rPr>
        <w:t>惰性气氛下（如氮气），通过将尼龙</w:t>
      </w:r>
      <w:r w:rsidR="00CE3B7F" w:rsidRPr="006D7FEB">
        <w:rPr>
          <w:rFonts w:ascii="Times New Roman" w:eastAsia="宋体" w:hAnsi="Times New Roman" w:cs="Times New Roman"/>
          <w:sz w:val="24"/>
          <w:szCs w:val="24"/>
        </w:rPr>
        <w:t>6</w:t>
      </w:r>
      <w:r w:rsidR="00CE3B7F" w:rsidRPr="006D7FEB">
        <w:rPr>
          <w:rFonts w:ascii="Times New Roman" w:eastAsia="宋体" w:hAnsi="Times New Roman" w:cs="Times New Roman"/>
          <w:sz w:val="24"/>
          <w:szCs w:val="24"/>
        </w:rPr>
        <w:t>加热至</w:t>
      </w:r>
      <w:r w:rsidR="00CE3B7F" w:rsidRPr="006D7FEB">
        <w:rPr>
          <w:rFonts w:ascii="Times New Roman" w:eastAsia="宋体" w:hAnsi="Times New Roman" w:cs="Times New Roman"/>
          <w:sz w:val="24"/>
          <w:szCs w:val="24"/>
        </w:rPr>
        <w:t>300-400</w:t>
      </w:r>
      <w:r w:rsidR="00CA399F">
        <w:rPr>
          <w:rFonts w:ascii="Times New Roman" w:eastAsia="宋体" w:hAnsi="Times New Roman" w:cs="Times New Roman"/>
          <w:sz w:val="24"/>
          <w:szCs w:val="24"/>
        </w:rPr>
        <w:t xml:space="preserve"> °C</w:t>
      </w:r>
      <w:r w:rsidR="00CE3B7F" w:rsidRPr="006D7FEB">
        <w:rPr>
          <w:rFonts w:ascii="Times New Roman" w:eastAsia="宋体" w:hAnsi="Times New Roman" w:cs="Times New Roman"/>
          <w:sz w:val="24"/>
          <w:szCs w:val="24"/>
        </w:rPr>
        <w:t>，破坏其分子链中的酰胺键，将其转化为</w:t>
      </w:r>
      <w:r w:rsidR="00CE3B7F" w:rsidRPr="006D7FEB">
        <w:rPr>
          <w:rFonts w:ascii="Times New Roman" w:eastAsia="宋体" w:hAnsi="Times New Roman" w:cs="Times New Roman"/>
          <w:sz w:val="24"/>
          <w:szCs w:val="24"/>
        </w:rPr>
        <w:t>ε-</w:t>
      </w:r>
      <w:r w:rsidR="00CE3B7F" w:rsidRPr="006D7FEB">
        <w:rPr>
          <w:rFonts w:ascii="Times New Roman" w:eastAsia="宋体" w:hAnsi="Times New Roman" w:cs="Times New Roman"/>
          <w:sz w:val="24"/>
          <w:szCs w:val="24"/>
        </w:rPr>
        <w:t>己内酰胺（</w:t>
      </w:r>
      <w:r w:rsidR="00CE3B7F" w:rsidRPr="006D7FEB">
        <w:rPr>
          <w:rFonts w:ascii="Times New Roman" w:eastAsia="宋体" w:hAnsi="Times New Roman" w:cs="Times New Roman"/>
          <w:sz w:val="24"/>
          <w:szCs w:val="24"/>
        </w:rPr>
        <w:t>CPL</w:t>
      </w:r>
      <w:r w:rsidR="00CE3B7F" w:rsidRPr="006D7FEB">
        <w:rPr>
          <w:rFonts w:ascii="Times New Roman" w:eastAsia="宋体" w:hAnsi="Times New Roman" w:cs="Times New Roman"/>
          <w:sz w:val="24"/>
          <w:szCs w:val="24"/>
        </w:rPr>
        <w:t>）单体。热解产生的产物有二氧化碳、小分子有机物、脂肪族碳氢类物质、低聚物以及单体等。单纯热解一般产物复杂，导致分离提纯能耗较高，故实际</w:t>
      </w:r>
      <w:r w:rsidR="00D05B94" w:rsidRPr="006D7FEB">
        <w:rPr>
          <w:rFonts w:ascii="Times New Roman" w:eastAsia="宋体" w:hAnsi="Times New Roman" w:cs="Times New Roman"/>
          <w:sz w:val="24"/>
          <w:szCs w:val="24"/>
        </w:rPr>
        <w:t>热解一般通过添加催化剂如沸石、氧化钙或金属催化剂等来提升</w:t>
      </w:r>
      <w:r w:rsidR="00D05B94" w:rsidRPr="006D7FEB">
        <w:rPr>
          <w:rFonts w:ascii="Times New Roman" w:eastAsia="宋体" w:hAnsi="Times New Roman" w:cs="Times New Roman"/>
          <w:sz w:val="24"/>
          <w:szCs w:val="24"/>
        </w:rPr>
        <w:t>CPL</w:t>
      </w:r>
      <w:r w:rsidR="00D05B94" w:rsidRPr="006D7FEB">
        <w:rPr>
          <w:rFonts w:ascii="Times New Roman" w:eastAsia="宋体" w:hAnsi="Times New Roman" w:cs="Times New Roman"/>
          <w:sz w:val="24"/>
          <w:szCs w:val="24"/>
        </w:rPr>
        <w:t>单体选择性并降低反应温度。</w:t>
      </w:r>
      <w:proofErr w:type="spellStart"/>
      <w:r w:rsidR="003610F1" w:rsidRPr="006D7FEB">
        <w:rPr>
          <w:rFonts w:ascii="Times New Roman" w:eastAsia="宋体" w:hAnsi="Times New Roman" w:cs="Times New Roman"/>
          <w:sz w:val="24"/>
          <w:szCs w:val="24"/>
        </w:rPr>
        <w:t>Eimontas</w:t>
      </w:r>
      <w:proofErr w:type="spellEnd"/>
      <w:r w:rsidR="003610F1" w:rsidRPr="006D7FEB">
        <w:rPr>
          <w:rFonts w:ascii="Times New Roman" w:eastAsia="宋体" w:hAnsi="Times New Roman" w:cs="Times New Roman"/>
          <w:sz w:val="24"/>
          <w:szCs w:val="24"/>
        </w:rPr>
        <w:t>等人</w:t>
      </w:r>
      <w:r w:rsidR="00BE5D22" w:rsidRPr="00CB685D">
        <w:rPr>
          <w:rFonts w:ascii="Times New Roman" w:eastAsia="宋体" w:hAnsi="Times New Roman" w:cs="Times New Roman"/>
          <w:sz w:val="24"/>
          <w:szCs w:val="24"/>
          <w:vertAlign w:val="superscript"/>
        </w:rPr>
        <w:fldChar w:fldCharType="begin"/>
      </w:r>
      <w:r w:rsidR="00BE5D22" w:rsidRPr="00CB685D">
        <w:rPr>
          <w:rFonts w:ascii="Times New Roman" w:eastAsia="宋体" w:hAnsi="Times New Roman" w:cs="Times New Roman"/>
          <w:sz w:val="24"/>
          <w:szCs w:val="24"/>
          <w:vertAlign w:val="superscript"/>
        </w:rPr>
        <w:instrText xml:space="preserve"> REF _Ref215588086 \n \h </w:instrText>
      </w:r>
      <w:r w:rsidR="00BE5D22" w:rsidRPr="006D7FEB">
        <w:rPr>
          <w:rFonts w:ascii="Times New Roman" w:eastAsia="宋体" w:hAnsi="Times New Roman" w:cs="Times New Roman"/>
          <w:sz w:val="24"/>
          <w:szCs w:val="24"/>
          <w:vertAlign w:val="superscript"/>
        </w:rPr>
        <w:instrText xml:space="preserve"> \* MERGEFORMAT </w:instrText>
      </w:r>
      <w:r w:rsidR="00BE5D22" w:rsidRPr="00CB685D">
        <w:rPr>
          <w:rFonts w:ascii="Times New Roman" w:eastAsia="宋体" w:hAnsi="Times New Roman" w:cs="Times New Roman"/>
          <w:sz w:val="24"/>
          <w:szCs w:val="24"/>
          <w:vertAlign w:val="superscript"/>
        </w:rPr>
      </w:r>
      <w:r w:rsidR="00BE5D22"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[44]</w:t>
      </w:r>
      <w:r w:rsidR="00BE5D22" w:rsidRPr="00CB685D">
        <w:rPr>
          <w:rFonts w:ascii="Times New Roman" w:eastAsia="宋体" w:hAnsi="Times New Roman" w:cs="Times New Roman"/>
          <w:sz w:val="24"/>
          <w:szCs w:val="24"/>
          <w:vertAlign w:val="superscript"/>
        </w:rPr>
        <w:fldChar w:fldCharType="end"/>
      </w:r>
      <w:r w:rsidR="003610F1" w:rsidRPr="006D7FEB">
        <w:rPr>
          <w:rFonts w:ascii="Times New Roman" w:eastAsia="宋体" w:hAnsi="Times New Roman" w:cs="Times New Roman"/>
          <w:sz w:val="24"/>
          <w:szCs w:val="24"/>
        </w:rPr>
        <w:t>分别以</w:t>
      </w:r>
      <w:r w:rsidR="003610F1" w:rsidRPr="006D7FEB">
        <w:rPr>
          <w:rFonts w:ascii="Times New Roman" w:eastAsia="宋体" w:hAnsi="Times New Roman" w:cs="Times New Roman"/>
          <w:sz w:val="24"/>
          <w:szCs w:val="24"/>
        </w:rPr>
        <w:t>Y</w:t>
      </w:r>
      <w:r w:rsidR="003610F1" w:rsidRPr="006D7FEB">
        <w:rPr>
          <w:rFonts w:ascii="Times New Roman" w:eastAsia="宋体" w:hAnsi="Times New Roman" w:cs="Times New Roman"/>
          <w:sz w:val="24"/>
          <w:szCs w:val="24"/>
        </w:rPr>
        <w:t>型沸石和</w:t>
      </w:r>
      <w:r w:rsidR="003610F1" w:rsidRPr="006D7FEB">
        <w:rPr>
          <w:rFonts w:ascii="Times New Roman" w:eastAsia="宋体" w:hAnsi="Times New Roman" w:cs="Times New Roman"/>
          <w:sz w:val="24"/>
          <w:szCs w:val="24"/>
        </w:rPr>
        <w:t>ZSM-5</w:t>
      </w:r>
      <w:r w:rsidR="003610F1" w:rsidRPr="006D7FEB">
        <w:rPr>
          <w:rFonts w:ascii="Times New Roman" w:eastAsia="宋体" w:hAnsi="Times New Roman" w:cs="Times New Roman"/>
          <w:sz w:val="24"/>
          <w:szCs w:val="24"/>
        </w:rPr>
        <w:t>分子筛为催化剂对废弃渔网（主要成分为尼龙</w:t>
      </w:r>
      <w:r w:rsidR="003610F1" w:rsidRPr="006D7FEB">
        <w:rPr>
          <w:rFonts w:ascii="Times New Roman" w:eastAsia="宋体" w:hAnsi="Times New Roman" w:cs="Times New Roman"/>
          <w:sz w:val="24"/>
          <w:szCs w:val="24"/>
        </w:rPr>
        <w:t>6</w:t>
      </w:r>
      <w:r w:rsidR="003610F1" w:rsidRPr="006D7FEB">
        <w:rPr>
          <w:rFonts w:ascii="Times New Roman" w:eastAsia="宋体" w:hAnsi="Times New Roman" w:cs="Times New Roman"/>
          <w:sz w:val="24"/>
          <w:szCs w:val="24"/>
        </w:rPr>
        <w:t>，含</w:t>
      </w:r>
      <w:r w:rsidR="003610F1" w:rsidRPr="006D7FEB">
        <w:rPr>
          <w:rFonts w:ascii="Times New Roman" w:eastAsia="宋体" w:hAnsi="Times New Roman" w:cs="Times New Roman"/>
          <w:sz w:val="24"/>
          <w:szCs w:val="24"/>
        </w:rPr>
        <w:t>PP/PE</w:t>
      </w:r>
      <w:r w:rsidR="003610F1" w:rsidRPr="006D7FEB">
        <w:rPr>
          <w:rFonts w:ascii="Times New Roman" w:eastAsia="宋体" w:hAnsi="Times New Roman" w:cs="Times New Roman"/>
          <w:sz w:val="24"/>
          <w:szCs w:val="24"/>
        </w:rPr>
        <w:t>杂质）进行催化热解</w:t>
      </w:r>
      <w:r w:rsidR="003D5B6F" w:rsidRPr="006D7FEB">
        <w:rPr>
          <w:rFonts w:ascii="Times New Roman" w:eastAsia="宋体" w:hAnsi="Times New Roman" w:cs="Times New Roman"/>
          <w:sz w:val="24"/>
          <w:szCs w:val="24"/>
        </w:rPr>
        <w:t>，实验装置流程如图</w:t>
      </w:r>
      <w:r w:rsidR="003D5B6F" w:rsidRPr="006D7FEB">
        <w:rPr>
          <w:rFonts w:ascii="Times New Roman" w:eastAsia="宋体" w:hAnsi="Times New Roman" w:cs="Times New Roman"/>
          <w:sz w:val="24"/>
          <w:szCs w:val="24"/>
        </w:rPr>
        <w:t>5a</w:t>
      </w:r>
      <w:r w:rsidR="003D5B6F" w:rsidRPr="006D7FEB">
        <w:rPr>
          <w:rFonts w:ascii="Times New Roman" w:eastAsia="宋体" w:hAnsi="Times New Roman" w:cs="Times New Roman"/>
          <w:sz w:val="24"/>
          <w:szCs w:val="24"/>
        </w:rPr>
        <w:t>所示</w:t>
      </w:r>
      <w:r w:rsidR="003610F1" w:rsidRPr="006D7FEB">
        <w:rPr>
          <w:rFonts w:ascii="Times New Roman" w:eastAsia="宋体" w:hAnsi="Times New Roman" w:cs="Times New Roman"/>
          <w:sz w:val="24"/>
          <w:szCs w:val="24"/>
        </w:rPr>
        <w:t>。研究发现渔网在</w:t>
      </w:r>
      <w:r w:rsidR="003610F1" w:rsidRPr="006D7FEB">
        <w:rPr>
          <w:rFonts w:ascii="Times New Roman" w:eastAsia="宋体" w:hAnsi="Times New Roman" w:cs="Times New Roman"/>
          <w:sz w:val="24"/>
          <w:szCs w:val="24"/>
        </w:rPr>
        <w:t>200</w:t>
      </w:r>
      <w:r w:rsidR="00CA399F">
        <w:rPr>
          <w:rFonts w:ascii="Times New Roman" w:eastAsia="宋体" w:hAnsi="Times New Roman" w:cs="Times New Roman"/>
          <w:sz w:val="24"/>
          <w:szCs w:val="24"/>
        </w:rPr>
        <w:t xml:space="preserve"> °C</w:t>
      </w:r>
      <w:r w:rsidR="003610F1" w:rsidRPr="006D7FEB">
        <w:rPr>
          <w:rFonts w:ascii="Times New Roman" w:eastAsia="宋体" w:hAnsi="Times New Roman" w:cs="Times New Roman"/>
          <w:sz w:val="24"/>
          <w:szCs w:val="24"/>
        </w:rPr>
        <w:t>（次要）和</w:t>
      </w:r>
      <w:r w:rsidR="003610F1" w:rsidRPr="006D7FEB">
        <w:rPr>
          <w:rFonts w:ascii="Times New Roman" w:eastAsia="宋体" w:hAnsi="Times New Roman" w:cs="Times New Roman"/>
          <w:sz w:val="24"/>
          <w:szCs w:val="24"/>
        </w:rPr>
        <w:t>440</w:t>
      </w:r>
      <w:r w:rsidR="00CA399F">
        <w:rPr>
          <w:rFonts w:ascii="Times New Roman" w:eastAsia="宋体" w:hAnsi="Times New Roman" w:cs="Times New Roman"/>
          <w:sz w:val="24"/>
          <w:szCs w:val="24"/>
        </w:rPr>
        <w:t xml:space="preserve"> °C</w:t>
      </w:r>
      <w:r w:rsidR="003610F1" w:rsidRPr="006D7FEB">
        <w:rPr>
          <w:rFonts w:ascii="Times New Roman" w:eastAsia="宋体" w:hAnsi="Times New Roman" w:cs="Times New Roman"/>
          <w:sz w:val="24"/>
          <w:szCs w:val="24"/>
        </w:rPr>
        <w:t>（主要）出现两个分解峰，总失重为</w:t>
      </w:r>
      <w:r w:rsidR="003610F1" w:rsidRPr="006D7FEB">
        <w:rPr>
          <w:rFonts w:ascii="Times New Roman" w:eastAsia="宋体" w:hAnsi="Times New Roman" w:cs="Times New Roman"/>
          <w:sz w:val="24"/>
          <w:szCs w:val="24"/>
        </w:rPr>
        <w:t>88wt%</w:t>
      </w:r>
      <w:r w:rsidR="003610F1" w:rsidRPr="006D7FEB">
        <w:rPr>
          <w:rFonts w:ascii="Times New Roman" w:eastAsia="宋体" w:hAnsi="Times New Roman" w:cs="Times New Roman"/>
          <w:sz w:val="24"/>
          <w:szCs w:val="24"/>
        </w:rPr>
        <w:t>，对应了尼龙</w:t>
      </w:r>
      <w:r w:rsidR="003610F1" w:rsidRPr="006D7FEB">
        <w:rPr>
          <w:rFonts w:ascii="Times New Roman" w:eastAsia="宋体" w:hAnsi="Times New Roman" w:cs="Times New Roman"/>
          <w:sz w:val="24"/>
          <w:szCs w:val="24"/>
        </w:rPr>
        <w:t>6</w:t>
      </w:r>
      <w:r w:rsidR="003610F1" w:rsidRPr="006D7FEB">
        <w:rPr>
          <w:rFonts w:ascii="Times New Roman" w:eastAsia="宋体" w:hAnsi="Times New Roman" w:cs="Times New Roman"/>
          <w:sz w:val="24"/>
          <w:szCs w:val="24"/>
        </w:rPr>
        <w:t>中酰胺键的断裂。对热解产物的分析表征结果表明：在</w:t>
      </w:r>
      <w:r w:rsidR="003610F1" w:rsidRPr="006D7FEB">
        <w:rPr>
          <w:rFonts w:ascii="Times New Roman" w:eastAsia="宋体" w:hAnsi="Times New Roman" w:cs="Times New Roman"/>
          <w:sz w:val="24"/>
          <w:szCs w:val="24"/>
        </w:rPr>
        <w:t xml:space="preserve">500 </w:t>
      </w:r>
      <w:r w:rsidR="00CA399F">
        <w:rPr>
          <w:rFonts w:ascii="Times New Roman" w:eastAsia="宋体" w:hAnsi="Times New Roman" w:cs="Times New Roman"/>
          <w:sz w:val="24"/>
          <w:szCs w:val="24"/>
        </w:rPr>
        <w:t>°C</w:t>
      </w:r>
      <w:r w:rsidR="003610F1" w:rsidRPr="006D7FEB">
        <w:rPr>
          <w:rFonts w:ascii="Times New Roman" w:eastAsia="宋体" w:hAnsi="Times New Roman" w:cs="Times New Roman"/>
          <w:sz w:val="24"/>
          <w:szCs w:val="24"/>
        </w:rPr>
        <w:t xml:space="preserve">-700 </w:t>
      </w:r>
      <w:r w:rsidR="00CA399F">
        <w:rPr>
          <w:rFonts w:ascii="Times New Roman" w:eastAsia="宋体" w:hAnsi="Times New Roman" w:cs="Times New Roman"/>
          <w:sz w:val="24"/>
          <w:szCs w:val="24"/>
        </w:rPr>
        <w:t>°C</w:t>
      </w:r>
      <w:r w:rsidR="003610F1" w:rsidRPr="006D7FEB">
        <w:rPr>
          <w:rFonts w:ascii="Times New Roman" w:eastAsia="宋体" w:hAnsi="Times New Roman" w:cs="Times New Roman"/>
          <w:sz w:val="24"/>
          <w:szCs w:val="24"/>
        </w:rPr>
        <w:t>下</w:t>
      </w:r>
      <w:r w:rsidR="003610F1" w:rsidRPr="006D7FEB">
        <w:rPr>
          <w:rFonts w:ascii="Times New Roman" w:eastAsia="宋体" w:hAnsi="Times New Roman" w:cs="Times New Roman"/>
          <w:sz w:val="24"/>
          <w:szCs w:val="24"/>
        </w:rPr>
        <w:t>CPL</w:t>
      </w:r>
      <w:r w:rsidR="003610F1" w:rsidRPr="006D7FEB">
        <w:rPr>
          <w:rFonts w:ascii="Times New Roman" w:eastAsia="宋体" w:hAnsi="Times New Roman" w:cs="Times New Roman"/>
          <w:sz w:val="24"/>
          <w:szCs w:val="24"/>
        </w:rPr>
        <w:t>单体收率提升显著，</w:t>
      </w:r>
      <w:r w:rsidR="003610F1" w:rsidRPr="006D7FEB">
        <w:rPr>
          <w:rFonts w:ascii="Times New Roman" w:eastAsia="宋体" w:hAnsi="Times New Roman" w:cs="Times New Roman"/>
          <w:sz w:val="24"/>
          <w:szCs w:val="24"/>
        </w:rPr>
        <w:t xml:space="preserve">700 </w:t>
      </w:r>
      <w:r w:rsidR="00CA399F">
        <w:rPr>
          <w:rFonts w:ascii="Times New Roman" w:eastAsia="宋体" w:hAnsi="Times New Roman" w:cs="Times New Roman"/>
          <w:sz w:val="24"/>
          <w:szCs w:val="24"/>
        </w:rPr>
        <w:t>°C</w:t>
      </w:r>
      <w:r w:rsidR="003610F1" w:rsidRPr="006D7FEB">
        <w:rPr>
          <w:rFonts w:ascii="Times New Roman" w:eastAsia="宋体" w:hAnsi="Times New Roman" w:cs="Times New Roman"/>
          <w:sz w:val="24"/>
          <w:szCs w:val="24"/>
        </w:rPr>
        <w:t>下使用</w:t>
      </w:r>
      <w:r w:rsidR="003610F1" w:rsidRPr="006D7FEB">
        <w:rPr>
          <w:rFonts w:ascii="Times New Roman" w:eastAsia="宋体" w:hAnsi="Times New Roman" w:cs="Times New Roman"/>
          <w:sz w:val="24"/>
          <w:szCs w:val="24"/>
        </w:rPr>
        <w:t>Y</w:t>
      </w:r>
      <w:r w:rsidR="003610F1" w:rsidRPr="006D7FEB">
        <w:rPr>
          <w:rFonts w:ascii="Times New Roman" w:eastAsia="宋体" w:hAnsi="Times New Roman" w:cs="Times New Roman"/>
          <w:sz w:val="24"/>
          <w:szCs w:val="24"/>
        </w:rPr>
        <w:t>型</w:t>
      </w:r>
      <w:r w:rsidR="00BB479A" w:rsidRPr="006D7FEB">
        <w:rPr>
          <w:rFonts w:ascii="Times New Roman" w:eastAsia="宋体" w:hAnsi="Times New Roman" w:cs="Times New Roman"/>
          <w:sz w:val="24"/>
          <w:szCs w:val="24"/>
        </w:rPr>
        <w:t>沸石</w:t>
      </w:r>
      <w:r w:rsidR="003610F1" w:rsidRPr="006D7FEB">
        <w:rPr>
          <w:rFonts w:ascii="Times New Roman" w:eastAsia="宋体" w:hAnsi="Times New Roman" w:cs="Times New Roman"/>
          <w:sz w:val="24"/>
          <w:szCs w:val="24"/>
        </w:rPr>
        <w:t>催化剂得到的解聚产物中</w:t>
      </w:r>
      <w:r w:rsidR="003610F1" w:rsidRPr="006D7FEB">
        <w:rPr>
          <w:rFonts w:ascii="Times New Roman" w:eastAsia="宋体" w:hAnsi="Times New Roman" w:cs="Times New Roman"/>
          <w:sz w:val="24"/>
          <w:szCs w:val="24"/>
        </w:rPr>
        <w:t>CPL</w:t>
      </w:r>
      <w:r w:rsidR="003610F1" w:rsidRPr="006D7FEB">
        <w:rPr>
          <w:rFonts w:ascii="Times New Roman" w:eastAsia="宋体" w:hAnsi="Times New Roman" w:cs="Times New Roman"/>
          <w:sz w:val="24"/>
          <w:szCs w:val="24"/>
        </w:rPr>
        <w:t>纯度可达</w:t>
      </w:r>
      <w:r w:rsidR="003610F1" w:rsidRPr="006D7FEB">
        <w:rPr>
          <w:rFonts w:ascii="Times New Roman" w:eastAsia="宋体" w:hAnsi="Times New Roman" w:cs="Times New Roman"/>
          <w:sz w:val="24"/>
          <w:szCs w:val="24"/>
        </w:rPr>
        <w:t>96%</w:t>
      </w:r>
      <w:r w:rsidR="003610F1"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C</w:t>
      </w:r>
      <w:r w:rsidR="006D7FEB" w:rsidRPr="006D7FEB">
        <w:rPr>
          <w:rFonts w:ascii="Times New Roman" w:eastAsia="宋体" w:hAnsi="Times New Roman" w:cs="Times New Roman"/>
          <w:sz w:val="24"/>
          <w:szCs w:val="24"/>
        </w:rPr>
        <w:t>h</w:t>
      </w:r>
      <w:r w:rsidRPr="006D7FEB">
        <w:rPr>
          <w:rFonts w:ascii="Times New Roman" w:eastAsia="宋体" w:hAnsi="Times New Roman" w:cs="Times New Roman"/>
          <w:sz w:val="24"/>
          <w:szCs w:val="24"/>
        </w:rPr>
        <w:t>ai</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ad</w:t>
      </w:r>
      <w:r w:rsidRPr="006D7FEB">
        <w:rPr>
          <w:rFonts w:ascii="Times New Roman" w:eastAsia="宋体" w:hAnsi="Times New Roman" w:cs="Times New Roman"/>
          <w:sz w:val="24"/>
          <w:szCs w:val="24"/>
        </w:rPr>
        <w:t>等人</w:t>
      </w:r>
      <w:r w:rsidR="00BE5D22" w:rsidRPr="00CB685D">
        <w:rPr>
          <w:rFonts w:ascii="Times New Roman" w:eastAsia="宋体" w:hAnsi="Times New Roman" w:cs="Times New Roman"/>
          <w:sz w:val="24"/>
          <w:szCs w:val="24"/>
          <w:vertAlign w:val="superscript"/>
        </w:rPr>
        <w:fldChar w:fldCharType="begin"/>
      </w:r>
      <w:r w:rsidR="00BE5D22" w:rsidRPr="00CB685D">
        <w:rPr>
          <w:rFonts w:ascii="Times New Roman" w:eastAsia="宋体" w:hAnsi="Times New Roman" w:cs="Times New Roman"/>
          <w:sz w:val="24"/>
          <w:szCs w:val="24"/>
          <w:vertAlign w:val="superscript"/>
        </w:rPr>
        <w:instrText xml:space="preserve"> REF _Ref215588276 \n \h </w:instrText>
      </w:r>
      <w:r w:rsidR="00BE5D22" w:rsidRPr="006D7FEB">
        <w:rPr>
          <w:rFonts w:ascii="Times New Roman" w:eastAsia="宋体" w:hAnsi="Times New Roman" w:cs="Times New Roman"/>
          <w:sz w:val="24"/>
          <w:szCs w:val="24"/>
          <w:vertAlign w:val="superscript"/>
        </w:rPr>
        <w:instrText xml:space="preserve"> \* MERGEFORMAT </w:instrText>
      </w:r>
      <w:r w:rsidR="00BE5D22" w:rsidRPr="00CB685D">
        <w:rPr>
          <w:rFonts w:ascii="Times New Roman" w:eastAsia="宋体" w:hAnsi="Times New Roman" w:cs="Times New Roman"/>
          <w:sz w:val="24"/>
          <w:szCs w:val="24"/>
          <w:vertAlign w:val="superscript"/>
        </w:rPr>
      </w:r>
      <w:r w:rsidR="00BE5D22"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[45]</w:t>
      </w:r>
      <w:r w:rsidR="00BE5D22" w:rsidRPr="00CB685D">
        <w:rPr>
          <w:rFonts w:ascii="Times New Roman" w:eastAsia="宋体" w:hAnsi="Times New Roman" w:cs="Times New Roman"/>
          <w:sz w:val="24"/>
          <w:szCs w:val="24"/>
          <w:vertAlign w:val="superscript"/>
        </w:rPr>
        <w:fldChar w:fldCharType="end"/>
      </w:r>
      <w:r w:rsidR="00FB06D4" w:rsidRPr="006D7FEB">
        <w:rPr>
          <w:rFonts w:ascii="Times New Roman" w:eastAsia="宋体" w:hAnsi="Times New Roman" w:cs="Times New Roman"/>
          <w:sz w:val="24"/>
          <w:szCs w:val="24"/>
        </w:rPr>
        <w:t>首次</w:t>
      </w:r>
      <w:r w:rsidRPr="006D7FEB">
        <w:rPr>
          <w:rFonts w:ascii="Times New Roman" w:eastAsia="宋体" w:hAnsi="Times New Roman" w:cs="Times New Roman"/>
          <w:sz w:val="24"/>
          <w:szCs w:val="24"/>
        </w:rPr>
        <w:t>提出</w:t>
      </w:r>
      <w:r w:rsidR="00FB06D4" w:rsidRPr="006D7FEB">
        <w:rPr>
          <w:rFonts w:ascii="Times New Roman" w:eastAsia="宋体" w:hAnsi="Times New Roman" w:cs="Times New Roman"/>
          <w:sz w:val="24"/>
          <w:szCs w:val="24"/>
        </w:rPr>
        <w:t>以煅烧扇贝壳为低成本非均相碱催化剂</w:t>
      </w:r>
      <w:r w:rsidRPr="006D7FEB">
        <w:rPr>
          <w:rFonts w:ascii="Times New Roman" w:eastAsia="宋体" w:hAnsi="Times New Roman" w:cs="Times New Roman"/>
          <w:sz w:val="24"/>
          <w:szCs w:val="24"/>
        </w:rPr>
        <w:t>，通过催化热解实现</w:t>
      </w:r>
      <w:r w:rsidR="00D05B94" w:rsidRPr="006D7FEB">
        <w:rPr>
          <w:rFonts w:ascii="Times New Roman" w:eastAsia="宋体" w:hAnsi="Times New Roman" w:cs="Times New Roman"/>
          <w:sz w:val="24"/>
          <w:szCs w:val="24"/>
        </w:rPr>
        <w:t>废弃渔网</w:t>
      </w:r>
      <w:r w:rsidRPr="006D7FEB">
        <w:rPr>
          <w:rFonts w:ascii="Times New Roman" w:eastAsia="宋体" w:hAnsi="Times New Roman" w:cs="Times New Roman"/>
          <w:sz w:val="24"/>
          <w:szCs w:val="24"/>
        </w:rPr>
        <w:t>高效回收</w:t>
      </w:r>
      <w:r w:rsidR="00D05B94" w:rsidRPr="006D7FEB">
        <w:rPr>
          <w:rFonts w:ascii="Times New Roman" w:eastAsia="宋体" w:hAnsi="Times New Roman" w:cs="Times New Roman"/>
          <w:sz w:val="24"/>
          <w:szCs w:val="24"/>
        </w:rPr>
        <w:t>为</w:t>
      </w:r>
      <w:r w:rsidR="00D05B94" w:rsidRPr="006D7FEB">
        <w:rPr>
          <w:rFonts w:ascii="Times New Roman" w:eastAsia="宋体" w:hAnsi="Times New Roman" w:cs="Times New Roman"/>
          <w:sz w:val="24"/>
          <w:szCs w:val="24"/>
        </w:rPr>
        <w:t>ε-</w:t>
      </w:r>
      <w:r w:rsidR="00D05B94" w:rsidRPr="006D7FEB">
        <w:rPr>
          <w:rFonts w:ascii="Times New Roman" w:eastAsia="宋体" w:hAnsi="Times New Roman" w:cs="Times New Roman"/>
          <w:sz w:val="24"/>
          <w:szCs w:val="24"/>
        </w:rPr>
        <w:t>己内酰胺（</w:t>
      </w:r>
      <w:r w:rsidR="00D05B94" w:rsidRPr="006D7FEB">
        <w:rPr>
          <w:rFonts w:ascii="Times New Roman" w:eastAsia="宋体" w:hAnsi="Times New Roman" w:cs="Times New Roman"/>
          <w:sz w:val="24"/>
          <w:szCs w:val="24"/>
        </w:rPr>
        <w:t>CPL</w:t>
      </w:r>
      <w:r w:rsidR="00D05B94" w:rsidRPr="006D7FEB">
        <w:rPr>
          <w:rFonts w:ascii="Times New Roman" w:eastAsia="宋体" w:hAnsi="Times New Roman" w:cs="Times New Roman"/>
          <w:sz w:val="24"/>
          <w:szCs w:val="24"/>
        </w:rPr>
        <w:t>）单体</w:t>
      </w:r>
      <w:r w:rsidR="00FB06D4" w:rsidRPr="006D7FEB">
        <w:rPr>
          <w:rFonts w:ascii="Times New Roman" w:eastAsia="宋体" w:hAnsi="Times New Roman" w:cs="Times New Roman"/>
          <w:sz w:val="24"/>
          <w:szCs w:val="24"/>
        </w:rPr>
        <w:t>。</w:t>
      </w:r>
      <w:r w:rsidR="00D05B94" w:rsidRPr="006D7FEB">
        <w:rPr>
          <w:rFonts w:ascii="Times New Roman" w:eastAsia="宋体" w:hAnsi="Times New Roman" w:cs="Times New Roman"/>
          <w:sz w:val="24"/>
          <w:szCs w:val="24"/>
        </w:rPr>
        <w:t>研究</w:t>
      </w:r>
      <w:r w:rsidR="00FB06D4" w:rsidRPr="006D7FEB">
        <w:rPr>
          <w:rFonts w:ascii="Times New Roman" w:eastAsia="宋体" w:hAnsi="Times New Roman" w:cs="Times New Roman"/>
          <w:sz w:val="24"/>
          <w:szCs w:val="24"/>
        </w:rPr>
        <w:t>首先将扇贝壳在</w:t>
      </w:r>
      <w:r w:rsidR="00FB06D4" w:rsidRPr="006D7FEB">
        <w:rPr>
          <w:rFonts w:ascii="Times New Roman" w:eastAsia="宋体" w:hAnsi="Times New Roman" w:cs="Times New Roman"/>
          <w:sz w:val="24"/>
          <w:szCs w:val="24"/>
        </w:rPr>
        <w:t>900</w:t>
      </w:r>
      <w:r w:rsidR="00CA399F">
        <w:rPr>
          <w:rFonts w:ascii="Times New Roman" w:eastAsia="宋体" w:hAnsi="Times New Roman" w:cs="Times New Roman"/>
          <w:sz w:val="24"/>
          <w:szCs w:val="24"/>
        </w:rPr>
        <w:t xml:space="preserve"> °C</w:t>
      </w:r>
      <w:r w:rsidR="00FB06D4" w:rsidRPr="006D7FEB">
        <w:rPr>
          <w:rFonts w:ascii="Times New Roman" w:eastAsia="宋体" w:hAnsi="Times New Roman" w:cs="Times New Roman"/>
          <w:sz w:val="24"/>
          <w:szCs w:val="24"/>
        </w:rPr>
        <w:t>下煅烧</w:t>
      </w:r>
      <w:r w:rsidR="00FB06D4" w:rsidRPr="006D7FEB">
        <w:rPr>
          <w:rFonts w:ascii="Times New Roman" w:eastAsia="宋体" w:hAnsi="Times New Roman" w:cs="Times New Roman"/>
          <w:sz w:val="24"/>
          <w:szCs w:val="24"/>
        </w:rPr>
        <w:t>2</w:t>
      </w:r>
      <w:r w:rsidR="006D7FEB" w:rsidRPr="006D7FEB">
        <w:rPr>
          <w:rFonts w:ascii="Times New Roman" w:eastAsia="宋体" w:hAnsi="Times New Roman" w:cs="Times New Roman"/>
          <w:sz w:val="24"/>
          <w:szCs w:val="24"/>
        </w:rPr>
        <w:t xml:space="preserve"> h</w:t>
      </w:r>
      <w:r w:rsidR="00D05B94" w:rsidRPr="006D7FEB">
        <w:rPr>
          <w:rFonts w:ascii="Times New Roman" w:eastAsia="宋体" w:hAnsi="Times New Roman" w:cs="Times New Roman"/>
          <w:sz w:val="24"/>
          <w:szCs w:val="24"/>
        </w:rPr>
        <w:t>使其</w:t>
      </w:r>
      <w:r w:rsidR="00FB06D4" w:rsidRPr="006D7FEB">
        <w:rPr>
          <w:rFonts w:ascii="Times New Roman" w:eastAsia="宋体" w:hAnsi="Times New Roman" w:cs="Times New Roman"/>
          <w:sz w:val="24"/>
          <w:szCs w:val="24"/>
        </w:rPr>
        <w:t>转化为具有表面多孔结构的</w:t>
      </w:r>
      <w:r w:rsidR="00FB06D4" w:rsidRPr="006D7FEB">
        <w:rPr>
          <w:rFonts w:ascii="Times New Roman" w:eastAsia="宋体" w:hAnsi="Times New Roman" w:cs="Times New Roman"/>
          <w:sz w:val="24"/>
          <w:szCs w:val="24"/>
        </w:rPr>
        <w:t>CaO</w:t>
      </w:r>
      <w:proofErr w:type="gramStart"/>
      <w:r w:rsidR="00D05B94" w:rsidRPr="006D7FEB">
        <w:rPr>
          <w:rFonts w:ascii="Times New Roman" w:eastAsia="宋体" w:hAnsi="Times New Roman" w:cs="Times New Roman"/>
          <w:sz w:val="24"/>
          <w:szCs w:val="24"/>
        </w:rPr>
        <w:t>来作</w:t>
      </w:r>
      <w:proofErr w:type="gramEnd"/>
      <w:r w:rsidR="00D05B94" w:rsidRPr="006D7FEB">
        <w:rPr>
          <w:rFonts w:ascii="Times New Roman" w:eastAsia="宋体" w:hAnsi="Times New Roman" w:cs="Times New Roman"/>
          <w:sz w:val="24"/>
          <w:szCs w:val="24"/>
        </w:rPr>
        <w:t>为解聚反应的催化剂</w:t>
      </w:r>
      <w:r w:rsidR="00FB06D4" w:rsidRPr="006D7FEB">
        <w:rPr>
          <w:rFonts w:ascii="Times New Roman" w:eastAsia="宋体" w:hAnsi="Times New Roman" w:cs="Times New Roman"/>
          <w:sz w:val="24"/>
          <w:szCs w:val="24"/>
        </w:rPr>
        <w:t>。制备的</w:t>
      </w:r>
      <w:r w:rsidR="00CB0622" w:rsidRPr="006D7FEB">
        <w:rPr>
          <w:rFonts w:ascii="Times New Roman" w:eastAsia="宋体" w:hAnsi="Times New Roman" w:cs="Times New Roman"/>
          <w:sz w:val="24"/>
          <w:szCs w:val="24"/>
        </w:rPr>
        <w:t>煅烧贝壳</w:t>
      </w:r>
      <w:r w:rsidR="00D05B94" w:rsidRPr="006D7FEB">
        <w:rPr>
          <w:rFonts w:ascii="Times New Roman" w:eastAsia="宋体" w:hAnsi="Times New Roman" w:cs="Times New Roman"/>
          <w:sz w:val="24"/>
          <w:szCs w:val="24"/>
        </w:rPr>
        <w:t>（</w:t>
      </w:r>
      <w:r w:rsidR="00D05B94" w:rsidRPr="006D7FEB">
        <w:rPr>
          <w:rFonts w:ascii="Times New Roman" w:eastAsia="宋体" w:hAnsi="Times New Roman" w:cs="Times New Roman"/>
          <w:sz w:val="24"/>
          <w:szCs w:val="24"/>
        </w:rPr>
        <w:t>CSS</w:t>
      </w:r>
      <w:r w:rsidR="00D05B94" w:rsidRPr="006D7FEB">
        <w:rPr>
          <w:rFonts w:ascii="Times New Roman" w:eastAsia="宋体" w:hAnsi="Times New Roman" w:cs="Times New Roman"/>
          <w:sz w:val="24"/>
          <w:szCs w:val="24"/>
        </w:rPr>
        <w:t>）</w:t>
      </w:r>
      <w:r w:rsidR="00FB06D4" w:rsidRPr="006D7FEB">
        <w:rPr>
          <w:rFonts w:ascii="Times New Roman" w:eastAsia="宋体" w:hAnsi="Times New Roman" w:cs="Times New Roman"/>
          <w:sz w:val="24"/>
          <w:szCs w:val="24"/>
        </w:rPr>
        <w:t>催化剂可使</w:t>
      </w:r>
      <w:r w:rsidR="00D05B94" w:rsidRPr="006D7FEB">
        <w:rPr>
          <w:rFonts w:ascii="Times New Roman" w:eastAsia="宋体" w:hAnsi="Times New Roman" w:cs="Times New Roman"/>
          <w:sz w:val="24"/>
          <w:szCs w:val="24"/>
        </w:rPr>
        <w:t>废弃渔网（</w:t>
      </w:r>
      <w:r w:rsidR="00D05B94" w:rsidRPr="006D7FEB">
        <w:rPr>
          <w:rFonts w:ascii="Times New Roman" w:eastAsia="宋体" w:hAnsi="Times New Roman" w:cs="Times New Roman"/>
          <w:sz w:val="24"/>
          <w:szCs w:val="24"/>
        </w:rPr>
        <w:t>WFN</w:t>
      </w:r>
      <w:r w:rsidR="00D05B94" w:rsidRPr="006D7FEB">
        <w:rPr>
          <w:rFonts w:ascii="Times New Roman" w:eastAsia="宋体" w:hAnsi="Times New Roman" w:cs="Times New Roman"/>
          <w:sz w:val="24"/>
          <w:szCs w:val="24"/>
        </w:rPr>
        <w:t>）</w:t>
      </w:r>
      <w:r w:rsidR="00FB06D4" w:rsidRPr="006D7FEB">
        <w:rPr>
          <w:rFonts w:ascii="Times New Roman" w:eastAsia="宋体" w:hAnsi="Times New Roman" w:cs="Times New Roman"/>
          <w:sz w:val="24"/>
          <w:szCs w:val="24"/>
        </w:rPr>
        <w:t>热解的峰值温度从</w:t>
      </w:r>
      <w:r w:rsidR="00FB06D4" w:rsidRPr="006D7FEB">
        <w:rPr>
          <w:rFonts w:ascii="Times New Roman" w:eastAsia="宋体" w:hAnsi="Times New Roman" w:cs="Times New Roman"/>
          <w:sz w:val="24"/>
          <w:szCs w:val="24"/>
        </w:rPr>
        <w:t>420-480</w:t>
      </w:r>
      <w:r w:rsidR="00CA399F">
        <w:rPr>
          <w:rFonts w:ascii="Times New Roman" w:eastAsia="宋体" w:hAnsi="Times New Roman" w:cs="Times New Roman"/>
          <w:sz w:val="24"/>
          <w:szCs w:val="24"/>
        </w:rPr>
        <w:t xml:space="preserve"> °C</w:t>
      </w:r>
      <w:r w:rsidR="00FB06D4" w:rsidRPr="006D7FEB">
        <w:rPr>
          <w:rFonts w:ascii="Times New Roman" w:eastAsia="宋体" w:hAnsi="Times New Roman" w:cs="Times New Roman"/>
          <w:sz w:val="24"/>
          <w:szCs w:val="24"/>
        </w:rPr>
        <w:t>降至</w:t>
      </w:r>
      <w:r w:rsidR="00FB06D4" w:rsidRPr="006D7FEB">
        <w:rPr>
          <w:rFonts w:ascii="Times New Roman" w:eastAsia="宋体" w:hAnsi="Times New Roman" w:cs="Times New Roman"/>
          <w:sz w:val="24"/>
          <w:szCs w:val="24"/>
        </w:rPr>
        <w:t>380-420</w:t>
      </w:r>
      <w:r w:rsidR="00BB479A" w:rsidRPr="006D7FEB">
        <w:rPr>
          <w:rFonts w:ascii="Times New Roman" w:eastAsia="宋体" w:hAnsi="Times New Roman" w:cs="Times New Roman"/>
          <w:sz w:val="24"/>
          <w:szCs w:val="24"/>
        </w:rPr>
        <w:t xml:space="preserve"> </w:t>
      </w:r>
      <w:r w:rsidR="00CA399F">
        <w:rPr>
          <w:rFonts w:ascii="Times New Roman" w:eastAsia="宋体" w:hAnsi="Times New Roman" w:cs="Times New Roman"/>
          <w:sz w:val="24"/>
          <w:szCs w:val="24"/>
        </w:rPr>
        <w:t>°C</w:t>
      </w:r>
      <w:r w:rsidR="00FB06D4" w:rsidRPr="006D7FEB">
        <w:rPr>
          <w:rFonts w:ascii="Times New Roman" w:eastAsia="宋体" w:hAnsi="Times New Roman" w:cs="Times New Roman"/>
          <w:sz w:val="24"/>
          <w:szCs w:val="24"/>
        </w:rPr>
        <w:t>。</w:t>
      </w:r>
      <w:r w:rsidR="00D05B94" w:rsidRPr="006D7FEB">
        <w:rPr>
          <w:rFonts w:ascii="Times New Roman" w:eastAsia="宋体" w:hAnsi="Times New Roman" w:cs="Times New Roman"/>
          <w:sz w:val="24"/>
          <w:szCs w:val="24"/>
        </w:rPr>
        <w:t>在</w:t>
      </w:r>
      <w:r w:rsidR="00FB06D4" w:rsidRPr="006D7FEB">
        <w:rPr>
          <w:rFonts w:ascii="Times New Roman" w:eastAsia="宋体" w:hAnsi="Times New Roman" w:cs="Times New Roman"/>
          <w:sz w:val="24"/>
          <w:szCs w:val="24"/>
        </w:rPr>
        <w:t>410</w:t>
      </w:r>
      <w:r w:rsidR="00CA399F">
        <w:rPr>
          <w:rFonts w:ascii="Times New Roman" w:eastAsia="宋体" w:hAnsi="Times New Roman" w:cs="Times New Roman"/>
          <w:sz w:val="24"/>
          <w:szCs w:val="24"/>
        </w:rPr>
        <w:t xml:space="preserve"> °C</w:t>
      </w:r>
      <w:r w:rsidR="00FB06D4" w:rsidRPr="006D7FEB">
        <w:rPr>
          <w:rFonts w:ascii="Times New Roman" w:eastAsia="宋体" w:hAnsi="Times New Roman" w:cs="Times New Roman"/>
          <w:sz w:val="24"/>
          <w:szCs w:val="24"/>
        </w:rPr>
        <w:t>，</w:t>
      </w:r>
      <w:r w:rsidR="00CB0622" w:rsidRPr="006D7FEB">
        <w:rPr>
          <w:rFonts w:ascii="Times New Roman" w:eastAsia="宋体" w:hAnsi="Times New Roman" w:cs="Times New Roman"/>
          <w:sz w:val="24"/>
          <w:szCs w:val="24"/>
        </w:rPr>
        <w:t>WFN</w:t>
      </w:r>
      <w:r w:rsidR="00CB0622" w:rsidRPr="006D7FEB">
        <w:rPr>
          <w:rFonts w:ascii="Times New Roman" w:eastAsia="宋体" w:hAnsi="Times New Roman" w:cs="Times New Roman"/>
          <w:sz w:val="24"/>
          <w:szCs w:val="24"/>
        </w:rPr>
        <w:t>：</w:t>
      </w:r>
      <w:r w:rsidR="00FB06D4" w:rsidRPr="006D7FEB">
        <w:rPr>
          <w:rFonts w:ascii="Times New Roman" w:eastAsia="宋体" w:hAnsi="Times New Roman" w:cs="Times New Roman"/>
          <w:sz w:val="24"/>
          <w:szCs w:val="24"/>
        </w:rPr>
        <w:t>CSS</w:t>
      </w:r>
      <w:r w:rsidR="00CB0622" w:rsidRPr="006D7FEB">
        <w:rPr>
          <w:rFonts w:ascii="Times New Roman" w:eastAsia="宋体" w:hAnsi="Times New Roman" w:cs="Times New Roman"/>
          <w:sz w:val="24"/>
          <w:szCs w:val="24"/>
        </w:rPr>
        <w:t>（</w:t>
      </w:r>
      <w:r w:rsidR="00CB0622" w:rsidRPr="006D7FEB">
        <w:rPr>
          <w:rFonts w:ascii="Times New Roman" w:eastAsia="宋体" w:hAnsi="Times New Roman" w:cs="Times New Roman"/>
          <w:sz w:val="24"/>
          <w:szCs w:val="24"/>
        </w:rPr>
        <w:t>w/w</w:t>
      </w:r>
      <w:r w:rsidR="00CB0622" w:rsidRPr="006D7FEB">
        <w:rPr>
          <w:rFonts w:ascii="Times New Roman" w:eastAsia="宋体" w:hAnsi="Times New Roman" w:cs="Times New Roman"/>
          <w:sz w:val="24"/>
          <w:szCs w:val="24"/>
        </w:rPr>
        <w:t>）</w:t>
      </w:r>
      <w:r w:rsidR="00CB0622" w:rsidRPr="006D7FEB">
        <w:rPr>
          <w:rFonts w:ascii="Times New Roman" w:eastAsia="宋体" w:hAnsi="Times New Roman" w:cs="Times New Roman"/>
          <w:sz w:val="24"/>
          <w:szCs w:val="24"/>
        </w:rPr>
        <w:t>=</w:t>
      </w:r>
      <w:r w:rsidR="00FB06D4" w:rsidRPr="006D7FEB">
        <w:rPr>
          <w:rFonts w:ascii="Times New Roman" w:eastAsia="宋体" w:hAnsi="Times New Roman" w:cs="Times New Roman"/>
          <w:sz w:val="24"/>
          <w:szCs w:val="24"/>
        </w:rPr>
        <w:t>1:5</w:t>
      </w:r>
      <w:r w:rsidR="00D05B94" w:rsidRPr="006D7FEB">
        <w:rPr>
          <w:rFonts w:ascii="Times New Roman" w:eastAsia="宋体" w:hAnsi="Times New Roman" w:cs="Times New Roman"/>
          <w:sz w:val="24"/>
          <w:szCs w:val="24"/>
        </w:rPr>
        <w:t>的条件下，</w:t>
      </w:r>
      <w:r w:rsidR="00FB06D4" w:rsidRPr="006D7FEB">
        <w:rPr>
          <w:rFonts w:ascii="Times New Roman" w:eastAsia="宋体" w:hAnsi="Times New Roman" w:cs="Times New Roman"/>
          <w:sz w:val="24"/>
          <w:szCs w:val="24"/>
        </w:rPr>
        <w:t>反应在</w:t>
      </w:r>
      <w:r w:rsidR="00FB06D4" w:rsidRPr="006D7FEB">
        <w:rPr>
          <w:rFonts w:ascii="Times New Roman" w:eastAsia="宋体" w:hAnsi="Times New Roman" w:cs="Times New Roman"/>
          <w:sz w:val="24"/>
          <w:szCs w:val="24"/>
        </w:rPr>
        <w:t>2</w:t>
      </w:r>
      <w:r w:rsidR="00CA399F">
        <w:rPr>
          <w:rFonts w:ascii="Times New Roman" w:eastAsia="宋体" w:hAnsi="Times New Roman" w:cs="Times New Roman"/>
          <w:sz w:val="24"/>
          <w:szCs w:val="24"/>
        </w:rPr>
        <w:t xml:space="preserve"> min</w:t>
      </w:r>
      <w:r w:rsidR="00FB06D4" w:rsidRPr="006D7FEB">
        <w:rPr>
          <w:rFonts w:ascii="Times New Roman" w:eastAsia="宋体" w:hAnsi="Times New Roman" w:cs="Times New Roman"/>
          <w:sz w:val="24"/>
          <w:szCs w:val="24"/>
        </w:rPr>
        <w:t>达到平衡，此时</w:t>
      </w:r>
      <w:r w:rsidR="00FB06D4" w:rsidRPr="006D7FEB">
        <w:rPr>
          <w:rFonts w:ascii="Times New Roman" w:eastAsia="宋体" w:hAnsi="Times New Roman" w:cs="Times New Roman"/>
          <w:sz w:val="24"/>
          <w:szCs w:val="24"/>
        </w:rPr>
        <w:t>CPL</w:t>
      </w:r>
      <w:r w:rsidR="00FB06D4" w:rsidRPr="006D7FEB">
        <w:rPr>
          <w:rFonts w:ascii="Times New Roman" w:eastAsia="宋体" w:hAnsi="Times New Roman" w:cs="Times New Roman"/>
          <w:sz w:val="24"/>
          <w:szCs w:val="24"/>
        </w:rPr>
        <w:t>收率最高达</w:t>
      </w:r>
      <w:r w:rsidR="00FB06D4" w:rsidRPr="006D7FEB">
        <w:rPr>
          <w:rFonts w:ascii="Times New Roman" w:eastAsia="宋体" w:hAnsi="Times New Roman" w:cs="Times New Roman"/>
          <w:sz w:val="24"/>
          <w:szCs w:val="24"/>
        </w:rPr>
        <w:t>66%</w:t>
      </w:r>
      <w:r w:rsidR="00FB06D4" w:rsidRPr="006D7FEB">
        <w:rPr>
          <w:rFonts w:ascii="Times New Roman" w:eastAsia="宋体" w:hAnsi="Times New Roman" w:cs="Times New Roman"/>
          <w:sz w:val="24"/>
          <w:szCs w:val="24"/>
        </w:rPr>
        <w:t>。</w:t>
      </w:r>
      <w:r w:rsidR="00D05B94" w:rsidRPr="006D7FEB">
        <w:rPr>
          <w:rFonts w:ascii="Times New Roman" w:eastAsia="宋体" w:hAnsi="Times New Roman" w:cs="Times New Roman"/>
          <w:sz w:val="24"/>
          <w:szCs w:val="24"/>
        </w:rPr>
        <w:t>对解聚产物的分析表征</w:t>
      </w:r>
      <w:r w:rsidR="00FB06D4" w:rsidRPr="006D7FEB">
        <w:rPr>
          <w:rFonts w:ascii="Times New Roman" w:eastAsia="宋体" w:hAnsi="Times New Roman" w:cs="Times New Roman"/>
          <w:sz w:val="24"/>
          <w:szCs w:val="24"/>
        </w:rPr>
        <w:t>结果表明</w:t>
      </w:r>
      <w:r w:rsidR="00D05B94" w:rsidRPr="006D7FEB">
        <w:rPr>
          <w:rFonts w:ascii="Times New Roman" w:eastAsia="宋体" w:hAnsi="Times New Roman" w:cs="Times New Roman"/>
          <w:sz w:val="24"/>
          <w:szCs w:val="24"/>
        </w:rPr>
        <w:t>：</w:t>
      </w:r>
      <w:r w:rsidR="00FB06D4" w:rsidRPr="006D7FEB">
        <w:rPr>
          <w:rFonts w:ascii="Times New Roman" w:eastAsia="宋体" w:hAnsi="Times New Roman" w:cs="Times New Roman"/>
          <w:sz w:val="24"/>
          <w:szCs w:val="24"/>
        </w:rPr>
        <w:t>产物中除了</w:t>
      </w:r>
      <w:r w:rsidR="00CB0622" w:rsidRPr="006D7FEB">
        <w:rPr>
          <w:rFonts w:ascii="Times New Roman" w:eastAsia="宋体" w:hAnsi="Times New Roman" w:cs="Times New Roman"/>
          <w:sz w:val="24"/>
          <w:szCs w:val="24"/>
        </w:rPr>
        <w:t>CPL</w:t>
      </w:r>
      <w:r w:rsidR="00D05B94" w:rsidRPr="006D7FEB">
        <w:rPr>
          <w:rFonts w:ascii="Times New Roman" w:eastAsia="宋体" w:hAnsi="Times New Roman" w:cs="Times New Roman"/>
          <w:sz w:val="24"/>
          <w:szCs w:val="24"/>
        </w:rPr>
        <w:t>单体</w:t>
      </w:r>
      <w:r w:rsidR="00FB06D4" w:rsidRPr="006D7FEB">
        <w:rPr>
          <w:rFonts w:ascii="Times New Roman" w:eastAsia="宋体" w:hAnsi="Times New Roman" w:cs="Times New Roman"/>
          <w:sz w:val="24"/>
          <w:szCs w:val="24"/>
        </w:rPr>
        <w:t>外还检测到二聚体、三聚体及氮杂环化合物。</w:t>
      </w:r>
      <w:r w:rsidR="00BB479A" w:rsidRPr="006D7FEB">
        <w:rPr>
          <w:rFonts w:ascii="Times New Roman" w:eastAsia="宋体" w:hAnsi="Times New Roman" w:cs="Times New Roman"/>
          <w:sz w:val="24"/>
          <w:szCs w:val="24"/>
        </w:rPr>
        <w:t>但以单一</w:t>
      </w:r>
      <w:r w:rsidR="00BB479A" w:rsidRPr="006D7FEB">
        <w:rPr>
          <w:rFonts w:ascii="Times New Roman" w:eastAsia="宋体" w:hAnsi="Times New Roman" w:cs="Times New Roman"/>
          <w:sz w:val="24"/>
          <w:szCs w:val="24"/>
        </w:rPr>
        <w:t>CaO</w:t>
      </w:r>
      <w:r w:rsidR="00BB479A" w:rsidRPr="006D7FEB">
        <w:rPr>
          <w:rFonts w:ascii="Times New Roman" w:eastAsia="宋体" w:hAnsi="Times New Roman" w:cs="Times New Roman"/>
          <w:sz w:val="24"/>
          <w:szCs w:val="24"/>
        </w:rPr>
        <w:t>作为碱催化剂，</w:t>
      </w:r>
      <w:r w:rsidR="00BB479A" w:rsidRPr="006D7FEB">
        <w:rPr>
          <w:rFonts w:ascii="Times New Roman" w:eastAsia="宋体" w:hAnsi="Times New Roman" w:cs="Times New Roman"/>
          <w:sz w:val="24"/>
          <w:szCs w:val="24"/>
        </w:rPr>
        <w:t>CaO</w:t>
      </w:r>
      <w:r w:rsidR="00BB479A" w:rsidRPr="006D7FEB">
        <w:rPr>
          <w:rFonts w:ascii="Times New Roman" w:eastAsia="宋体" w:hAnsi="Times New Roman" w:cs="Times New Roman"/>
          <w:sz w:val="24"/>
          <w:szCs w:val="24"/>
        </w:rPr>
        <w:t>在高温下易与</w:t>
      </w:r>
      <w:r w:rsidR="00BB479A" w:rsidRPr="006D7FEB">
        <w:rPr>
          <w:rFonts w:ascii="Times New Roman" w:eastAsia="宋体" w:hAnsi="Times New Roman" w:cs="Times New Roman"/>
          <w:sz w:val="24"/>
          <w:szCs w:val="24"/>
        </w:rPr>
        <w:t>CO</w:t>
      </w:r>
      <w:r w:rsidR="00BB479A" w:rsidRPr="006D7FEB">
        <w:rPr>
          <w:rFonts w:ascii="Times New Roman" w:eastAsia="宋体" w:hAnsi="Times New Roman" w:cs="Times New Roman"/>
          <w:sz w:val="24"/>
          <w:szCs w:val="24"/>
          <w:vertAlign w:val="subscript"/>
        </w:rPr>
        <w:t>2</w:t>
      </w:r>
      <w:r w:rsidR="00BB479A" w:rsidRPr="006D7FEB">
        <w:rPr>
          <w:rFonts w:ascii="Times New Roman" w:eastAsia="宋体" w:hAnsi="Times New Roman" w:cs="Times New Roman"/>
          <w:sz w:val="24"/>
          <w:szCs w:val="24"/>
        </w:rPr>
        <w:t>反应生成</w:t>
      </w:r>
      <w:r w:rsidR="00BB479A" w:rsidRPr="006D7FEB">
        <w:rPr>
          <w:rFonts w:ascii="Times New Roman" w:eastAsia="宋体" w:hAnsi="Times New Roman" w:cs="Times New Roman"/>
          <w:sz w:val="24"/>
          <w:szCs w:val="24"/>
        </w:rPr>
        <w:t>CaCO</w:t>
      </w:r>
      <w:r w:rsidR="00BB479A" w:rsidRPr="006D7FEB">
        <w:rPr>
          <w:rFonts w:ascii="Times New Roman" w:eastAsia="宋体" w:hAnsi="Times New Roman" w:cs="Times New Roman"/>
          <w:sz w:val="24"/>
          <w:szCs w:val="24"/>
          <w:vertAlign w:val="subscript"/>
        </w:rPr>
        <w:t>3</w:t>
      </w:r>
      <w:r w:rsidR="00BB479A" w:rsidRPr="006D7FEB">
        <w:rPr>
          <w:rFonts w:ascii="Times New Roman" w:eastAsia="宋体" w:hAnsi="Times New Roman" w:cs="Times New Roman"/>
          <w:sz w:val="24"/>
          <w:szCs w:val="24"/>
        </w:rPr>
        <w:t>，且</w:t>
      </w:r>
      <w:r w:rsidR="00BB479A" w:rsidRPr="006D7FEB">
        <w:rPr>
          <w:rFonts w:ascii="Times New Roman" w:eastAsia="宋体" w:hAnsi="Times New Roman" w:cs="Times New Roman"/>
          <w:sz w:val="24"/>
          <w:szCs w:val="24"/>
        </w:rPr>
        <w:t>CaO</w:t>
      </w:r>
      <w:r w:rsidR="00BB479A" w:rsidRPr="006D7FEB">
        <w:rPr>
          <w:rFonts w:ascii="Times New Roman" w:eastAsia="宋体" w:hAnsi="Times New Roman" w:cs="Times New Roman"/>
          <w:sz w:val="24"/>
          <w:szCs w:val="24"/>
        </w:rPr>
        <w:t>表面易积碳，导致催化剂活性快速下降。针对此问题，</w:t>
      </w:r>
      <w:r w:rsidR="008934D7" w:rsidRPr="00CB685D">
        <w:rPr>
          <w:rFonts w:ascii="Times New Roman" w:eastAsia="宋体" w:hAnsi="Times New Roman" w:cs="Times New Roman" w:hint="eastAsia"/>
          <w:sz w:val="24"/>
          <w:szCs w:val="24"/>
        </w:rPr>
        <w:t>Czernik</w:t>
      </w:r>
      <w:r w:rsidR="008934D7" w:rsidRPr="00CB685D">
        <w:rPr>
          <w:rFonts w:ascii="Times New Roman" w:eastAsia="宋体" w:hAnsi="Times New Roman" w:cs="Times New Roman" w:hint="eastAsia"/>
          <w:sz w:val="24"/>
          <w:szCs w:val="24"/>
        </w:rPr>
        <w:t>等人</w:t>
      </w:r>
      <w:r w:rsidR="005051D4" w:rsidRPr="006D7FEB">
        <w:rPr>
          <w:rFonts w:ascii="Times New Roman" w:eastAsia="宋体" w:hAnsi="Times New Roman" w:cs="Times New Roman"/>
          <w:sz w:val="24"/>
          <w:szCs w:val="24"/>
          <w:vertAlign w:val="superscript"/>
        </w:rPr>
        <w:fldChar w:fldCharType="begin"/>
      </w:r>
      <w:r w:rsidR="005051D4" w:rsidRPr="006D7FEB">
        <w:rPr>
          <w:rFonts w:ascii="Times New Roman" w:eastAsia="宋体" w:hAnsi="Times New Roman" w:cs="Times New Roman"/>
          <w:sz w:val="24"/>
          <w:szCs w:val="24"/>
          <w:vertAlign w:val="superscript"/>
        </w:rPr>
        <w:instrText xml:space="preserve"> REF _Ref215588394 \n \h </w:instrText>
      </w:r>
      <w:r w:rsidR="006D7FEB">
        <w:rPr>
          <w:rFonts w:ascii="Times New Roman" w:eastAsia="宋体" w:hAnsi="Times New Roman" w:cs="Times New Roman"/>
          <w:sz w:val="24"/>
          <w:szCs w:val="24"/>
          <w:vertAlign w:val="superscript"/>
        </w:rPr>
        <w:instrText xml:space="preserve"> \* MERGEFORMAT </w:instrText>
      </w:r>
      <w:r w:rsidR="005051D4" w:rsidRPr="006D7FEB">
        <w:rPr>
          <w:rFonts w:ascii="Times New Roman" w:eastAsia="宋体" w:hAnsi="Times New Roman" w:cs="Times New Roman"/>
          <w:sz w:val="24"/>
          <w:szCs w:val="24"/>
          <w:vertAlign w:val="superscript"/>
        </w:rPr>
      </w:r>
      <w:r w:rsidR="005051D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[46]</w:t>
      </w:r>
      <w:r w:rsidR="005051D4" w:rsidRPr="006D7FEB">
        <w:rPr>
          <w:rFonts w:ascii="Times New Roman" w:eastAsia="宋体" w:hAnsi="Times New Roman" w:cs="Times New Roman"/>
          <w:sz w:val="24"/>
          <w:szCs w:val="24"/>
          <w:vertAlign w:val="superscript"/>
        </w:rPr>
        <w:fldChar w:fldCharType="end"/>
      </w:r>
      <w:r w:rsidR="00BB479A" w:rsidRPr="006D7FEB">
        <w:rPr>
          <w:rFonts w:ascii="Times New Roman" w:eastAsia="宋体" w:hAnsi="Times New Roman" w:cs="Times New Roman"/>
          <w:sz w:val="24"/>
          <w:szCs w:val="24"/>
        </w:rPr>
        <w:t>创新性地通过将</w:t>
      </w:r>
      <w:r w:rsidR="00BB479A" w:rsidRPr="006D7FEB">
        <w:rPr>
          <w:rFonts w:ascii="Times New Roman" w:eastAsia="宋体" w:hAnsi="Times New Roman" w:cs="Times New Roman"/>
          <w:sz w:val="24"/>
          <w:szCs w:val="24"/>
        </w:rPr>
        <w:t>KO</w:t>
      </w:r>
      <w:r w:rsidR="006D7FEB" w:rsidRPr="006D7FEB">
        <w:rPr>
          <w:rFonts w:ascii="Times New Roman" w:eastAsia="宋体" w:hAnsi="Times New Roman" w:cs="Times New Roman"/>
          <w:sz w:val="24"/>
          <w:szCs w:val="24"/>
        </w:rPr>
        <w:t>H</w:t>
      </w:r>
      <w:r w:rsidR="00BB479A" w:rsidRPr="006D7FEB">
        <w:rPr>
          <w:rFonts w:ascii="Times New Roman" w:eastAsia="宋体" w:hAnsi="Times New Roman" w:cs="Times New Roman"/>
          <w:sz w:val="24"/>
          <w:szCs w:val="24"/>
        </w:rPr>
        <w:t>负载在</w:t>
      </w:r>
      <w:r w:rsidR="00D05B94" w:rsidRPr="006D7FEB">
        <w:rPr>
          <w:rFonts w:ascii="Times New Roman" w:eastAsia="宋体" w:hAnsi="Times New Roman" w:cs="Times New Roman"/>
          <w:sz w:val="24"/>
          <w:szCs w:val="24"/>
        </w:rPr>
        <w:t>α-Al</w:t>
      </w:r>
      <w:r w:rsidR="00D05B94" w:rsidRPr="00CB685D">
        <w:rPr>
          <w:rFonts w:ascii="Times New Roman" w:eastAsia="宋体" w:hAnsi="Times New Roman" w:cs="Times New Roman"/>
          <w:sz w:val="24"/>
          <w:szCs w:val="24"/>
          <w:vertAlign w:val="subscript"/>
        </w:rPr>
        <w:t>2</w:t>
      </w:r>
      <w:r w:rsidR="00D05B94" w:rsidRPr="006D7FEB">
        <w:rPr>
          <w:rFonts w:ascii="Times New Roman" w:eastAsia="宋体" w:hAnsi="Times New Roman" w:cs="Times New Roman"/>
          <w:sz w:val="24"/>
          <w:szCs w:val="24"/>
        </w:rPr>
        <w:t>O</w:t>
      </w:r>
      <w:r w:rsidR="00D05B94" w:rsidRPr="00CB685D">
        <w:rPr>
          <w:rFonts w:ascii="Times New Roman" w:eastAsia="宋体" w:hAnsi="Times New Roman" w:cs="Times New Roman"/>
          <w:sz w:val="24"/>
          <w:szCs w:val="24"/>
          <w:vertAlign w:val="subscript"/>
        </w:rPr>
        <w:t>3</w:t>
      </w:r>
      <w:r w:rsidR="00BB479A" w:rsidRPr="006D7FEB">
        <w:rPr>
          <w:rFonts w:ascii="Times New Roman" w:eastAsia="宋体" w:hAnsi="Times New Roman" w:cs="Times New Roman"/>
          <w:sz w:val="24"/>
          <w:szCs w:val="24"/>
        </w:rPr>
        <w:t>载体上</w:t>
      </w:r>
      <w:r w:rsidR="00D05B94" w:rsidRPr="006D7FEB">
        <w:rPr>
          <w:rFonts w:ascii="Times New Roman" w:eastAsia="宋体" w:hAnsi="Times New Roman" w:cs="Times New Roman"/>
          <w:sz w:val="24"/>
          <w:szCs w:val="24"/>
        </w:rPr>
        <w:t>作为催化剂</w:t>
      </w:r>
      <w:r w:rsidR="00BB479A" w:rsidRPr="006D7FEB">
        <w:rPr>
          <w:rFonts w:ascii="Times New Roman" w:eastAsia="宋体" w:hAnsi="Times New Roman" w:cs="Times New Roman"/>
          <w:sz w:val="24"/>
          <w:szCs w:val="24"/>
        </w:rPr>
        <w:t>来催化</w:t>
      </w:r>
      <w:r w:rsidR="008934D7" w:rsidRPr="00CB685D">
        <w:rPr>
          <w:rFonts w:ascii="Times New Roman" w:eastAsia="宋体" w:hAnsi="Times New Roman" w:cs="Times New Roman" w:hint="eastAsia"/>
          <w:sz w:val="24"/>
          <w:szCs w:val="24"/>
        </w:rPr>
        <w:t>热解废弃</w:t>
      </w:r>
      <w:r w:rsidR="00A212AE" w:rsidRPr="00CB685D">
        <w:rPr>
          <w:rFonts w:ascii="Times New Roman" w:eastAsia="宋体" w:hAnsi="Times New Roman" w:cs="Times New Roman" w:hint="eastAsia"/>
          <w:sz w:val="24"/>
          <w:szCs w:val="24"/>
        </w:rPr>
        <w:t>尼龙</w:t>
      </w:r>
      <w:r w:rsidR="008934D7" w:rsidRPr="00CB685D">
        <w:rPr>
          <w:rFonts w:ascii="Times New Roman" w:eastAsia="宋体" w:hAnsi="Times New Roman" w:cs="Times New Roman" w:hint="eastAsia"/>
          <w:sz w:val="24"/>
          <w:szCs w:val="24"/>
        </w:rPr>
        <w:t>6</w:t>
      </w:r>
      <w:r w:rsidR="008934D7" w:rsidRPr="00CB685D">
        <w:rPr>
          <w:rFonts w:ascii="Times New Roman" w:eastAsia="宋体" w:hAnsi="Times New Roman" w:cs="Times New Roman" w:hint="eastAsia"/>
          <w:sz w:val="24"/>
          <w:szCs w:val="24"/>
        </w:rPr>
        <w:t>回收</w:t>
      </w:r>
      <w:r w:rsidR="00CB0622" w:rsidRPr="00CB685D">
        <w:rPr>
          <w:rFonts w:ascii="Times New Roman" w:eastAsia="宋体" w:hAnsi="Times New Roman" w:cs="Times New Roman" w:hint="eastAsia"/>
          <w:sz w:val="24"/>
          <w:szCs w:val="24"/>
        </w:rPr>
        <w:t>ε</w:t>
      </w:r>
      <w:r w:rsidR="00CB0622" w:rsidRPr="00CB685D">
        <w:rPr>
          <w:rFonts w:ascii="Times New Roman" w:eastAsia="宋体" w:hAnsi="Times New Roman" w:cs="Times New Roman" w:hint="eastAsia"/>
          <w:sz w:val="24"/>
          <w:szCs w:val="24"/>
        </w:rPr>
        <w:t>-</w:t>
      </w:r>
      <w:r w:rsidR="00CB0622" w:rsidRPr="00CB685D">
        <w:rPr>
          <w:rFonts w:ascii="Times New Roman" w:eastAsia="宋体" w:hAnsi="Times New Roman" w:cs="Times New Roman" w:hint="eastAsia"/>
          <w:sz w:val="24"/>
          <w:szCs w:val="24"/>
        </w:rPr>
        <w:t>己内酰胺</w:t>
      </w:r>
      <w:r w:rsidR="00765326" w:rsidRPr="00CB685D">
        <w:rPr>
          <w:rFonts w:ascii="Times New Roman" w:eastAsia="宋体" w:hAnsi="Times New Roman" w:cs="Times New Roman" w:hint="eastAsia"/>
          <w:sz w:val="24"/>
          <w:szCs w:val="24"/>
        </w:rPr>
        <w:t>（</w:t>
      </w:r>
      <w:r w:rsidR="00765326" w:rsidRPr="00CB685D">
        <w:rPr>
          <w:rFonts w:ascii="Times New Roman" w:eastAsia="宋体" w:hAnsi="Times New Roman" w:cs="Times New Roman" w:hint="eastAsia"/>
          <w:sz w:val="24"/>
          <w:szCs w:val="24"/>
        </w:rPr>
        <w:t>CPL</w:t>
      </w:r>
      <w:r w:rsidR="00765326" w:rsidRPr="00CB685D">
        <w:rPr>
          <w:rFonts w:ascii="Times New Roman" w:eastAsia="宋体" w:hAnsi="Times New Roman" w:cs="Times New Roman" w:hint="eastAsia"/>
          <w:sz w:val="24"/>
          <w:szCs w:val="24"/>
        </w:rPr>
        <w:t>）</w:t>
      </w:r>
      <w:r w:rsidR="00BB479A" w:rsidRPr="006D7FEB">
        <w:rPr>
          <w:rFonts w:ascii="Times New Roman" w:eastAsia="宋体" w:hAnsi="Times New Roman" w:cs="Times New Roman"/>
          <w:sz w:val="24"/>
          <w:szCs w:val="24"/>
        </w:rPr>
        <w:t>单</w:t>
      </w:r>
      <w:r w:rsidR="00BB479A" w:rsidRPr="006D7FEB">
        <w:rPr>
          <w:rFonts w:ascii="Times New Roman" w:eastAsia="宋体" w:hAnsi="Times New Roman" w:cs="Times New Roman"/>
          <w:sz w:val="24"/>
          <w:szCs w:val="24"/>
        </w:rPr>
        <w:lastRenderedPageBreak/>
        <w:t>体</w:t>
      </w:r>
      <w:r w:rsidR="008934D7" w:rsidRPr="00CB685D">
        <w:rPr>
          <w:rFonts w:ascii="Times New Roman" w:eastAsia="宋体" w:hAnsi="Times New Roman" w:cs="Times New Roman" w:hint="eastAsia"/>
          <w:sz w:val="24"/>
          <w:szCs w:val="24"/>
        </w:rPr>
        <w:t>。</w:t>
      </w:r>
      <w:r w:rsidR="00BB479A" w:rsidRPr="006D7FEB">
        <w:rPr>
          <w:rFonts w:ascii="Times New Roman" w:eastAsia="宋体" w:hAnsi="Times New Roman" w:cs="Times New Roman"/>
          <w:sz w:val="24"/>
          <w:szCs w:val="24"/>
        </w:rPr>
        <w:t>相比单一</w:t>
      </w:r>
      <w:r w:rsidR="00BB479A" w:rsidRPr="006D7FEB">
        <w:rPr>
          <w:rFonts w:ascii="Times New Roman" w:eastAsia="宋体" w:hAnsi="Times New Roman" w:cs="Times New Roman"/>
          <w:sz w:val="24"/>
          <w:szCs w:val="24"/>
        </w:rPr>
        <w:t>CaO</w:t>
      </w:r>
      <w:r w:rsidR="00BB479A" w:rsidRPr="006D7FEB">
        <w:rPr>
          <w:rFonts w:ascii="Times New Roman" w:eastAsia="宋体" w:hAnsi="Times New Roman" w:cs="Times New Roman"/>
          <w:sz w:val="24"/>
          <w:szCs w:val="24"/>
        </w:rPr>
        <w:t>催化剂，</w:t>
      </w:r>
      <w:r w:rsidR="00BB479A" w:rsidRPr="006D7FEB">
        <w:rPr>
          <w:rFonts w:ascii="Times New Roman" w:eastAsia="宋体" w:hAnsi="Times New Roman" w:cs="Times New Roman"/>
          <w:sz w:val="24"/>
          <w:szCs w:val="24"/>
        </w:rPr>
        <w:t>KO</w:t>
      </w:r>
      <w:r w:rsidR="006D7FEB" w:rsidRPr="006D7FEB">
        <w:rPr>
          <w:rFonts w:ascii="Times New Roman" w:eastAsia="宋体" w:hAnsi="Times New Roman" w:cs="Times New Roman"/>
          <w:sz w:val="24"/>
          <w:szCs w:val="24"/>
        </w:rPr>
        <w:t>H</w:t>
      </w:r>
      <w:r w:rsidR="00BB479A" w:rsidRPr="006D7FEB">
        <w:rPr>
          <w:rFonts w:ascii="Times New Roman" w:eastAsia="宋体" w:hAnsi="Times New Roman" w:cs="Times New Roman"/>
          <w:sz w:val="24"/>
          <w:szCs w:val="24"/>
        </w:rPr>
        <w:t>是强碱，具有高催化活性，作为载体的</w:t>
      </w:r>
      <w:r w:rsidR="00BB479A" w:rsidRPr="006D7FEB">
        <w:rPr>
          <w:rFonts w:ascii="Times New Roman" w:eastAsia="宋体" w:hAnsi="Times New Roman" w:cs="Times New Roman"/>
          <w:sz w:val="24"/>
          <w:szCs w:val="24"/>
        </w:rPr>
        <w:t>α-Al</w:t>
      </w:r>
      <w:r w:rsidR="00BB479A" w:rsidRPr="006D7FEB">
        <w:rPr>
          <w:rFonts w:ascii="Times New Roman" w:eastAsia="宋体" w:hAnsi="Times New Roman" w:cs="Times New Roman"/>
          <w:sz w:val="24"/>
          <w:szCs w:val="24"/>
          <w:vertAlign w:val="subscript"/>
        </w:rPr>
        <w:t>2</w:t>
      </w:r>
      <w:r w:rsidR="00BB479A" w:rsidRPr="006D7FEB">
        <w:rPr>
          <w:rFonts w:ascii="Times New Roman" w:eastAsia="宋体" w:hAnsi="Times New Roman" w:cs="Times New Roman"/>
          <w:sz w:val="24"/>
          <w:szCs w:val="24"/>
        </w:rPr>
        <w:t>O</w:t>
      </w:r>
      <w:r w:rsidR="00BB479A" w:rsidRPr="006D7FEB">
        <w:rPr>
          <w:rFonts w:ascii="Times New Roman" w:eastAsia="宋体" w:hAnsi="Times New Roman" w:cs="Times New Roman"/>
          <w:sz w:val="24"/>
          <w:szCs w:val="24"/>
          <w:vertAlign w:val="subscript"/>
        </w:rPr>
        <w:t>3</w:t>
      </w:r>
      <w:r w:rsidR="00BB479A" w:rsidRPr="006D7FEB">
        <w:rPr>
          <w:rFonts w:ascii="Times New Roman" w:eastAsia="宋体" w:hAnsi="Times New Roman" w:cs="Times New Roman"/>
          <w:sz w:val="24"/>
          <w:szCs w:val="24"/>
        </w:rPr>
        <w:t>能有效分散</w:t>
      </w:r>
      <w:r w:rsidR="00BB479A" w:rsidRPr="006D7FEB">
        <w:rPr>
          <w:rFonts w:ascii="Times New Roman" w:eastAsia="宋体" w:hAnsi="Times New Roman" w:cs="Times New Roman"/>
          <w:sz w:val="24"/>
          <w:szCs w:val="24"/>
        </w:rPr>
        <w:t>KO</w:t>
      </w:r>
      <w:r w:rsidR="006D7FEB" w:rsidRPr="006D7FEB">
        <w:rPr>
          <w:rFonts w:ascii="Times New Roman" w:eastAsia="宋体" w:hAnsi="Times New Roman" w:cs="Times New Roman"/>
          <w:sz w:val="24"/>
          <w:szCs w:val="24"/>
        </w:rPr>
        <w:t>H</w:t>
      </w:r>
      <w:r w:rsidR="00BB479A" w:rsidRPr="006D7FEB">
        <w:rPr>
          <w:rFonts w:ascii="Times New Roman" w:eastAsia="宋体" w:hAnsi="Times New Roman" w:cs="Times New Roman"/>
          <w:sz w:val="24"/>
          <w:szCs w:val="24"/>
        </w:rPr>
        <w:t>活性位点，防止</w:t>
      </w:r>
      <w:r w:rsidR="00BB479A" w:rsidRPr="006D7FEB">
        <w:rPr>
          <w:rFonts w:ascii="Times New Roman" w:eastAsia="宋体" w:hAnsi="Times New Roman" w:cs="Times New Roman"/>
          <w:sz w:val="24"/>
          <w:szCs w:val="24"/>
        </w:rPr>
        <w:t>KO</w:t>
      </w:r>
      <w:r w:rsidR="006D7FEB" w:rsidRPr="006D7FEB">
        <w:rPr>
          <w:rFonts w:ascii="Times New Roman" w:eastAsia="宋体" w:hAnsi="Times New Roman" w:cs="Times New Roman"/>
          <w:sz w:val="24"/>
          <w:szCs w:val="24"/>
        </w:rPr>
        <w:t>H</w:t>
      </w:r>
      <w:r w:rsidR="00BB479A" w:rsidRPr="006D7FEB">
        <w:rPr>
          <w:rFonts w:ascii="Times New Roman" w:eastAsia="宋体" w:hAnsi="Times New Roman" w:cs="Times New Roman"/>
          <w:sz w:val="24"/>
          <w:szCs w:val="24"/>
        </w:rPr>
        <w:t>团聚失活，同时</w:t>
      </w:r>
      <w:r w:rsidR="00BB479A" w:rsidRPr="006D7FEB">
        <w:rPr>
          <w:rFonts w:ascii="Times New Roman" w:eastAsia="宋体" w:hAnsi="Times New Roman" w:cs="Times New Roman"/>
          <w:sz w:val="24"/>
          <w:szCs w:val="24"/>
        </w:rPr>
        <w:t>α-Al</w:t>
      </w:r>
      <w:r w:rsidR="00BB479A" w:rsidRPr="006D7FEB">
        <w:rPr>
          <w:rFonts w:ascii="Times New Roman" w:eastAsia="宋体" w:hAnsi="Times New Roman" w:cs="Times New Roman"/>
          <w:sz w:val="24"/>
          <w:szCs w:val="24"/>
          <w:vertAlign w:val="subscript"/>
        </w:rPr>
        <w:t>2</w:t>
      </w:r>
      <w:r w:rsidR="00BB479A" w:rsidRPr="006D7FEB">
        <w:rPr>
          <w:rFonts w:ascii="Times New Roman" w:eastAsia="宋体" w:hAnsi="Times New Roman" w:cs="Times New Roman"/>
          <w:sz w:val="24"/>
          <w:szCs w:val="24"/>
        </w:rPr>
        <w:t>O</w:t>
      </w:r>
      <w:r w:rsidR="00BB479A" w:rsidRPr="006D7FEB">
        <w:rPr>
          <w:rFonts w:ascii="Times New Roman" w:eastAsia="宋体" w:hAnsi="Times New Roman" w:cs="Times New Roman"/>
          <w:sz w:val="24"/>
          <w:szCs w:val="24"/>
          <w:vertAlign w:val="subscript"/>
        </w:rPr>
        <w:t>3</w:t>
      </w:r>
      <w:r w:rsidR="00BB479A" w:rsidRPr="006D7FEB">
        <w:rPr>
          <w:rFonts w:ascii="Times New Roman" w:eastAsia="宋体" w:hAnsi="Times New Roman" w:cs="Times New Roman"/>
          <w:sz w:val="24"/>
          <w:szCs w:val="24"/>
        </w:rPr>
        <w:t>的惰性表面能有效减少积碳附着。在</w:t>
      </w:r>
      <w:r w:rsidR="00765326" w:rsidRPr="00CB685D">
        <w:rPr>
          <w:rFonts w:ascii="Times New Roman" w:eastAsia="宋体" w:hAnsi="Times New Roman" w:cs="Times New Roman" w:hint="eastAsia"/>
          <w:sz w:val="24"/>
          <w:szCs w:val="24"/>
        </w:rPr>
        <w:t>3</w:t>
      </w:r>
      <w:r w:rsidR="008934D7" w:rsidRPr="00CB685D">
        <w:rPr>
          <w:rFonts w:ascii="Times New Roman" w:eastAsia="宋体" w:hAnsi="Times New Roman" w:cs="Times New Roman" w:hint="eastAsia"/>
          <w:sz w:val="24"/>
          <w:szCs w:val="24"/>
        </w:rPr>
        <w:t>3</w:t>
      </w:r>
      <w:r w:rsidR="00765326" w:rsidRPr="00CB685D">
        <w:rPr>
          <w:rFonts w:ascii="Times New Roman" w:eastAsia="宋体" w:hAnsi="Times New Roman" w:cs="Times New Roman" w:hint="eastAsia"/>
          <w:sz w:val="24"/>
          <w:szCs w:val="24"/>
        </w:rPr>
        <w:t>0</w:t>
      </w:r>
      <w:r w:rsidR="00BB479A" w:rsidRPr="006D7FEB">
        <w:rPr>
          <w:rFonts w:ascii="Times New Roman" w:eastAsia="宋体" w:hAnsi="Times New Roman" w:cs="Times New Roman"/>
          <w:sz w:val="24"/>
          <w:szCs w:val="24"/>
        </w:rPr>
        <w:t xml:space="preserve"> </w:t>
      </w:r>
      <w:r w:rsidR="00CA399F">
        <w:rPr>
          <w:rFonts w:ascii="Times New Roman" w:eastAsia="宋体" w:hAnsi="Times New Roman" w:cs="Times New Roman"/>
          <w:sz w:val="24"/>
          <w:szCs w:val="24"/>
        </w:rPr>
        <w:t>°C</w:t>
      </w:r>
      <w:r w:rsidR="00765326" w:rsidRPr="00CB685D">
        <w:rPr>
          <w:rFonts w:ascii="Times New Roman" w:eastAsia="宋体" w:hAnsi="Times New Roman" w:cs="Times New Roman" w:hint="eastAsia"/>
          <w:sz w:val="24"/>
          <w:szCs w:val="24"/>
        </w:rPr>
        <w:t>下，使用</w:t>
      </w:r>
      <w:r w:rsidR="003B24B8" w:rsidRPr="006D7FEB">
        <w:rPr>
          <w:rFonts w:ascii="Times New Roman" w:eastAsia="宋体" w:hAnsi="Times New Roman" w:cs="Times New Roman"/>
          <w:sz w:val="24"/>
          <w:szCs w:val="24"/>
        </w:rPr>
        <w:t>该催化剂</w:t>
      </w:r>
      <w:r w:rsidR="00765326" w:rsidRPr="00CB685D">
        <w:rPr>
          <w:rFonts w:ascii="Times New Roman" w:eastAsia="宋体" w:hAnsi="Times New Roman" w:cs="Times New Roman" w:hint="eastAsia"/>
          <w:sz w:val="24"/>
          <w:szCs w:val="24"/>
        </w:rPr>
        <w:t>可在</w:t>
      </w:r>
      <w:r w:rsidR="00765326" w:rsidRPr="00CB685D">
        <w:rPr>
          <w:rFonts w:ascii="Times New Roman" w:eastAsia="宋体" w:hAnsi="Times New Roman" w:cs="Times New Roman" w:hint="eastAsia"/>
          <w:sz w:val="24"/>
          <w:szCs w:val="24"/>
        </w:rPr>
        <w:t>3</w:t>
      </w:r>
      <w:r w:rsidR="00CA399F">
        <w:rPr>
          <w:rFonts w:ascii="Times New Roman" w:eastAsia="宋体" w:hAnsi="Times New Roman" w:cs="Times New Roman"/>
          <w:sz w:val="24"/>
          <w:szCs w:val="24"/>
        </w:rPr>
        <w:t xml:space="preserve"> min</w:t>
      </w:r>
      <w:r w:rsidR="008934D7" w:rsidRPr="00CB685D">
        <w:rPr>
          <w:rFonts w:ascii="Times New Roman" w:eastAsia="宋体" w:hAnsi="Times New Roman" w:cs="Times New Roman" w:hint="eastAsia"/>
          <w:sz w:val="24"/>
          <w:szCs w:val="24"/>
        </w:rPr>
        <w:t>内实现</w:t>
      </w:r>
      <w:r w:rsidR="00A212AE" w:rsidRPr="00CB685D">
        <w:rPr>
          <w:rFonts w:ascii="Times New Roman" w:eastAsia="宋体" w:hAnsi="Times New Roman" w:cs="Times New Roman" w:hint="eastAsia"/>
          <w:sz w:val="24"/>
          <w:szCs w:val="24"/>
        </w:rPr>
        <w:t>尼龙</w:t>
      </w:r>
      <w:r w:rsidR="008934D7" w:rsidRPr="00CB685D">
        <w:rPr>
          <w:rFonts w:ascii="Times New Roman" w:eastAsia="宋体" w:hAnsi="Times New Roman" w:cs="Times New Roman" w:hint="eastAsia"/>
          <w:sz w:val="24"/>
          <w:szCs w:val="24"/>
        </w:rPr>
        <w:t>6</w:t>
      </w:r>
      <w:r w:rsidR="00765326" w:rsidRPr="00CB685D">
        <w:rPr>
          <w:rFonts w:ascii="Times New Roman" w:eastAsia="宋体" w:hAnsi="Times New Roman" w:cs="Times New Roman" w:hint="eastAsia"/>
          <w:sz w:val="24"/>
          <w:szCs w:val="24"/>
        </w:rPr>
        <w:t>完全解聚</w:t>
      </w:r>
      <w:r w:rsidR="008934D7" w:rsidRPr="00CB685D">
        <w:rPr>
          <w:rFonts w:ascii="Times New Roman" w:eastAsia="宋体" w:hAnsi="Times New Roman" w:cs="Times New Roman" w:hint="eastAsia"/>
          <w:sz w:val="24"/>
          <w:szCs w:val="24"/>
        </w:rPr>
        <w:t>，</w:t>
      </w:r>
      <w:r w:rsidR="008934D7" w:rsidRPr="00CB685D">
        <w:rPr>
          <w:rFonts w:ascii="Times New Roman" w:eastAsia="宋体" w:hAnsi="Times New Roman" w:cs="Times New Roman" w:hint="eastAsia"/>
          <w:sz w:val="24"/>
          <w:szCs w:val="24"/>
        </w:rPr>
        <w:t>CPL</w:t>
      </w:r>
      <w:r w:rsidR="008934D7" w:rsidRPr="00CB685D">
        <w:rPr>
          <w:rFonts w:ascii="Times New Roman" w:eastAsia="宋体" w:hAnsi="Times New Roman" w:cs="Times New Roman" w:hint="eastAsia"/>
          <w:sz w:val="24"/>
          <w:szCs w:val="24"/>
        </w:rPr>
        <w:t>单体收率可达</w:t>
      </w:r>
      <w:r w:rsidR="008934D7" w:rsidRPr="00CB685D">
        <w:rPr>
          <w:rFonts w:ascii="Times New Roman" w:eastAsia="宋体" w:hAnsi="Times New Roman" w:cs="Times New Roman" w:hint="eastAsia"/>
          <w:sz w:val="24"/>
          <w:szCs w:val="24"/>
        </w:rPr>
        <w:t>85%-90%</w:t>
      </w:r>
      <w:r w:rsidR="008934D7" w:rsidRPr="00CB685D">
        <w:rPr>
          <w:rFonts w:ascii="Times New Roman" w:eastAsia="宋体" w:hAnsi="Times New Roman" w:cs="Times New Roman" w:hint="eastAsia"/>
          <w:sz w:val="24"/>
          <w:szCs w:val="24"/>
        </w:rPr>
        <w:t>。</w:t>
      </w:r>
      <w:r w:rsidR="000C2E59" w:rsidRPr="006D7FEB">
        <w:rPr>
          <w:rFonts w:ascii="Times New Roman" w:eastAsia="宋体" w:hAnsi="Times New Roman" w:cs="Times New Roman"/>
          <w:sz w:val="24"/>
          <w:szCs w:val="24"/>
        </w:rPr>
        <w:t>解聚产物</w:t>
      </w:r>
      <w:r w:rsidR="00E72E1D" w:rsidRPr="00CB685D">
        <w:rPr>
          <w:rFonts w:ascii="Times New Roman" w:eastAsia="宋体" w:hAnsi="Times New Roman" w:cs="Times New Roman" w:hint="eastAsia"/>
          <w:sz w:val="24"/>
          <w:szCs w:val="24"/>
        </w:rPr>
        <w:t>中</w:t>
      </w:r>
      <w:r w:rsidR="00E72E1D" w:rsidRPr="00CB685D">
        <w:rPr>
          <w:rFonts w:ascii="Times New Roman" w:eastAsia="宋体" w:hAnsi="Times New Roman" w:cs="Times New Roman" w:hint="eastAsia"/>
          <w:sz w:val="24"/>
          <w:szCs w:val="24"/>
        </w:rPr>
        <w:t>CPL</w:t>
      </w:r>
      <w:r w:rsidR="00E72E1D" w:rsidRPr="00CB685D">
        <w:rPr>
          <w:rFonts w:ascii="Times New Roman" w:eastAsia="宋体" w:hAnsi="Times New Roman" w:cs="Times New Roman" w:hint="eastAsia"/>
          <w:sz w:val="24"/>
          <w:szCs w:val="24"/>
        </w:rPr>
        <w:t>单体纯度达</w:t>
      </w:r>
      <w:r w:rsidR="00E72E1D" w:rsidRPr="00CB685D">
        <w:rPr>
          <w:rFonts w:ascii="Times New Roman" w:eastAsia="宋体" w:hAnsi="Times New Roman" w:cs="Times New Roman" w:hint="eastAsia"/>
          <w:sz w:val="24"/>
          <w:szCs w:val="24"/>
        </w:rPr>
        <w:t>89.5%</w:t>
      </w:r>
      <w:r w:rsidR="007B7321" w:rsidRPr="006D7FEB">
        <w:rPr>
          <w:rFonts w:ascii="Times New Roman" w:eastAsia="宋体" w:hAnsi="Times New Roman" w:cs="Times New Roman"/>
          <w:sz w:val="24"/>
          <w:szCs w:val="24"/>
        </w:rPr>
        <w:t>。</w:t>
      </w:r>
      <w:r w:rsidR="003610F1" w:rsidRPr="006D7FEB">
        <w:rPr>
          <w:rFonts w:ascii="Times New Roman" w:eastAsia="宋体" w:hAnsi="Times New Roman" w:cs="Times New Roman"/>
          <w:sz w:val="24"/>
          <w:szCs w:val="24"/>
        </w:rPr>
        <w:t>此外，</w:t>
      </w:r>
      <w:r w:rsidR="003610F1" w:rsidRPr="006D7FEB">
        <w:rPr>
          <w:rFonts w:ascii="Times New Roman" w:eastAsia="宋体" w:hAnsi="Times New Roman" w:cs="Times New Roman"/>
          <w:sz w:val="24"/>
          <w:szCs w:val="24"/>
        </w:rPr>
        <w:t>DSM</w:t>
      </w:r>
      <w:r w:rsidR="003610F1" w:rsidRPr="006D7FEB">
        <w:rPr>
          <w:rFonts w:ascii="Times New Roman" w:eastAsia="宋体" w:hAnsi="Times New Roman" w:cs="Times New Roman"/>
          <w:sz w:val="24"/>
          <w:szCs w:val="24"/>
        </w:rPr>
        <w:t>公司</w:t>
      </w:r>
      <w:r w:rsidR="007B7321" w:rsidRPr="006D7FEB">
        <w:rPr>
          <w:rFonts w:ascii="Times New Roman" w:eastAsia="宋体" w:hAnsi="Times New Roman" w:cs="Times New Roman"/>
          <w:sz w:val="24"/>
          <w:szCs w:val="24"/>
        </w:rPr>
        <w:t>在实际工业实践中通过</w:t>
      </w:r>
      <w:r w:rsidR="003610F1" w:rsidRPr="006D7FEB">
        <w:rPr>
          <w:rFonts w:ascii="Times New Roman" w:eastAsia="宋体" w:hAnsi="Times New Roman" w:cs="Times New Roman"/>
          <w:sz w:val="24"/>
          <w:szCs w:val="24"/>
        </w:rPr>
        <w:t>蒸汽热解法来解聚含尼龙</w:t>
      </w:r>
      <w:r w:rsidR="003610F1" w:rsidRPr="006D7FEB">
        <w:rPr>
          <w:rFonts w:ascii="Times New Roman" w:eastAsia="宋体" w:hAnsi="Times New Roman" w:cs="Times New Roman"/>
          <w:sz w:val="24"/>
          <w:szCs w:val="24"/>
        </w:rPr>
        <w:t>6</w:t>
      </w:r>
      <w:r w:rsidR="003610F1" w:rsidRPr="006D7FEB">
        <w:rPr>
          <w:rFonts w:ascii="Times New Roman" w:eastAsia="宋体" w:hAnsi="Times New Roman" w:cs="Times New Roman"/>
          <w:sz w:val="24"/>
          <w:szCs w:val="24"/>
        </w:rPr>
        <w:t>的废料如尼龙</w:t>
      </w:r>
      <w:r w:rsidR="003610F1" w:rsidRPr="006D7FEB">
        <w:rPr>
          <w:rFonts w:ascii="Times New Roman" w:eastAsia="宋体" w:hAnsi="Times New Roman" w:cs="Times New Roman"/>
          <w:sz w:val="24"/>
          <w:szCs w:val="24"/>
        </w:rPr>
        <w:t>6</w:t>
      </w:r>
      <w:r w:rsidR="003610F1" w:rsidRPr="006D7FEB">
        <w:rPr>
          <w:rFonts w:ascii="Times New Roman" w:eastAsia="宋体" w:hAnsi="Times New Roman" w:cs="Times New Roman"/>
          <w:sz w:val="24"/>
          <w:szCs w:val="24"/>
        </w:rPr>
        <w:t>地毯</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_Ref215588710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[47]</w:t>
      </w:r>
      <w:r w:rsidR="005051D4" w:rsidRPr="00CB685D">
        <w:rPr>
          <w:rFonts w:ascii="Times New Roman" w:eastAsia="宋体" w:hAnsi="Times New Roman" w:cs="Times New Roman"/>
          <w:sz w:val="24"/>
          <w:szCs w:val="24"/>
          <w:vertAlign w:val="superscript"/>
        </w:rPr>
        <w:fldChar w:fldCharType="end"/>
      </w:r>
      <w:r w:rsidR="003610F1" w:rsidRPr="006D7FEB">
        <w:rPr>
          <w:rFonts w:ascii="Times New Roman" w:eastAsia="宋体" w:hAnsi="Times New Roman" w:cs="Times New Roman"/>
          <w:sz w:val="24"/>
          <w:szCs w:val="24"/>
        </w:rPr>
        <w:t>。</w:t>
      </w:r>
    </w:p>
    <w:p w14:paraId="3DE4E3A4" w14:textId="3D020188" w:rsidR="005C36B8" w:rsidRPr="006D7FEB" w:rsidRDefault="001572F6"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的氢解是一种原子经济</w:t>
      </w:r>
      <w:r w:rsidR="00ED1CF7" w:rsidRPr="006D7FEB">
        <w:rPr>
          <w:rFonts w:ascii="Times New Roman" w:eastAsia="宋体" w:hAnsi="Times New Roman" w:cs="Times New Roman"/>
          <w:sz w:val="24"/>
          <w:szCs w:val="24"/>
        </w:rPr>
        <w:t>性高</w:t>
      </w:r>
      <w:r w:rsidRPr="006D7FEB">
        <w:rPr>
          <w:rFonts w:ascii="Times New Roman" w:eastAsia="宋体" w:hAnsi="Times New Roman" w:cs="Times New Roman"/>
          <w:sz w:val="24"/>
          <w:szCs w:val="24"/>
        </w:rPr>
        <w:t>、绿色且可持续的废物回收途径，氢气可由可再生能源产生。但目前关于</w:t>
      </w:r>
      <w:r w:rsidR="00984B67" w:rsidRPr="006D7FEB">
        <w:rPr>
          <w:rFonts w:ascii="Times New Roman" w:eastAsia="宋体" w:hAnsi="Times New Roman" w:cs="Times New Roman"/>
          <w:sz w:val="24"/>
          <w:szCs w:val="24"/>
        </w:rPr>
        <w:t>尼龙</w:t>
      </w:r>
      <w:r w:rsidR="00984B67" w:rsidRPr="006D7FEB">
        <w:rPr>
          <w:rFonts w:ascii="Times New Roman" w:eastAsia="宋体" w:hAnsi="Times New Roman" w:cs="Times New Roman"/>
          <w:sz w:val="24"/>
          <w:szCs w:val="24"/>
        </w:rPr>
        <w:t>6</w:t>
      </w:r>
      <w:r w:rsidR="00984B67" w:rsidRPr="006D7FEB">
        <w:rPr>
          <w:rFonts w:ascii="Times New Roman" w:eastAsia="宋体" w:hAnsi="Times New Roman" w:cs="Times New Roman"/>
          <w:sz w:val="24"/>
          <w:szCs w:val="24"/>
        </w:rPr>
        <w:t>氢解的</w:t>
      </w:r>
      <w:r w:rsidR="00BF026E" w:rsidRPr="006D7FEB">
        <w:rPr>
          <w:rFonts w:ascii="Times New Roman" w:eastAsia="宋体" w:hAnsi="Times New Roman" w:cs="Times New Roman"/>
          <w:sz w:val="24"/>
          <w:szCs w:val="24"/>
        </w:rPr>
        <w:t>研究</w:t>
      </w:r>
      <w:r w:rsidRPr="006D7FEB">
        <w:rPr>
          <w:rFonts w:ascii="Times New Roman" w:eastAsia="宋体" w:hAnsi="Times New Roman" w:cs="Times New Roman"/>
          <w:sz w:val="24"/>
          <w:szCs w:val="24"/>
        </w:rPr>
        <w:t>报道</w:t>
      </w:r>
      <w:r w:rsidR="00BF026E" w:rsidRPr="006D7FEB">
        <w:rPr>
          <w:rFonts w:ascii="Times New Roman" w:eastAsia="宋体" w:hAnsi="Times New Roman" w:cs="Times New Roman"/>
          <w:sz w:val="24"/>
          <w:szCs w:val="24"/>
        </w:rPr>
        <w:t>较少</w:t>
      </w:r>
      <w:r w:rsidR="00ED1CF7" w:rsidRPr="006D7FEB">
        <w:rPr>
          <w:rFonts w:ascii="Times New Roman" w:eastAsia="宋体" w:hAnsi="Times New Roman" w:cs="Times New Roman"/>
          <w:sz w:val="24"/>
          <w:szCs w:val="24"/>
        </w:rPr>
        <w:t>。</w:t>
      </w:r>
      <w:r w:rsidR="00FE058E" w:rsidRPr="006D7FEB">
        <w:rPr>
          <w:rFonts w:ascii="Times New Roman" w:eastAsia="宋体" w:hAnsi="Times New Roman" w:cs="Times New Roman"/>
          <w:sz w:val="24"/>
          <w:szCs w:val="24"/>
        </w:rPr>
        <w:t>Kumar</w:t>
      </w:r>
      <w:r w:rsidR="00FE058E" w:rsidRPr="006D7FEB">
        <w:rPr>
          <w:rFonts w:ascii="Times New Roman" w:eastAsia="宋体" w:hAnsi="Times New Roman" w:cs="Times New Roman"/>
          <w:sz w:val="24"/>
          <w:szCs w:val="24"/>
        </w:rPr>
        <w:t>等人</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_Ref215588725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[48]</w:t>
      </w:r>
      <w:r w:rsidR="005051D4" w:rsidRPr="00CB685D">
        <w:rPr>
          <w:rFonts w:ascii="Times New Roman" w:eastAsia="宋体" w:hAnsi="Times New Roman" w:cs="Times New Roman"/>
          <w:sz w:val="24"/>
          <w:szCs w:val="24"/>
          <w:vertAlign w:val="superscript"/>
        </w:rPr>
        <w:fldChar w:fldCharType="end"/>
      </w:r>
      <w:r w:rsidR="00FE058E" w:rsidRPr="006D7FEB">
        <w:rPr>
          <w:rFonts w:ascii="Times New Roman" w:eastAsia="宋体" w:hAnsi="Times New Roman" w:cs="Times New Roman"/>
          <w:sz w:val="24"/>
          <w:szCs w:val="24"/>
        </w:rPr>
        <w:t>开创性地提出了基于</w:t>
      </w:r>
      <w:proofErr w:type="gramStart"/>
      <w:r w:rsidR="00FE058E" w:rsidRPr="006D7FEB">
        <w:rPr>
          <w:rFonts w:ascii="Times New Roman" w:eastAsia="宋体" w:hAnsi="Times New Roman" w:cs="Times New Roman"/>
          <w:sz w:val="24"/>
          <w:szCs w:val="24"/>
        </w:rPr>
        <w:t>钌</w:t>
      </w:r>
      <w:proofErr w:type="gramEnd"/>
      <w:r w:rsidR="00FE058E" w:rsidRPr="006D7FEB">
        <w:rPr>
          <w:rFonts w:ascii="Times New Roman" w:eastAsia="宋体" w:hAnsi="Times New Roman" w:cs="Times New Roman"/>
          <w:sz w:val="24"/>
          <w:szCs w:val="24"/>
        </w:rPr>
        <w:t>钳形催化剂的尼龙氢化解聚技术，为聚酰胺的闭环回收提供了新的范式</w:t>
      </w:r>
      <w:r w:rsidR="002155F5" w:rsidRPr="006D7FEB">
        <w:rPr>
          <w:rFonts w:ascii="Times New Roman" w:eastAsia="宋体" w:hAnsi="Times New Roman" w:cs="Times New Roman"/>
          <w:sz w:val="24"/>
          <w:szCs w:val="24"/>
        </w:rPr>
        <w:t>。</w:t>
      </w:r>
      <w:r w:rsidR="00311F86" w:rsidRPr="006D7FEB">
        <w:rPr>
          <w:rFonts w:ascii="Times New Roman" w:eastAsia="宋体" w:hAnsi="Times New Roman" w:cs="Times New Roman"/>
          <w:sz w:val="24"/>
          <w:szCs w:val="24"/>
        </w:rPr>
        <w:t>研究</w:t>
      </w:r>
      <w:r w:rsidRPr="006D7FEB">
        <w:rPr>
          <w:rFonts w:ascii="Times New Roman" w:eastAsia="宋体" w:hAnsi="Times New Roman" w:cs="Times New Roman"/>
          <w:sz w:val="24"/>
          <w:szCs w:val="24"/>
        </w:rPr>
        <w:t>以</w:t>
      </w:r>
      <w:r w:rsidR="00311F86" w:rsidRPr="006D7FEB">
        <w:rPr>
          <w:rFonts w:ascii="Times New Roman" w:eastAsia="宋体" w:hAnsi="Times New Roman" w:cs="Times New Roman"/>
          <w:sz w:val="24"/>
          <w:szCs w:val="24"/>
        </w:rPr>
        <w:t>钌钳形配合物作为催化剂，二甲基亚砜（</w:t>
      </w:r>
      <w:r w:rsidR="00311F86" w:rsidRPr="006D7FEB">
        <w:rPr>
          <w:rFonts w:ascii="Times New Roman" w:eastAsia="宋体" w:hAnsi="Times New Roman" w:cs="Times New Roman"/>
          <w:sz w:val="24"/>
          <w:szCs w:val="24"/>
        </w:rPr>
        <w:t>DMSO</w:t>
      </w:r>
      <w:r w:rsidR="00311F86" w:rsidRPr="006D7FEB">
        <w:rPr>
          <w:rFonts w:ascii="Times New Roman" w:eastAsia="宋体" w:hAnsi="Times New Roman" w:cs="Times New Roman"/>
          <w:sz w:val="24"/>
          <w:szCs w:val="24"/>
        </w:rPr>
        <w:t>）</w:t>
      </w:r>
      <w:r w:rsidR="00CE2EB8" w:rsidRPr="006D7FEB">
        <w:rPr>
          <w:rFonts w:ascii="Times New Roman" w:eastAsia="宋体" w:hAnsi="Times New Roman" w:cs="Times New Roman"/>
          <w:sz w:val="24"/>
          <w:szCs w:val="24"/>
        </w:rPr>
        <w:t>为溶剂</w:t>
      </w:r>
      <w:r w:rsidRPr="006D7FEB">
        <w:rPr>
          <w:rFonts w:ascii="Times New Roman" w:eastAsia="宋体" w:hAnsi="Times New Roman" w:cs="Times New Roman"/>
          <w:sz w:val="24"/>
          <w:szCs w:val="24"/>
        </w:rPr>
        <w:t>。</w:t>
      </w:r>
      <w:r w:rsidR="00CE2EB8" w:rsidRPr="006D7FEB">
        <w:rPr>
          <w:rFonts w:ascii="Times New Roman" w:eastAsia="宋体" w:hAnsi="Times New Roman" w:cs="Times New Roman"/>
          <w:sz w:val="24"/>
          <w:szCs w:val="24"/>
        </w:rPr>
        <w:t>DMSO</w:t>
      </w:r>
      <w:r w:rsidR="00CE2EB8" w:rsidRPr="006D7FEB">
        <w:rPr>
          <w:rFonts w:ascii="Times New Roman" w:eastAsia="宋体" w:hAnsi="Times New Roman" w:cs="Times New Roman"/>
          <w:sz w:val="24"/>
          <w:szCs w:val="24"/>
        </w:rPr>
        <w:t>通过破坏尼龙链间的氢键提升对尼龙</w:t>
      </w:r>
      <w:r w:rsidR="00CE2EB8" w:rsidRPr="006D7FEB">
        <w:rPr>
          <w:rFonts w:ascii="Times New Roman" w:eastAsia="宋体" w:hAnsi="Times New Roman" w:cs="Times New Roman"/>
          <w:sz w:val="24"/>
          <w:szCs w:val="24"/>
        </w:rPr>
        <w:t>6</w:t>
      </w:r>
      <w:r w:rsidR="00CE2EB8" w:rsidRPr="006D7FEB">
        <w:rPr>
          <w:rFonts w:ascii="Times New Roman" w:eastAsia="宋体" w:hAnsi="Times New Roman" w:cs="Times New Roman"/>
          <w:sz w:val="24"/>
          <w:szCs w:val="24"/>
        </w:rPr>
        <w:t>的溶解性，且自身不参与催化反应</w:t>
      </w:r>
      <w:r w:rsidR="003D5B6F" w:rsidRPr="006D7FEB">
        <w:rPr>
          <w:rFonts w:ascii="Times New Roman" w:eastAsia="宋体" w:hAnsi="Times New Roman" w:cs="Times New Roman"/>
          <w:sz w:val="24"/>
          <w:szCs w:val="24"/>
        </w:rPr>
        <w:t>，反应路径如图</w:t>
      </w:r>
      <w:r w:rsidR="003D5B6F" w:rsidRPr="006D7FEB">
        <w:rPr>
          <w:rFonts w:ascii="Times New Roman" w:eastAsia="宋体" w:hAnsi="Times New Roman" w:cs="Times New Roman"/>
          <w:sz w:val="24"/>
          <w:szCs w:val="24"/>
        </w:rPr>
        <w:t>5b</w:t>
      </w:r>
      <w:r w:rsidR="003D5B6F" w:rsidRPr="006D7FEB">
        <w:rPr>
          <w:rFonts w:ascii="Times New Roman" w:eastAsia="宋体" w:hAnsi="Times New Roman" w:cs="Times New Roman"/>
          <w:sz w:val="24"/>
          <w:szCs w:val="24"/>
        </w:rPr>
        <w:t>所示</w:t>
      </w:r>
      <w:r w:rsidR="00CE2EB8" w:rsidRPr="006D7FEB">
        <w:rPr>
          <w:rFonts w:ascii="Times New Roman" w:eastAsia="宋体" w:hAnsi="Times New Roman" w:cs="Times New Roman"/>
          <w:sz w:val="24"/>
          <w:szCs w:val="24"/>
        </w:rPr>
        <w:t>。</w:t>
      </w:r>
      <w:r w:rsidR="00ED1CF7" w:rsidRPr="006D7FEB">
        <w:rPr>
          <w:rFonts w:ascii="Times New Roman" w:eastAsia="宋体" w:hAnsi="Times New Roman" w:cs="Times New Roman"/>
          <w:sz w:val="24"/>
          <w:szCs w:val="24"/>
        </w:rPr>
        <w:t>对氢解产物分析结果表明：尼龙</w:t>
      </w:r>
      <w:r w:rsidR="00ED1CF7" w:rsidRPr="006D7FEB">
        <w:rPr>
          <w:rFonts w:ascii="Times New Roman" w:eastAsia="宋体" w:hAnsi="Times New Roman" w:cs="Times New Roman"/>
          <w:sz w:val="24"/>
          <w:szCs w:val="24"/>
        </w:rPr>
        <w:t>6</w:t>
      </w:r>
      <w:r w:rsidR="00ED1CF7" w:rsidRPr="006D7FEB">
        <w:rPr>
          <w:rFonts w:ascii="Times New Roman" w:eastAsia="宋体" w:hAnsi="Times New Roman" w:cs="Times New Roman"/>
          <w:sz w:val="24"/>
          <w:szCs w:val="24"/>
        </w:rPr>
        <w:t>氢解主要生成</w:t>
      </w:r>
      <w:r w:rsidR="00ED1CF7" w:rsidRPr="006D7FEB">
        <w:rPr>
          <w:rFonts w:ascii="Times New Roman" w:eastAsia="宋体" w:hAnsi="Times New Roman" w:cs="Times New Roman"/>
          <w:sz w:val="24"/>
          <w:szCs w:val="24"/>
        </w:rPr>
        <w:t>6-</w:t>
      </w:r>
      <w:r w:rsidR="00ED1CF7" w:rsidRPr="006D7FEB">
        <w:rPr>
          <w:rFonts w:ascii="Times New Roman" w:eastAsia="宋体" w:hAnsi="Times New Roman" w:cs="Times New Roman"/>
          <w:sz w:val="24"/>
          <w:szCs w:val="24"/>
        </w:rPr>
        <w:t>氨基</w:t>
      </w:r>
      <w:r w:rsidR="00ED1CF7" w:rsidRPr="006D7FEB">
        <w:rPr>
          <w:rFonts w:ascii="Times New Roman" w:eastAsia="宋体" w:hAnsi="Times New Roman" w:cs="Times New Roman"/>
          <w:sz w:val="24"/>
          <w:szCs w:val="24"/>
        </w:rPr>
        <w:t>-1-</w:t>
      </w:r>
      <w:r w:rsidR="00ED1CF7" w:rsidRPr="006D7FEB">
        <w:rPr>
          <w:rFonts w:ascii="Times New Roman" w:eastAsia="宋体" w:hAnsi="Times New Roman" w:cs="Times New Roman"/>
          <w:sz w:val="24"/>
          <w:szCs w:val="24"/>
        </w:rPr>
        <w:t>己醇单体和低聚物（二聚</w:t>
      </w:r>
      <w:r w:rsidR="00ED1CF7" w:rsidRPr="006D7FEB">
        <w:rPr>
          <w:rFonts w:ascii="Times New Roman" w:eastAsia="宋体" w:hAnsi="Times New Roman" w:cs="Times New Roman"/>
          <w:sz w:val="24"/>
          <w:szCs w:val="24"/>
        </w:rPr>
        <w:t>-</w:t>
      </w:r>
      <w:r w:rsidR="00ED1CF7" w:rsidRPr="006D7FEB">
        <w:rPr>
          <w:rFonts w:ascii="Times New Roman" w:eastAsia="宋体" w:hAnsi="Times New Roman" w:cs="Times New Roman"/>
          <w:sz w:val="24"/>
          <w:szCs w:val="24"/>
        </w:rPr>
        <w:t>四聚体）。在</w:t>
      </w:r>
      <w:r w:rsidR="00ED1CF7" w:rsidRPr="006D7FEB">
        <w:rPr>
          <w:rFonts w:ascii="Times New Roman" w:eastAsia="宋体" w:hAnsi="Times New Roman" w:cs="Times New Roman"/>
          <w:sz w:val="24"/>
          <w:szCs w:val="24"/>
        </w:rPr>
        <w:t>150</w:t>
      </w:r>
      <w:r w:rsidR="00CA399F">
        <w:rPr>
          <w:rFonts w:ascii="Times New Roman" w:eastAsia="宋体" w:hAnsi="Times New Roman" w:cs="Times New Roman"/>
          <w:sz w:val="24"/>
          <w:szCs w:val="24"/>
        </w:rPr>
        <w:t xml:space="preserve"> °C</w:t>
      </w:r>
      <w:r w:rsidR="00ED1CF7" w:rsidRPr="006D7FEB">
        <w:rPr>
          <w:rFonts w:ascii="Times New Roman" w:eastAsia="宋体" w:hAnsi="Times New Roman" w:cs="Times New Roman"/>
          <w:sz w:val="24"/>
          <w:szCs w:val="24"/>
        </w:rPr>
        <w:t>，</w:t>
      </w:r>
      <w:r w:rsidR="006D7FEB" w:rsidRPr="006D7FEB">
        <w:rPr>
          <w:rFonts w:ascii="Times New Roman" w:eastAsia="宋体" w:hAnsi="Times New Roman" w:cs="Times New Roman"/>
          <w:sz w:val="24"/>
          <w:szCs w:val="24"/>
        </w:rPr>
        <w:t xml:space="preserve"> H</w:t>
      </w:r>
      <w:r w:rsidR="00ED1CF7" w:rsidRPr="006D7FEB">
        <w:rPr>
          <w:rFonts w:ascii="Times New Roman" w:eastAsia="宋体" w:hAnsi="Times New Roman" w:cs="Times New Roman"/>
          <w:sz w:val="24"/>
          <w:szCs w:val="24"/>
          <w:vertAlign w:val="subscript"/>
        </w:rPr>
        <w:t>2</w:t>
      </w:r>
      <w:r w:rsidR="00ED1CF7" w:rsidRPr="006D7FEB">
        <w:rPr>
          <w:rFonts w:ascii="Times New Roman" w:eastAsia="宋体" w:hAnsi="Times New Roman" w:cs="Times New Roman"/>
          <w:sz w:val="24"/>
          <w:szCs w:val="24"/>
        </w:rPr>
        <w:t>压力</w:t>
      </w:r>
      <w:r w:rsidR="00ED1CF7" w:rsidRPr="006D7FEB">
        <w:rPr>
          <w:rFonts w:ascii="Times New Roman" w:eastAsia="宋体" w:hAnsi="Times New Roman" w:cs="Times New Roman"/>
          <w:sz w:val="24"/>
          <w:szCs w:val="24"/>
        </w:rPr>
        <w:t>70bar</w:t>
      </w:r>
      <w:r w:rsidR="00ED1CF7" w:rsidRPr="006D7FEB">
        <w:rPr>
          <w:rFonts w:ascii="Times New Roman" w:eastAsia="宋体" w:hAnsi="Times New Roman" w:cs="Times New Roman"/>
          <w:sz w:val="24"/>
          <w:szCs w:val="24"/>
        </w:rPr>
        <w:t>条件下，反应</w:t>
      </w:r>
      <w:r w:rsidR="00ED1CF7" w:rsidRPr="006D7FEB">
        <w:rPr>
          <w:rFonts w:ascii="Times New Roman" w:eastAsia="宋体" w:hAnsi="Times New Roman" w:cs="Times New Roman"/>
          <w:sz w:val="24"/>
          <w:szCs w:val="24"/>
        </w:rPr>
        <w:t>48</w:t>
      </w:r>
      <w:r w:rsidR="006D7FEB" w:rsidRPr="006D7FEB">
        <w:rPr>
          <w:rFonts w:ascii="Times New Roman" w:eastAsia="宋体" w:hAnsi="Times New Roman" w:cs="Times New Roman"/>
          <w:sz w:val="24"/>
          <w:szCs w:val="24"/>
        </w:rPr>
        <w:t xml:space="preserve"> h</w:t>
      </w:r>
      <w:r w:rsidR="00ED1CF7" w:rsidRPr="006D7FEB">
        <w:rPr>
          <w:rFonts w:ascii="Times New Roman" w:eastAsia="宋体" w:hAnsi="Times New Roman" w:cs="Times New Roman"/>
          <w:sz w:val="24"/>
          <w:szCs w:val="24"/>
        </w:rPr>
        <w:t>后尼龙</w:t>
      </w:r>
      <w:r w:rsidR="00ED1CF7" w:rsidRPr="006D7FEB">
        <w:rPr>
          <w:rFonts w:ascii="Times New Roman" w:eastAsia="宋体" w:hAnsi="Times New Roman" w:cs="Times New Roman"/>
          <w:sz w:val="24"/>
          <w:szCs w:val="24"/>
        </w:rPr>
        <w:t>6</w:t>
      </w:r>
      <w:r w:rsidR="00ED1CF7" w:rsidRPr="006D7FEB">
        <w:rPr>
          <w:rFonts w:ascii="Times New Roman" w:eastAsia="宋体" w:hAnsi="Times New Roman" w:cs="Times New Roman"/>
          <w:sz w:val="24"/>
          <w:szCs w:val="24"/>
        </w:rPr>
        <w:t>转化率最高达</w:t>
      </w:r>
      <w:r w:rsidR="00ED1CF7" w:rsidRPr="006D7FEB">
        <w:rPr>
          <w:rFonts w:ascii="Times New Roman" w:eastAsia="宋体" w:hAnsi="Times New Roman" w:cs="Times New Roman"/>
          <w:sz w:val="24"/>
          <w:szCs w:val="24"/>
        </w:rPr>
        <w:t>80%</w:t>
      </w:r>
      <w:r w:rsidR="00ED1CF7" w:rsidRPr="006D7FEB">
        <w:rPr>
          <w:rFonts w:ascii="Times New Roman" w:eastAsia="宋体" w:hAnsi="Times New Roman" w:cs="Times New Roman"/>
          <w:sz w:val="24"/>
          <w:szCs w:val="24"/>
        </w:rPr>
        <w:t>，单体产率最高达</w:t>
      </w:r>
      <w:r w:rsidR="00ED1CF7" w:rsidRPr="006D7FEB">
        <w:rPr>
          <w:rFonts w:ascii="Times New Roman" w:eastAsia="宋体" w:hAnsi="Times New Roman" w:cs="Times New Roman"/>
          <w:sz w:val="24"/>
          <w:szCs w:val="24"/>
        </w:rPr>
        <w:t>26%</w:t>
      </w:r>
      <w:r w:rsidR="00ED1CF7" w:rsidRPr="006D7FEB">
        <w:rPr>
          <w:rFonts w:ascii="Times New Roman" w:eastAsia="宋体" w:hAnsi="Times New Roman" w:cs="Times New Roman"/>
          <w:sz w:val="24"/>
          <w:szCs w:val="24"/>
        </w:rPr>
        <w:t>，后续通过两步连续氢化，单体收率提升至最高</w:t>
      </w:r>
      <w:r w:rsidR="00ED1CF7" w:rsidRPr="006D7FEB">
        <w:rPr>
          <w:rFonts w:ascii="Times New Roman" w:eastAsia="宋体" w:hAnsi="Times New Roman" w:cs="Times New Roman"/>
          <w:sz w:val="24"/>
          <w:szCs w:val="24"/>
        </w:rPr>
        <w:t>48%</w:t>
      </w:r>
      <w:r w:rsidR="00ED1CF7" w:rsidRPr="006D7FEB">
        <w:rPr>
          <w:rFonts w:ascii="Times New Roman" w:eastAsia="宋体" w:hAnsi="Times New Roman" w:cs="Times New Roman"/>
          <w:sz w:val="24"/>
          <w:szCs w:val="24"/>
        </w:rPr>
        <w:t>。</w:t>
      </w:r>
      <w:r w:rsidR="003D5B6F" w:rsidRPr="006D7FEB">
        <w:rPr>
          <w:rFonts w:ascii="Times New Roman" w:eastAsia="宋体" w:hAnsi="Times New Roman" w:cs="Times New Roman"/>
          <w:sz w:val="24"/>
          <w:szCs w:val="24"/>
        </w:rPr>
        <w:t>此外研究还通过</w:t>
      </w:r>
      <w:r w:rsidR="003D5B6F" w:rsidRPr="006D7FEB">
        <w:rPr>
          <w:rFonts w:ascii="Times New Roman" w:eastAsia="宋体" w:hAnsi="Times New Roman" w:cs="Times New Roman"/>
          <w:sz w:val="24"/>
          <w:szCs w:val="24"/>
        </w:rPr>
        <w:t>DFT</w:t>
      </w:r>
      <w:r w:rsidR="003D5B6F" w:rsidRPr="006D7FEB">
        <w:rPr>
          <w:rFonts w:ascii="Times New Roman" w:eastAsia="宋体" w:hAnsi="Times New Roman" w:cs="Times New Roman"/>
          <w:sz w:val="24"/>
          <w:szCs w:val="24"/>
        </w:rPr>
        <w:t>计算提出了可能的尼龙</w:t>
      </w:r>
      <w:r w:rsidR="003D5B6F" w:rsidRPr="006D7FEB">
        <w:rPr>
          <w:rFonts w:ascii="Times New Roman" w:eastAsia="宋体" w:hAnsi="Times New Roman" w:cs="Times New Roman"/>
          <w:sz w:val="24"/>
          <w:szCs w:val="24"/>
        </w:rPr>
        <w:t>6</w:t>
      </w:r>
      <w:r w:rsidR="003D5B6F" w:rsidRPr="006D7FEB">
        <w:rPr>
          <w:rFonts w:ascii="Times New Roman" w:eastAsia="宋体" w:hAnsi="Times New Roman" w:cs="Times New Roman"/>
          <w:sz w:val="24"/>
          <w:szCs w:val="24"/>
        </w:rPr>
        <w:t>氢解机理如图</w:t>
      </w:r>
      <w:r w:rsidR="003D5B6F" w:rsidRPr="006D7FEB">
        <w:rPr>
          <w:rFonts w:ascii="Times New Roman" w:eastAsia="宋体" w:hAnsi="Times New Roman" w:cs="Times New Roman"/>
          <w:sz w:val="24"/>
          <w:szCs w:val="24"/>
        </w:rPr>
        <w:t>5c</w:t>
      </w:r>
      <w:r w:rsidR="003D5B6F" w:rsidRPr="006D7FEB">
        <w:rPr>
          <w:rFonts w:ascii="Times New Roman" w:eastAsia="宋体" w:hAnsi="Times New Roman" w:cs="Times New Roman"/>
          <w:sz w:val="24"/>
          <w:szCs w:val="24"/>
        </w:rPr>
        <w:t>所示。最后</w:t>
      </w:r>
      <w:r w:rsidR="00C05D87" w:rsidRPr="006D7FEB">
        <w:rPr>
          <w:rFonts w:ascii="Times New Roman" w:eastAsia="宋体" w:hAnsi="Times New Roman" w:cs="Times New Roman"/>
          <w:sz w:val="24"/>
          <w:szCs w:val="24"/>
        </w:rPr>
        <w:t>研究对解聚得到的单体进行</w:t>
      </w:r>
      <w:r w:rsidR="00CE45B1" w:rsidRPr="006D7FEB">
        <w:rPr>
          <w:rFonts w:ascii="Times New Roman" w:eastAsia="宋体" w:hAnsi="Times New Roman" w:cs="Times New Roman"/>
          <w:sz w:val="24"/>
          <w:szCs w:val="24"/>
        </w:rPr>
        <w:t>脱氢偶联</w:t>
      </w:r>
      <w:r w:rsidR="005C36B8" w:rsidRPr="006D7FEB">
        <w:rPr>
          <w:rFonts w:ascii="Times New Roman" w:eastAsia="宋体" w:hAnsi="Times New Roman" w:cs="Times New Roman"/>
          <w:sz w:val="24"/>
          <w:szCs w:val="24"/>
        </w:rPr>
        <w:t>再聚合</w:t>
      </w:r>
      <w:r w:rsidR="00F65E81" w:rsidRPr="006D7FEB">
        <w:rPr>
          <w:rFonts w:ascii="Times New Roman" w:eastAsia="宋体" w:hAnsi="Times New Roman" w:cs="Times New Roman"/>
          <w:sz w:val="24"/>
          <w:szCs w:val="24"/>
        </w:rPr>
        <w:t>，得到与初始尼龙分子量相近的回收</w:t>
      </w:r>
      <w:r w:rsidR="00CE45B1" w:rsidRPr="006D7FEB">
        <w:rPr>
          <w:rFonts w:ascii="Times New Roman" w:eastAsia="宋体" w:hAnsi="Times New Roman" w:cs="Times New Roman"/>
          <w:sz w:val="24"/>
          <w:szCs w:val="24"/>
        </w:rPr>
        <w:t>尼龙，实现了</w:t>
      </w:r>
      <w:r w:rsidR="00CE45B1" w:rsidRPr="006D7FEB">
        <w:rPr>
          <w:rFonts w:ascii="Times New Roman" w:eastAsia="宋体" w:hAnsi="Times New Roman" w:cs="Times New Roman"/>
          <w:sz w:val="24"/>
          <w:szCs w:val="24"/>
        </w:rPr>
        <w:t>“</w:t>
      </w:r>
      <w:r w:rsidR="00CE45B1" w:rsidRPr="006D7FEB">
        <w:rPr>
          <w:rFonts w:ascii="Times New Roman" w:eastAsia="宋体" w:hAnsi="Times New Roman" w:cs="Times New Roman"/>
          <w:sz w:val="24"/>
          <w:szCs w:val="24"/>
        </w:rPr>
        <w:t>生产</w:t>
      </w:r>
      <w:r w:rsidR="00CE45B1" w:rsidRPr="006D7FEB">
        <w:rPr>
          <w:rFonts w:ascii="Times New Roman" w:eastAsia="宋体" w:hAnsi="Times New Roman" w:cs="Times New Roman"/>
          <w:sz w:val="24"/>
          <w:szCs w:val="24"/>
        </w:rPr>
        <w:t>-</w:t>
      </w:r>
      <w:r w:rsidR="00CE45B1" w:rsidRPr="006D7FEB">
        <w:rPr>
          <w:rFonts w:ascii="Times New Roman" w:eastAsia="宋体" w:hAnsi="Times New Roman" w:cs="Times New Roman"/>
          <w:sz w:val="24"/>
          <w:szCs w:val="24"/>
        </w:rPr>
        <w:t>降解</w:t>
      </w:r>
      <w:r w:rsidR="00CE45B1" w:rsidRPr="006D7FEB">
        <w:rPr>
          <w:rFonts w:ascii="Times New Roman" w:eastAsia="宋体" w:hAnsi="Times New Roman" w:cs="Times New Roman"/>
          <w:sz w:val="24"/>
          <w:szCs w:val="24"/>
        </w:rPr>
        <w:t>-</w:t>
      </w:r>
      <w:r w:rsidR="00CE45B1" w:rsidRPr="006D7FEB">
        <w:rPr>
          <w:rFonts w:ascii="Times New Roman" w:eastAsia="宋体" w:hAnsi="Times New Roman" w:cs="Times New Roman"/>
          <w:sz w:val="24"/>
          <w:szCs w:val="24"/>
        </w:rPr>
        <w:t>再生产</w:t>
      </w:r>
      <w:r w:rsidR="00CE45B1" w:rsidRPr="006D7FEB">
        <w:rPr>
          <w:rFonts w:ascii="Times New Roman" w:eastAsia="宋体" w:hAnsi="Times New Roman" w:cs="Times New Roman"/>
          <w:sz w:val="24"/>
          <w:szCs w:val="24"/>
        </w:rPr>
        <w:t>”</w:t>
      </w:r>
      <w:r w:rsidR="00CE45B1" w:rsidRPr="006D7FEB">
        <w:rPr>
          <w:rFonts w:ascii="Times New Roman" w:eastAsia="宋体" w:hAnsi="Times New Roman" w:cs="Times New Roman"/>
          <w:sz w:val="24"/>
          <w:szCs w:val="24"/>
        </w:rPr>
        <w:t>的闭环回收。</w:t>
      </w:r>
    </w:p>
    <w:p w14:paraId="6873EF02" w14:textId="03630FC6" w:rsidR="00386BF3" w:rsidRPr="006D7FEB" w:rsidRDefault="00364A14" w:rsidP="005111EB">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分子链中的酰胺基团是酶解的潜在靶点，某些微生物产生的蛋白酶或酰胺酶可能通过水解酰胺</w:t>
      </w:r>
      <w:proofErr w:type="gramStart"/>
      <w:r w:rsidRPr="006D7FEB">
        <w:rPr>
          <w:rFonts w:ascii="Times New Roman" w:eastAsia="宋体" w:hAnsi="Times New Roman" w:cs="Times New Roman"/>
          <w:sz w:val="24"/>
          <w:szCs w:val="24"/>
        </w:rPr>
        <w:t>键破坏</w:t>
      </w:r>
      <w:proofErr w:type="gramEnd"/>
      <w:r w:rsidRPr="006D7FEB">
        <w:rPr>
          <w:rFonts w:ascii="Times New Roman" w:eastAsia="宋体" w:hAnsi="Times New Roman" w:cs="Times New Roman"/>
          <w:sz w:val="24"/>
          <w:szCs w:val="24"/>
        </w:rPr>
        <w:t>聚合物链将尼龙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分解为低聚物或单体。</w:t>
      </w:r>
      <w:r w:rsidR="00CE45B1" w:rsidRPr="006D7FEB">
        <w:rPr>
          <w:rFonts w:ascii="Times New Roman" w:eastAsia="宋体" w:hAnsi="Times New Roman" w:cs="Times New Roman"/>
          <w:sz w:val="24"/>
          <w:szCs w:val="24"/>
        </w:rPr>
        <w:t>酶解法</w:t>
      </w:r>
      <w:r w:rsidR="00C92994" w:rsidRPr="006D7FEB">
        <w:rPr>
          <w:rFonts w:ascii="Times New Roman" w:eastAsia="宋体" w:hAnsi="Times New Roman" w:cs="Times New Roman"/>
          <w:sz w:val="24"/>
          <w:szCs w:val="24"/>
        </w:rPr>
        <w:t>对反应条件的要求较</w:t>
      </w:r>
      <w:r w:rsidRPr="006D7FEB">
        <w:rPr>
          <w:rFonts w:ascii="Times New Roman" w:eastAsia="宋体" w:hAnsi="Times New Roman" w:cs="Times New Roman"/>
          <w:sz w:val="24"/>
          <w:szCs w:val="24"/>
        </w:rPr>
        <w:t>温和</w:t>
      </w:r>
      <w:r w:rsidR="00CE45B1" w:rsidRPr="006D7FEB">
        <w:rPr>
          <w:rFonts w:ascii="Times New Roman" w:eastAsia="宋体" w:hAnsi="Times New Roman" w:cs="Times New Roman"/>
          <w:sz w:val="24"/>
          <w:szCs w:val="24"/>
        </w:rPr>
        <w:t>，在室温条件下</w:t>
      </w:r>
      <w:r w:rsidR="00C92994" w:rsidRPr="006D7FEB">
        <w:rPr>
          <w:rFonts w:ascii="Times New Roman" w:eastAsia="宋体" w:hAnsi="Times New Roman" w:cs="Times New Roman"/>
          <w:sz w:val="24"/>
          <w:szCs w:val="24"/>
        </w:rPr>
        <w:t>大多数微生物</w:t>
      </w:r>
      <w:r w:rsidR="00CE45B1" w:rsidRPr="006D7FEB">
        <w:rPr>
          <w:rFonts w:ascii="Times New Roman" w:eastAsia="宋体" w:hAnsi="Times New Roman" w:cs="Times New Roman"/>
          <w:sz w:val="24"/>
          <w:szCs w:val="24"/>
        </w:rPr>
        <w:t>就可以</w:t>
      </w:r>
      <w:r w:rsidR="00C92994" w:rsidRPr="006D7FEB">
        <w:rPr>
          <w:rFonts w:ascii="Times New Roman" w:eastAsia="宋体" w:hAnsi="Times New Roman" w:cs="Times New Roman"/>
          <w:sz w:val="24"/>
          <w:szCs w:val="24"/>
        </w:rPr>
        <w:t>发生</w:t>
      </w:r>
      <w:r w:rsidRPr="006D7FEB">
        <w:rPr>
          <w:rFonts w:ascii="Times New Roman" w:eastAsia="宋体" w:hAnsi="Times New Roman" w:cs="Times New Roman"/>
          <w:sz w:val="24"/>
          <w:szCs w:val="24"/>
        </w:rPr>
        <w:t>降解</w:t>
      </w:r>
      <w:r w:rsidR="00CE45B1" w:rsidRPr="006D7FEB">
        <w:rPr>
          <w:rFonts w:ascii="Times New Roman" w:eastAsia="宋体" w:hAnsi="Times New Roman" w:cs="Times New Roman"/>
          <w:sz w:val="24"/>
          <w:szCs w:val="24"/>
        </w:rPr>
        <w:t>反应，降解产物</w:t>
      </w:r>
      <w:r w:rsidR="00C92994" w:rsidRPr="006D7FEB">
        <w:rPr>
          <w:rFonts w:ascii="Times New Roman" w:eastAsia="宋体" w:hAnsi="Times New Roman" w:cs="Times New Roman"/>
          <w:sz w:val="24"/>
          <w:szCs w:val="24"/>
        </w:rPr>
        <w:t>多</w:t>
      </w:r>
      <w:r w:rsidR="00CE45B1" w:rsidRPr="006D7FEB">
        <w:rPr>
          <w:rFonts w:ascii="Times New Roman" w:eastAsia="宋体" w:hAnsi="Times New Roman" w:cs="Times New Roman"/>
          <w:sz w:val="24"/>
          <w:szCs w:val="24"/>
        </w:rPr>
        <w:t>是无毒无害的小分子物质。</w:t>
      </w:r>
      <w:r w:rsidR="0065595D" w:rsidRPr="006D7FEB">
        <w:rPr>
          <w:rFonts w:ascii="Times New Roman" w:eastAsia="宋体" w:hAnsi="Times New Roman" w:cs="Times New Roman"/>
          <w:sz w:val="24"/>
          <w:szCs w:val="24"/>
        </w:rPr>
        <w:t>Friedric</w:t>
      </w:r>
      <w:r w:rsidR="006D7FEB" w:rsidRPr="006D7FEB">
        <w:rPr>
          <w:rFonts w:ascii="Times New Roman" w:eastAsia="宋体" w:hAnsi="Times New Roman" w:cs="Times New Roman"/>
          <w:sz w:val="24"/>
          <w:szCs w:val="24"/>
        </w:rPr>
        <w:t>h</w:t>
      </w:r>
      <w:r w:rsidR="0065595D" w:rsidRPr="006D7FEB">
        <w:rPr>
          <w:rFonts w:ascii="Times New Roman" w:eastAsia="宋体" w:hAnsi="Times New Roman" w:cs="Times New Roman"/>
          <w:sz w:val="24"/>
          <w:szCs w:val="24"/>
        </w:rPr>
        <w:t>等人</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_Ref215588745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[49]</w:t>
      </w:r>
      <w:r w:rsidR="005051D4" w:rsidRPr="00CB685D">
        <w:rPr>
          <w:rFonts w:ascii="Times New Roman" w:eastAsia="宋体" w:hAnsi="Times New Roman" w:cs="Times New Roman"/>
          <w:sz w:val="24"/>
          <w:szCs w:val="24"/>
          <w:vertAlign w:val="superscript"/>
        </w:rPr>
        <w:fldChar w:fldCharType="end"/>
      </w:r>
      <w:r w:rsidR="0065595D" w:rsidRPr="006D7FEB">
        <w:rPr>
          <w:rFonts w:ascii="Times New Roman" w:eastAsia="宋体" w:hAnsi="Times New Roman" w:cs="Times New Roman"/>
          <w:sz w:val="24"/>
          <w:szCs w:val="24"/>
        </w:rPr>
        <w:t>研究了真菌对尼龙</w:t>
      </w:r>
      <w:r w:rsidR="0065595D" w:rsidRPr="006D7FEB">
        <w:rPr>
          <w:rFonts w:ascii="Times New Roman" w:eastAsia="宋体" w:hAnsi="Times New Roman" w:cs="Times New Roman"/>
          <w:sz w:val="24"/>
          <w:szCs w:val="24"/>
        </w:rPr>
        <w:t>6</w:t>
      </w:r>
      <w:r w:rsidR="0065595D" w:rsidRPr="006D7FEB">
        <w:rPr>
          <w:rFonts w:ascii="Times New Roman" w:eastAsia="宋体" w:hAnsi="Times New Roman" w:cs="Times New Roman"/>
          <w:sz w:val="24"/>
          <w:szCs w:val="24"/>
        </w:rPr>
        <w:t>的降解作用，</w:t>
      </w:r>
      <w:r w:rsidRPr="006D7FEB">
        <w:rPr>
          <w:rFonts w:ascii="Times New Roman" w:eastAsia="宋体" w:hAnsi="Times New Roman" w:cs="Times New Roman"/>
          <w:sz w:val="24"/>
          <w:szCs w:val="24"/>
        </w:rPr>
        <w:t>研究</w:t>
      </w:r>
      <w:r w:rsidR="0065595D" w:rsidRPr="006D7FEB">
        <w:rPr>
          <w:rFonts w:ascii="Times New Roman" w:eastAsia="宋体" w:hAnsi="Times New Roman" w:cs="Times New Roman"/>
          <w:sz w:val="24"/>
          <w:szCs w:val="24"/>
        </w:rPr>
        <w:t>以尼龙</w:t>
      </w:r>
      <w:r w:rsidRPr="006D7FEB">
        <w:rPr>
          <w:rFonts w:ascii="Times New Roman" w:eastAsia="宋体" w:hAnsi="Times New Roman" w:cs="Times New Roman"/>
          <w:sz w:val="24"/>
          <w:szCs w:val="24"/>
        </w:rPr>
        <w:t>6</w:t>
      </w:r>
      <w:r w:rsidR="0065595D" w:rsidRPr="006D7FEB">
        <w:rPr>
          <w:rFonts w:ascii="Times New Roman" w:eastAsia="宋体" w:hAnsi="Times New Roman" w:cs="Times New Roman"/>
          <w:sz w:val="24"/>
          <w:szCs w:val="24"/>
        </w:rPr>
        <w:t>为唯一氮源，</w:t>
      </w:r>
      <w:r w:rsidRPr="006D7FEB">
        <w:rPr>
          <w:rFonts w:ascii="Times New Roman" w:eastAsia="宋体" w:hAnsi="Times New Roman" w:cs="Times New Roman"/>
          <w:sz w:val="24"/>
          <w:szCs w:val="24"/>
        </w:rPr>
        <w:t>在培养基中</w:t>
      </w:r>
      <w:r w:rsidR="0065595D" w:rsidRPr="006D7FEB">
        <w:rPr>
          <w:rFonts w:ascii="Times New Roman" w:eastAsia="宋体" w:hAnsi="Times New Roman" w:cs="Times New Roman"/>
          <w:sz w:val="24"/>
          <w:szCs w:val="24"/>
        </w:rPr>
        <w:t>对</w:t>
      </w:r>
      <w:r w:rsidR="0065595D" w:rsidRPr="006D7FEB">
        <w:rPr>
          <w:rFonts w:ascii="Times New Roman" w:eastAsia="宋体" w:hAnsi="Times New Roman" w:cs="Times New Roman"/>
          <w:sz w:val="24"/>
          <w:szCs w:val="24"/>
        </w:rPr>
        <w:t>12</w:t>
      </w:r>
      <w:r w:rsidR="0065595D" w:rsidRPr="006D7FEB">
        <w:rPr>
          <w:rFonts w:ascii="Times New Roman" w:eastAsia="宋体" w:hAnsi="Times New Roman" w:cs="Times New Roman"/>
          <w:sz w:val="24"/>
          <w:szCs w:val="24"/>
        </w:rPr>
        <w:t>株菌株进行深层培养</w:t>
      </w:r>
      <w:r w:rsidRPr="006D7FEB">
        <w:rPr>
          <w:rFonts w:ascii="Times New Roman" w:eastAsia="宋体" w:hAnsi="Times New Roman" w:cs="Times New Roman"/>
          <w:sz w:val="24"/>
          <w:szCs w:val="24"/>
        </w:rPr>
        <w:t>并观察它们的降解行为</w:t>
      </w:r>
      <w:r w:rsidR="0065595D" w:rsidRPr="006D7FEB">
        <w:rPr>
          <w:rFonts w:ascii="Times New Roman" w:eastAsia="宋体" w:hAnsi="Times New Roman" w:cs="Times New Roman"/>
          <w:sz w:val="24"/>
          <w:szCs w:val="24"/>
        </w:rPr>
        <w:t>。结果表明</w:t>
      </w:r>
      <w:r w:rsidRPr="006D7FEB">
        <w:rPr>
          <w:rFonts w:ascii="Times New Roman" w:eastAsia="宋体" w:hAnsi="Times New Roman" w:cs="Times New Roman"/>
          <w:sz w:val="24"/>
          <w:szCs w:val="24"/>
        </w:rPr>
        <w:t>：除了白腐担子菌，</w:t>
      </w:r>
      <w:r w:rsidR="0065595D" w:rsidRPr="006D7FEB">
        <w:rPr>
          <w:rFonts w:ascii="Times New Roman" w:eastAsia="宋体" w:hAnsi="Times New Roman" w:cs="Times New Roman"/>
          <w:sz w:val="24"/>
          <w:szCs w:val="24"/>
        </w:rPr>
        <w:t>大多数真菌都不能降解尼龙</w:t>
      </w:r>
      <w:r w:rsidR="0065595D" w:rsidRPr="006D7FEB">
        <w:rPr>
          <w:rFonts w:ascii="Times New Roman" w:eastAsia="宋体" w:hAnsi="Times New Roman" w:cs="Times New Roman"/>
          <w:sz w:val="24"/>
          <w:szCs w:val="24"/>
        </w:rPr>
        <w:t>6</w:t>
      </w:r>
      <w:r w:rsidR="0065595D" w:rsidRPr="006D7FEB">
        <w:rPr>
          <w:rFonts w:ascii="Times New Roman" w:eastAsia="宋体" w:hAnsi="Times New Roman" w:cs="Times New Roman"/>
          <w:sz w:val="24"/>
          <w:szCs w:val="24"/>
        </w:rPr>
        <w:t>，。因此，用酶解法解聚尼龙需要寻找合适的酶种类，</w:t>
      </w:r>
      <w:r w:rsidRPr="006D7FEB">
        <w:rPr>
          <w:rFonts w:ascii="Times New Roman" w:eastAsia="宋体" w:hAnsi="Times New Roman" w:cs="Times New Roman"/>
          <w:sz w:val="24"/>
          <w:szCs w:val="24"/>
        </w:rPr>
        <w:t>且微生物分泌的天然酶通常只能部分降解尼龙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w:t>
      </w:r>
      <w:r w:rsidR="0065595D" w:rsidRPr="006D7FEB">
        <w:rPr>
          <w:rFonts w:ascii="Times New Roman" w:eastAsia="宋体" w:hAnsi="Times New Roman" w:cs="Times New Roman"/>
          <w:sz w:val="24"/>
          <w:szCs w:val="24"/>
        </w:rPr>
        <w:t>解聚效果</w:t>
      </w:r>
      <w:r w:rsidRPr="006D7FEB">
        <w:rPr>
          <w:rFonts w:ascii="Times New Roman" w:eastAsia="宋体" w:hAnsi="Times New Roman" w:cs="Times New Roman"/>
          <w:sz w:val="24"/>
          <w:szCs w:val="24"/>
        </w:rPr>
        <w:t>往往</w:t>
      </w:r>
      <w:r w:rsidR="0065595D" w:rsidRPr="006D7FEB">
        <w:rPr>
          <w:rFonts w:ascii="Times New Roman" w:eastAsia="宋体" w:hAnsi="Times New Roman" w:cs="Times New Roman"/>
          <w:sz w:val="24"/>
          <w:szCs w:val="24"/>
        </w:rPr>
        <w:t>不如其它解聚技术。</w:t>
      </w:r>
      <w:r w:rsidRPr="006D7FEB">
        <w:rPr>
          <w:rFonts w:ascii="Times New Roman" w:eastAsia="宋体" w:hAnsi="Times New Roman" w:cs="Times New Roman"/>
          <w:sz w:val="24"/>
          <w:szCs w:val="24"/>
        </w:rPr>
        <w:t>后续可以通过对酶进行定向进化或结构改造来进一步提高酶的活性与耐受性，或结合多种酶以及引入辅助因子（如金属离子）来增强降解效果。</w:t>
      </w:r>
    </w:p>
    <w:p w14:paraId="1B409E75" w14:textId="43258E09" w:rsidR="00386BF3" w:rsidRPr="006D7FEB" w:rsidRDefault="00386BF3" w:rsidP="00904EB8">
      <w:pPr>
        <w:spacing w:line="360" w:lineRule="auto"/>
        <w:ind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酸</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碱催化水解的反应条件相对温和，单体转化率高，但对设备腐蚀严重，同时产生大量酸碱废液和无机盐，导致后处理复杂，环境污染较大。亚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超临界水解</w:t>
      </w:r>
      <w:r w:rsidRPr="006D7FEB">
        <w:rPr>
          <w:rFonts w:ascii="Times New Roman" w:eastAsia="宋体" w:hAnsi="Times New Roman" w:cs="Times New Roman"/>
          <w:sz w:val="24"/>
          <w:szCs w:val="24"/>
        </w:rPr>
        <w:lastRenderedPageBreak/>
        <w:t>无需酸碱催化剂即可实现较高的解聚率和单体收率，对环境更友好，但对反应条件要求苛刻，能耗很高。醇解法通常能获得较高的己内酰胺收率，且所用醇类溶剂易于回收利用；但反应往往需在亚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超临界条件下进行，且单体易发生</w:t>
      </w:r>
      <w:r w:rsidRPr="006D7FEB">
        <w:rPr>
          <w:rFonts w:ascii="Times New Roman" w:eastAsia="宋体" w:hAnsi="Times New Roman" w:cs="Times New Roman"/>
          <w:sz w:val="24"/>
          <w:szCs w:val="24"/>
        </w:rPr>
        <w:t>N-</w:t>
      </w:r>
      <w:r w:rsidRPr="006D7FEB">
        <w:rPr>
          <w:rFonts w:ascii="Times New Roman" w:eastAsia="宋体" w:hAnsi="Times New Roman" w:cs="Times New Roman"/>
          <w:sz w:val="24"/>
          <w:szCs w:val="24"/>
        </w:rPr>
        <w:t>烷基化反应生成副产物。糖酵解一般使用二醇进行解聚，反应条件比亚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超临界水解温和，但解聚产物复杂，分离提纯己内酰胺的难度大，因此更适合制备低聚物衍生物而非高纯度单体回收。氨解法可将废尼龙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转化为含氮化学品（如</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氨基己</w:t>
      </w:r>
      <w:proofErr w:type="gramStart"/>
      <w:r w:rsidRPr="006D7FEB">
        <w:rPr>
          <w:rFonts w:ascii="Times New Roman" w:eastAsia="宋体" w:hAnsi="Times New Roman" w:cs="Times New Roman"/>
          <w:sz w:val="24"/>
          <w:szCs w:val="24"/>
        </w:rPr>
        <w:t>腈</w:t>
      </w:r>
      <w:proofErr w:type="gramEnd"/>
      <w:r w:rsidRPr="006D7FEB">
        <w:rPr>
          <w:rFonts w:ascii="Times New Roman" w:eastAsia="宋体" w:hAnsi="Times New Roman" w:cs="Times New Roman"/>
          <w:sz w:val="24"/>
          <w:szCs w:val="24"/>
        </w:rPr>
        <w:t>），作为合成己二胺和己内酰胺的中间体；该体系通常无水，降低了后续脱水能耗。然而，氨解需在高压下进行，氨气具有毒性且易燃易爆，安全风险高，设备投资大。离子液体解聚反应条件温和，离子液体作为绿色溶剂，</w:t>
      </w:r>
      <w:proofErr w:type="gramStart"/>
      <w:r w:rsidRPr="006D7FEB">
        <w:rPr>
          <w:rFonts w:ascii="Times New Roman" w:eastAsia="宋体" w:hAnsi="Times New Roman" w:cs="Times New Roman"/>
          <w:sz w:val="24"/>
          <w:szCs w:val="24"/>
        </w:rPr>
        <w:t>蒸气</w:t>
      </w:r>
      <w:proofErr w:type="gramEnd"/>
      <w:r w:rsidRPr="006D7FEB">
        <w:rPr>
          <w:rFonts w:ascii="Times New Roman" w:eastAsia="宋体" w:hAnsi="Times New Roman" w:cs="Times New Roman"/>
          <w:sz w:val="24"/>
          <w:szCs w:val="24"/>
        </w:rPr>
        <w:t>压极低、不挥发，兼具高催化活性和良好的单体选择性；但其价格昂贵、经济性较差，且高粘度限制传质效率，目前多处于实验室阶段，尚未实现大规模工业化。</w:t>
      </w:r>
    </w:p>
    <w:p w14:paraId="3645C1CB" w14:textId="69876FEF" w:rsidR="00386BF3" w:rsidRPr="006D7FEB" w:rsidRDefault="00386BF3" w:rsidP="00904EB8">
      <w:pPr>
        <w:spacing w:line="360" w:lineRule="auto"/>
        <w:ind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从能耗角度看，亚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超临界水解和氨解需在高温高压下进行，能耗最高；过热蒸汽水解和醇解次之；离子液体解聚与酸</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碱水解条件相对温和，能耗最低。在环境影响方面，无机酸</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碱水解环境负担最重；离子液体解聚和亚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水解则较为友好，符合绿色化学原则。此外，过热蒸汽水解（酸催化）技术成熟，单体回收率高，可连续化生产，适用于工业上大规模回收己内酰胺。离子液体虽契合绿色化学方向，代表未来发展趋势，但仍需解决成本高与回收困难等问题。</w:t>
      </w:r>
    </w:p>
    <w:p w14:paraId="1F71A97B" w14:textId="77777777" w:rsidR="00386BF3" w:rsidRPr="006D7FEB" w:rsidRDefault="00386BF3">
      <w:pPr>
        <w:pStyle w:val="aa"/>
        <w:spacing w:line="360" w:lineRule="auto"/>
        <w:ind w:left="0" w:firstLineChars="200" w:firstLine="480"/>
        <w:rPr>
          <w:rFonts w:ascii="Times New Roman" w:eastAsia="宋体" w:hAnsi="Times New Roman" w:cs="Times New Roman"/>
          <w:sz w:val="24"/>
          <w:szCs w:val="24"/>
        </w:rPr>
      </w:pPr>
    </w:p>
    <w:p w14:paraId="60B33AF7" w14:textId="3D25233A" w:rsidR="003D5B6F" w:rsidRPr="006D7FEB" w:rsidRDefault="003D5B6F" w:rsidP="00CB685D">
      <w:pPr>
        <w:pStyle w:val="aa"/>
        <w:spacing w:line="360" w:lineRule="auto"/>
        <w:ind w:left="0"/>
        <w:rPr>
          <w:rFonts w:ascii="Times New Roman" w:eastAsia="宋体" w:hAnsi="Times New Roman" w:cs="Times New Roman"/>
          <w:sz w:val="24"/>
          <w:szCs w:val="24"/>
        </w:rPr>
      </w:pPr>
      <w:r w:rsidRPr="006D7FEB">
        <w:rPr>
          <w:rFonts w:ascii="Times New Roman" w:eastAsia="宋体" w:hAnsi="Times New Roman" w:cs="Times New Roman"/>
          <w:noProof/>
          <w:sz w:val="24"/>
          <w:szCs w:val="24"/>
        </w:rPr>
        <w:drawing>
          <wp:inline distT="0" distB="0" distL="0" distR="0" wp14:anchorId="06EC46FE" wp14:editId="20012D70">
            <wp:extent cx="5274310" cy="2230755"/>
            <wp:effectExtent l="0" t="0" r="2540" b="0"/>
            <wp:docPr id="325702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215" name="图片 32570215"/>
                    <pic:cNvPicPr/>
                  </pic:nvPicPr>
                  <pic:blipFill>
                    <a:blip r:embed="rId14">
                      <a:extLst>
                        <a:ext uri="{28A0092B-C50C-407E-A947-70E740481C1C}">
                          <a14:useLocalDpi xmlns:a14="http://schemas.microsoft.com/office/drawing/2010/main" val="0"/>
                        </a:ext>
                      </a:extLst>
                    </a:blip>
                    <a:stretch>
                      <a:fillRect/>
                    </a:stretch>
                  </pic:blipFill>
                  <pic:spPr>
                    <a:xfrm>
                      <a:off x="0" y="0"/>
                      <a:ext cx="5274310" cy="2230755"/>
                    </a:xfrm>
                    <a:prstGeom prst="rect">
                      <a:avLst/>
                    </a:prstGeom>
                  </pic:spPr>
                </pic:pic>
              </a:graphicData>
            </a:graphic>
          </wp:inline>
        </w:drawing>
      </w:r>
    </w:p>
    <w:p w14:paraId="3790174B" w14:textId="22884A07" w:rsidR="003D5B6F" w:rsidRPr="006D7FEB" w:rsidRDefault="003D5B6F" w:rsidP="003D5B6F">
      <w:pPr>
        <w:pStyle w:val="aa"/>
        <w:ind w:left="0"/>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图</w:t>
      </w:r>
      <w:r w:rsidRPr="006D7FEB">
        <w:rPr>
          <w:rFonts w:ascii="Times New Roman" w:eastAsia="宋体" w:hAnsi="Times New Roman" w:cs="Times New Roman"/>
          <w:sz w:val="24"/>
          <w:szCs w:val="24"/>
        </w:rPr>
        <w:t>5.</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其他的化学解聚方法</w:t>
      </w:r>
      <w:r w:rsidR="00CA399F" w:rsidRPr="00CA399F">
        <w:rPr>
          <w:rFonts w:ascii="Times New Roman" w:eastAsia="宋体" w:hAnsi="Times New Roman" w:cs="Times New Roman" w:hint="eastAsia"/>
          <w:sz w:val="24"/>
          <w:szCs w:val="24"/>
          <w:vertAlign w:val="superscript"/>
        </w:rPr>
        <w:t>[44,48]</w:t>
      </w:r>
    </w:p>
    <w:p w14:paraId="20CEDD76" w14:textId="77777777" w:rsidR="003D5B6F" w:rsidRPr="00CB685D" w:rsidRDefault="003D5B6F" w:rsidP="00CB685D">
      <w:pPr>
        <w:spacing w:line="360" w:lineRule="auto"/>
        <w:rPr>
          <w:rFonts w:ascii="Times New Roman" w:eastAsia="宋体" w:hAnsi="Times New Roman" w:cs="Times New Roman"/>
          <w:sz w:val="24"/>
          <w:szCs w:val="24"/>
        </w:rPr>
      </w:pPr>
    </w:p>
    <w:p w14:paraId="5A88D2AF" w14:textId="28F2C50B" w:rsidR="000A08C8" w:rsidRPr="006D7FEB" w:rsidRDefault="000A08C8" w:rsidP="001B2F4D">
      <w:pPr>
        <w:spacing w:line="360" w:lineRule="auto"/>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表</w:t>
      </w:r>
      <w:r w:rsidRPr="006D7FEB">
        <w:rPr>
          <w:rFonts w:ascii="Times New Roman" w:eastAsia="宋体" w:hAnsi="Times New Roman" w:cs="Times New Roman"/>
          <w:sz w:val="24"/>
          <w:szCs w:val="24"/>
        </w:rPr>
        <w:t>5.</w:t>
      </w:r>
      <w:r w:rsidRPr="006D7FEB">
        <w:rPr>
          <w:rFonts w:ascii="Times New Roman" w:eastAsia="宋体" w:hAnsi="Times New Roman" w:cs="Times New Roman"/>
          <w:sz w:val="24"/>
          <w:szCs w:val="24"/>
        </w:rPr>
        <w:t>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其他化学解聚方法的相关研究</w:t>
      </w:r>
    </w:p>
    <w:tbl>
      <w:tblPr>
        <w:tblStyle w:val="af5"/>
        <w:tblpPr w:leftFromText="180" w:rightFromText="180" w:vertAnchor="text" w:horzAnchor="margin" w:tblpXSpec="center" w:tblpY="61"/>
        <w:tblW w:w="919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2819"/>
        <w:gridCol w:w="2686"/>
        <w:gridCol w:w="1985"/>
        <w:gridCol w:w="966"/>
      </w:tblGrid>
      <w:tr w:rsidR="0065595D" w:rsidRPr="006D7FEB" w14:paraId="59DD5B6A" w14:textId="77777777" w:rsidTr="00CB685D">
        <w:tc>
          <w:tcPr>
            <w:tcW w:w="736" w:type="dxa"/>
            <w:tcBorders>
              <w:top w:val="single" w:sz="12" w:space="0" w:color="auto"/>
              <w:bottom w:val="single" w:sz="6" w:space="0" w:color="auto"/>
            </w:tcBorders>
            <w:vAlign w:val="center"/>
          </w:tcPr>
          <w:p w14:paraId="2D27C66E"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文献</w:t>
            </w:r>
          </w:p>
        </w:tc>
        <w:tc>
          <w:tcPr>
            <w:tcW w:w="2819" w:type="dxa"/>
            <w:tcBorders>
              <w:top w:val="single" w:sz="12" w:space="0" w:color="auto"/>
              <w:bottom w:val="single" w:sz="6" w:space="0" w:color="auto"/>
            </w:tcBorders>
            <w:vAlign w:val="center"/>
          </w:tcPr>
          <w:p w14:paraId="69F4266D"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溶剂</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催化剂</w:t>
            </w:r>
          </w:p>
        </w:tc>
        <w:tc>
          <w:tcPr>
            <w:tcW w:w="2686" w:type="dxa"/>
            <w:tcBorders>
              <w:top w:val="single" w:sz="12" w:space="0" w:color="auto"/>
              <w:bottom w:val="single" w:sz="6" w:space="0" w:color="auto"/>
            </w:tcBorders>
            <w:vAlign w:val="center"/>
          </w:tcPr>
          <w:p w14:paraId="567313D7"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反应条件</w:t>
            </w:r>
          </w:p>
        </w:tc>
        <w:tc>
          <w:tcPr>
            <w:tcW w:w="1985" w:type="dxa"/>
            <w:tcBorders>
              <w:top w:val="single" w:sz="12" w:space="0" w:color="auto"/>
              <w:bottom w:val="single" w:sz="6" w:space="0" w:color="auto"/>
            </w:tcBorders>
            <w:vAlign w:val="center"/>
          </w:tcPr>
          <w:p w14:paraId="17CCFCB2"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主要产物</w:t>
            </w:r>
          </w:p>
        </w:tc>
        <w:tc>
          <w:tcPr>
            <w:tcW w:w="966" w:type="dxa"/>
            <w:tcBorders>
              <w:top w:val="single" w:sz="12" w:space="0" w:color="auto"/>
              <w:bottom w:val="single" w:sz="6" w:space="0" w:color="auto"/>
            </w:tcBorders>
            <w:vAlign w:val="center"/>
          </w:tcPr>
          <w:p w14:paraId="2E06E71F"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收率</w:t>
            </w:r>
            <w:r w:rsidRPr="006D7FEB">
              <w:rPr>
                <w:rFonts w:ascii="Times New Roman" w:eastAsia="宋体" w:hAnsi="Times New Roman" w:cs="Times New Roman"/>
                <w:sz w:val="24"/>
                <w:szCs w:val="24"/>
              </w:rPr>
              <w:t>/%</w:t>
            </w:r>
          </w:p>
        </w:tc>
      </w:tr>
      <w:tr w:rsidR="0065595D" w:rsidRPr="006D7FEB" w14:paraId="74466682" w14:textId="77777777" w:rsidTr="00CB685D">
        <w:tc>
          <w:tcPr>
            <w:tcW w:w="736" w:type="dxa"/>
            <w:tcBorders>
              <w:top w:val="single" w:sz="6" w:space="0" w:color="auto"/>
              <w:bottom w:val="nil"/>
            </w:tcBorders>
            <w:vAlign w:val="center"/>
          </w:tcPr>
          <w:p w14:paraId="1C08D278" w14:textId="3D300B94" w:rsidR="0065595D" w:rsidRPr="006D7FEB" w:rsidRDefault="00156A50"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lastRenderedPageBreak/>
              <w:fldChar w:fldCharType="begin"/>
            </w:r>
            <w:r w:rsidRPr="006D7FEB">
              <w:rPr>
                <w:rFonts w:ascii="Times New Roman" w:eastAsia="宋体" w:hAnsi="Times New Roman" w:cs="Times New Roman"/>
                <w:sz w:val="24"/>
                <w:szCs w:val="24"/>
              </w:rPr>
              <w:instrText xml:space="preserve"> REF _Ref215588086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[44]</w:t>
            </w:r>
            <w:r w:rsidRPr="006D7FEB">
              <w:rPr>
                <w:rFonts w:ascii="Times New Roman" w:eastAsia="宋体" w:hAnsi="Times New Roman" w:cs="Times New Roman"/>
                <w:sz w:val="24"/>
                <w:szCs w:val="24"/>
              </w:rPr>
              <w:fldChar w:fldCharType="end"/>
            </w:r>
          </w:p>
        </w:tc>
        <w:tc>
          <w:tcPr>
            <w:tcW w:w="2819" w:type="dxa"/>
            <w:tcBorders>
              <w:top w:val="single" w:sz="6" w:space="0" w:color="auto"/>
              <w:bottom w:val="nil"/>
            </w:tcBorders>
            <w:vAlign w:val="center"/>
          </w:tcPr>
          <w:p w14:paraId="197EFAB8"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Y</w:t>
            </w:r>
            <w:r w:rsidRPr="006D7FEB">
              <w:rPr>
                <w:rFonts w:ascii="Times New Roman" w:eastAsia="宋体" w:hAnsi="Times New Roman" w:cs="Times New Roman"/>
                <w:sz w:val="24"/>
                <w:szCs w:val="24"/>
              </w:rPr>
              <w:t>型沸石</w:t>
            </w:r>
            <w:r w:rsidRPr="006D7FEB">
              <w:rPr>
                <w:rFonts w:ascii="Times New Roman" w:eastAsia="宋体" w:hAnsi="Times New Roman" w:cs="Times New Roman"/>
                <w:sz w:val="24"/>
                <w:szCs w:val="24"/>
              </w:rPr>
              <w:t>/ZSM-5</w:t>
            </w:r>
            <w:r w:rsidRPr="006D7FEB">
              <w:rPr>
                <w:rFonts w:ascii="Times New Roman" w:eastAsia="宋体" w:hAnsi="Times New Roman" w:cs="Times New Roman"/>
                <w:sz w:val="24"/>
                <w:szCs w:val="24"/>
              </w:rPr>
              <w:t>分子筛</w:t>
            </w:r>
          </w:p>
        </w:tc>
        <w:tc>
          <w:tcPr>
            <w:tcW w:w="2686" w:type="dxa"/>
            <w:tcBorders>
              <w:top w:val="single" w:sz="6" w:space="0" w:color="auto"/>
              <w:bottom w:val="nil"/>
            </w:tcBorders>
            <w:vAlign w:val="center"/>
          </w:tcPr>
          <w:p w14:paraId="3765365E" w14:textId="68EEF5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500-900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,20</w:t>
            </w:r>
            <w:r w:rsidR="00CA399F">
              <w:rPr>
                <w:rFonts w:ascii="Times New Roman" w:eastAsia="宋体" w:hAnsi="Times New Roman" w:cs="Times New Roman"/>
                <w:sz w:val="24"/>
                <w:szCs w:val="24"/>
              </w:rPr>
              <w:t xml:space="preserve"> min</w:t>
            </w:r>
          </w:p>
        </w:tc>
        <w:tc>
          <w:tcPr>
            <w:tcW w:w="1985" w:type="dxa"/>
            <w:tcBorders>
              <w:top w:val="single" w:sz="6" w:space="0" w:color="auto"/>
              <w:bottom w:val="nil"/>
            </w:tcBorders>
            <w:vAlign w:val="center"/>
          </w:tcPr>
          <w:p w14:paraId="40E37F9A" w14:textId="305EC989" w:rsidR="0065595D" w:rsidRPr="006D7FEB" w:rsidRDefault="0065595D" w:rsidP="003968D5">
            <w:pPr>
              <w:jc w:val="center"/>
              <w:rPr>
                <w:rFonts w:ascii="Times New Roman" w:eastAsia="宋体" w:hAnsi="Times New Roman" w:cs="Times New Roman"/>
                <w:sz w:val="24"/>
                <w:szCs w:val="24"/>
              </w:rPr>
            </w:pPr>
            <w:proofErr w:type="spellStart"/>
            <w:r w:rsidRPr="006D7FEB">
              <w:rPr>
                <w:rFonts w:ascii="Times New Roman" w:eastAsia="宋体" w:hAnsi="Times New Roman" w:cs="Times New Roman"/>
                <w:sz w:val="24"/>
                <w:szCs w:val="24"/>
              </w:rPr>
              <w:t>CPL,Cn</w:t>
            </w:r>
            <w:proofErr w:type="spellEnd"/>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rPr>
              <w:t>m,</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酚类，低分子酸</w:t>
            </w:r>
          </w:p>
        </w:tc>
        <w:tc>
          <w:tcPr>
            <w:tcW w:w="966" w:type="dxa"/>
            <w:tcBorders>
              <w:top w:val="single" w:sz="6" w:space="0" w:color="auto"/>
              <w:bottom w:val="nil"/>
            </w:tcBorders>
            <w:vAlign w:val="center"/>
          </w:tcPr>
          <w:p w14:paraId="72A30D69"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96</w:t>
            </w:r>
          </w:p>
        </w:tc>
      </w:tr>
      <w:tr w:rsidR="0065595D" w:rsidRPr="006D7FEB" w14:paraId="330FF2E3" w14:textId="77777777" w:rsidTr="00CB685D">
        <w:tc>
          <w:tcPr>
            <w:tcW w:w="736" w:type="dxa"/>
            <w:tcBorders>
              <w:top w:val="nil"/>
            </w:tcBorders>
            <w:vAlign w:val="center"/>
          </w:tcPr>
          <w:p w14:paraId="4BD782AF" w14:textId="5FF34EAC" w:rsidR="0065595D" w:rsidRPr="006D7FEB" w:rsidRDefault="00156A50" w:rsidP="006B3A2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_Ref215588276 \r \h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[45]</w:t>
            </w:r>
            <w:r w:rsidRPr="006D7FEB">
              <w:rPr>
                <w:rFonts w:ascii="Times New Roman" w:eastAsia="宋体" w:hAnsi="Times New Roman" w:cs="Times New Roman"/>
                <w:sz w:val="24"/>
                <w:szCs w:val="24"/>
              </w:rPr>
              <w:fldChar w:fldCharType="end"/>
            </w:r>
          </w:p>
        </w:tc>
        <w:tc>
          <w:tcPr>
            <w:tcW w:w="2819" w:type="dxa"/>
            <w:tcBorders>
              <w:top w:val="nil"/>
            </w:tcBorders>
            <w:vAlign w:val="center"/>
          </w:tcPr>
          <w:p w14:paraId="25BD5E59"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煅烧贝壳（</w:t>
            </w:r>
            <w:r w:rsidRPr="006D7FEB">
              <w:rPr>
                <w:rFonts w:ascii="Times New Roman" w:eastAsia="宋体" w:hAnsi="Times New Roman" w:cs="Times New Roman"/>
                <w:sz w:val="24"/>
                <w:szCs w:val="24"/>
              </w:rPr>
              <w:t>CSS</w:t>
            </w:r>
            <w:r w:rsidRPr="006D7FEB">
              <w:rPr>
                <w:rFonts w:ascii="Times New Roman" w:eastAsia="宋体" w:hAnsi="Times New Roman" w:cs="Times New Roman"/>
                <w:sz w:val="24"/>
                <w:szCs w:val="24"/>
              </w:rPr>
              <w:t>）</w:t>
            </w:r>
          </w:p>
        </w:tc>
        <w:tc>
          <w:tcPr>
            <w:tcW w:w="2686" w:type="dxa"/>
            <w:tcBorders>
              <w:top w:val="nil"/>
            </w:tcBorders>
            <w:vAlign w:val="center"/>
          </w:tcPr>
          <w:p w14:paraId="6CD94FF3" w14:textId="25E0AF9A"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410</w:t>
            </w:r>
            <w:r w:rsidR="00CA399F">
              <w:rPr>
                <w:rFonts w:ascii="Times New Roman" w:eastAsia="宋体" w:hAnsi="Times New Roman" w:cs="Times New Roman"/>
                <w:sz w:val="24"/>
                <w:szCs w:val="24"/>
              </w:rPr>
              <w:t xml:space="preserve"> °</w:t>
            </w:r>
            <w:proofErr w:type="gramStart"/>
            <w:r w:rsidR="00CA399F">
              <w:rPr>
                <w:rFonts w:ascii="Times New Roman" w:eastAsia="宋体" w:hAnsi="Times New Roman" w:cs="Times New Roman"/>
                <w:sz w:val="24"/>
                <w:szCs w:val="24"/>
              </w:rPr>
              <w:t>C</w:t>
            </w:r>
            <w:r w:rsidRPr="006D7FEB">
              <w:rPr>
                <w:rFonts w:ascii="Times New Roman" w:eastAsia="宋体" w:hAnsi="Times New Roman" w:cs="Times New Roman"/>
                <w:sz w:val="24"/>
                <w:szCs w:val="24"/>
              </w:rPr>
              <w:t>,WFN</w:t>
            </w:r>
            <w:proofErr w:type="gramEnd"/>
            <w:r w:rsidRPr="006D7FEB">
              <w:rPr>
                <w:rFonts w:ascii="Times New Roman" w:eastAsia="宋体" w:hAnsi="Times New Roman" w:cs="Times New Roman"/>
                <w:sz w:val="24"/>
                <w:szCs w:val="24"/>
              </w:rPr>
              <w:t>:CSS=1:5,</w:t>
            </w:r>
          </w:p>
          <w:p w14:paraId="67DD1263" w14:textId="207FC83E"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2</w:t>
            </w:r>
            <w:r w:rsidR="00CA399F">
              <w:rPr>
                <w:rFonts w:ascii="Times New Roman" w:eastAsia="宋体" w:hAnsi="Times New Roman" w:cs="Times New Roman"/>
                <w:sz w:val="24"/>
                <w:szCs w:val="24"/>
              </w:rPr>
              <w:t xml:space="preserve"> min</w:t>
            </w:r>
          </w:p>
        </w:tc>
        <w:tc>
          <w:tcPr>
            <w:tcW w:w="1985" w:type="dxa"/>
            <w:tcBorders>
              <w:top w:val="nil"/>
            </w:tcBorders>
            <w:vAlign w:val="center"/>
          </w:tcPr>
          <w:p w14:paraId="27175C93" w14:textId="4C1C941D"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Pr="006D7FEB">
              <w:rPr>
                <w:rFonts w:ascii="Times New Roman" w:eastAsia="宋体" w:hAnsi="Times New Roman" w:cs="Times New Roman"/>
                <w:sz w:val="24"/>
                <w:szCs w:val="24"/>
              </w:rPr>
              <w:t>低聚物</w:t>
            </w:r>
            <w:r w:rsidRPr="006D7FEB">
              <w:rPr>
                <w:rFonts w:ascii="Times New Roman" w:eastAsia="宋体" w:hAnsi="Times New Roman" w:cs="Times New Roman"/>
                <w:sz w:val="24"/>
                <w:szCs w:val="24"/>
                <w:highlight w:val="yellow"/>
              </w:rPr>
              <w:t>,</w:t>
            </w:r>
            <w:r w:rsidRPr="006D7FEB">
              <w:rPr>
                <w:rFonts w:ascii="Times New Roman" w:eastAsia="宋体" w:hAnsi="Times New Roman" w:cs="Times New Roman"/>
                <w:sz w:val="24"/>
                <w:szCs w:val="24"/>
              </w:rPr>
              <w:t>氮杂环化合物</w:t>
            </w:r>
          </w:p>
        </w:tc>
        <w:tc>
          <w:tcPr>
            <w:tcW w:w="966" w:type="dxa"/>
            <w:tcBorders>
              <w:top w:val="nil"/>
            </w:tcBorders>
            <w:vAlign w:val="center"/>
          </w:tcPr>
          <w:p w14:paraId="46472980"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60</w:t>
            </w:r>
          </w:p>
        </w:tc>
      </w:tr>
      <w:tr w:rsidR="0065595D" w:rsidRPr="006D7FEB" w14:paraId="4F6D510B" w14:textId="77777777" w:rsidTr="00904EB8">
        <w:tc>
          <w:tcPr>
            <w:tcW w:w="736" w:type="dxa"/>
            <w:tcBorders>
              <w:bottom w:val="nil"/>
            </w:tcBorders>
            <w:vAlign w:val="center"/>
          </w:tcPr>
          <w:p w14:paraId="05E5AAB6" w14:textId="5D8813ED" w:rsidR="0065595D" w:rsidRPr="006D7FEB" w:rsidRDefault="00156A50"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_Ref215588394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[46]</w:t>
            </w:r>
            <w:r w:rsidRPr="006D7FEB">
              <w:rPr>
                <w:rFonts w:ascii="Times New Roman" w:eastAsia="宋体" w:hAnsi="Times New Roman" w:cs="Times New Roman"/>
                <w:sz w:val="24"/>
                <w:szCs w:val="24"/>
              </w:rPr>
              <w:fldChar w:fldCharType="end"/>
            </w:r>
          </w:p>
        </w:tc>
        <w:tc>
          <w:tcPr>
            <w:tcW w:w="2819" w:type="dxa"/>
            <w:tcBorders>
              <w:bottom w:val="nil"/>
            </w:tcBorders>
            <w:vAlign w:val="center"/>
          </w:tcPr>
          <w:p w14:paraId="56D2BD17" w14:textId="521D12A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α-Al</w:t>
            </w:r>
            <w:r w:rsidRPr="006D7FEB">
              <w:rPr>
                <w:rFonts w:ascii="Times New Roman" w:eastAsia="宋体" w:hAnsi="Times New Roman" w:cs="Times New Roman"/>
                <w:sz w:val="24"/>
                <w:szCs w:val="24"/>
                <w:vertAlign w:val="subscript"/>
              </w:rPr>
              <w:t>2</w:t>
            </w:r>
            <w:r w:rsidRPr="006D7FEB">
              <w:rPr>
                <w:rFonts w:ascii="Times New Roman" w:eastAsia="宋体" w:hAnsi="Times New Roman" w:cs="Times New Roman"/>
                <w:sz w:val="24"/>
                <w:szCs w:val="24"/>
              </w:rPr>
              <w:t>O</w:t>
            </w:r>
            <w:r w:rsidRPr="006D7FEB">
              <w:rPr>
                <w:rFonts w:ascii="Times New Roman" w:eastAsia="宋体" w:hAnsi="Times New Roman" w:cs="Times New Roman"/>
                <w:sz w:val="24"/>
                <w:szCs w:val="24"/>
                <w:vertAlign w:val="subscript"/>
              </w:rPr>
              <w:t>3</w:t>
            </w:r>
            <w:r w:rsidRPr="006D7FEB">
              <w:rPr>
                <w:rFonts w:ascii="Times New Roman" w:eastAsia="宋体" w:hAnsi="Times New Roman" w:cs="Times New Roman"/>
                <w:sz w:val="24"/>
                <w:szCs w:val="24"/>
              </w:rPr>
              <w:t>负载</w:t>
            </w:r>
            <w:r w:rsidRPr="006D7FEB">
              <w:rPr>
                <w:rFonts w:ascii="Times New Roman" w:eastAsia="宋体" w:hAnsi="Times New Roman" w:cs="Times New Roman"/>
                <w:sz w:val="24"/>
                <w:szCs w:val="24"/>
              </w:rPr>
              <w:t>KO</w:t>
            </w:r>
            <w:r w:rsidR="006D7FEB" w:rsidRPr="006D7FEB">
              <w:rPr>
                <w:rFonts w:ascii="Times New Roman" w:eastAsia="宋体" w:hAnsi="Times New Roman" w:cs="Times New Roman"/>
                <w:sz w:val="24"/>
                <w:szCs w:val="24"/>
              </w:rPr>
              <w:t xml:space="preserve"> H</w:t>
            </w:r>
          </w:p>
        </w:tc>
        <w:tc>
          <w:tcPr>
            <w:tcW w:w="2686" w:type="dxa"/>
            <w:tcBorders>
              <w:bottom w:val="nil"/>
            </w:tcBorders>
            <w:vAlign w:val="center"/>
          </w:tcPr>
          <w:p w14:paraId="6DAD054D" w14:textId="4B6640E4"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330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,3</w:t>
            </w:r>
            <w:r w:rsidR="00CA399F">
              <w:rPr>
                <w:rFonts w:ascii="Times New Roman" w:eastAsia="宋体" w:hAnsi="Times New Roman" w:cs="Times New Roman"/>
                <w:sz w:val="24"/>
                <w:szCs w:val="24"/>
              </w:rPr>
              <w:t xml:space="preserve"> min</w:t>
            </w:r>
          </w:p>
        </w:tc>
        <w:tc>
          <w:tcPr>
            <w:tcW w:w="1985" w:type="dxa"/>
            <w:tcBorders>
              <w:bottom w:val="nil"/>
            </w:tcBorders>
            <w:vAlign w:val="center"/>
          </w:tcPr>
          <w:p w14:paraId="21B15508" w14:textId="59729A8F"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CPL,</w:t>
            </w:r>
            <w:r w:rsidRPr="006D7FEB">
              <w:rPr>
                <w:rFonts w:ascii="Times New Roman" w:eastAsia="宋体" w:hAnsi="Times New Roman" w:cs="Times New Roman"/>
                <w:sz w:val="24"/>
                <w:szCs w:val="24"/>
              </w:rPr>
              <w:t>二聚体</w:t>
            </w:r>
          </w:p>
        </w:tc>
        <w:tc>
          <w:tcPr>
            <w:tcW w:w="966" w:type="dxa"/>
            <w:tcBorders>
              <w:bottom w:val="nil"/>
            </w:tcBorders>
            <w:vAlign w:val="center"/>
          </w:tcPr>
          <w:p w14:paraId="2B17E9B3"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85</w:t>
            </w:r>
          </w:p>
        </w:tc>
      </w:tr>
      <w:tr w:rsidR="0065595D" w:rsidRPr="006D7FEB" w14:paraId="66762539" w14:textId="77777777" w:rsidTr="00904EB8">
        <w:tc>
          <w:tcPr>
            <w:tcW w:w="736" w:type="dxa"/>
            <w:tcBorders>
              <w:top w:val="nil"/>
              <w:bottom w:val="nil"/>
            </w:tcBorders>
            <w:vAlign w:val="center"/>
          </w:tcPr>
          <w:p w14:paraId="2FCAE4BF" w14:textId="3D09B5E0" w:rsidR="0065595D" w:rsidRPr="006D7FEB" w:rsidRDefault="00156A50"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_Ref215588725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[48]</w:t>
            </w:r>
            <w:r w:rsidRPr="006D7FEB">
              <w:rPr>
                <w:rFonts w:ascii="Times New Roman" w:eastAsia="宋体" w:hAnsi="Times New Roman" w:cs="Times New Roman"/>
                <w:sz w:val="24"/>
                <w:szCs w:val="24"/>
              </w:rPr>
              <w:fldChar w:fldCharType="end"/>
            </w:r>
          </w:p>
        </w:tc>
        <w:tc>
          <w:tcPr>
            <w:tcW w:w="2819" w:type="dxa"/>
            <w:tcBorders>
              <w:top w:val="nil"/>
              <w:bottom w:val="nil"/>
            </w:tcBorders>
            <w:vAlign w:val="center"/>
          </w:tcPr>
          <w:p w14:paraId="15B62D62" w14:textId="77777777" w:rsidR="0065595D" w:rsidRPr="006D7FEB" w:rsidRDefault="0065595D" w:rsidP="003968D5">
            <w:pPr>
              <w:jc w:val="center"/>
              <w:rPr>
                <w:rFonts w:ascii="Times New Roman" w:eastAsia="宋体" w:hAnsi="Times New Roman" w:cs="Times New Roman"/>
                <w:sz w:val="24"/>
                <w:szCs w:val="24"/>
              </w:rPr>
            </w:pPr>
            <w:proofErr w:type="gramStart"/>
            <w:r w:rsidRPr="006D7FEB">
              <w:rPr>
                <w:rFonts w:ascii="Times New Roman" w:eastAsia="宋体" w:hAnsi="Times New Roman" w:cs="Times New Roman"/>
                <w:sz w:val="24"/>
                <w:szCs w:val="24"/>
              </w:rPr>
              <w:t>钌</w:t>
            </w:r>
            <w:proofErr w:type="gramEnd"/>
            <w:r w:rsidRPr="006D7FEB">
              <w:rPr>
                <w:rFonts w:ascii="Times New Roman" w:eastAsia="宋体" w:hAnsi="Times New Roman" w:cs="Times New Roman"/>
                <w:sz w:val="24"/>
                <w:szCs w:val="24"/>
              </w:rPr>
              <w:t>钳形配合物</w:t>
            </w:r>
            <w:r w:rsidRPr="006D7FEB">
              <w:rPr>
                <w:rFonts w:ascii="Times New Roman" w:eastAsia="宋体" w:hAnsi="Times New Roman" w:cs="Times New Roman"/>
                <w:sz w:val="24"/>
                <w:szCs w:val="24"/>
              </w:rPr>
              <w:t>/DMSO</w:t>
            </w:r>
          </w:p>
        </w:tc>
        <w:tc>
          <w:tcPr>
            <w:tcW w:w="2686" w:type="dxa"/>
            <w:tcBorders>
              <w:top w:val="nil"/>
              <w:bottom w:val="nil"/>
            </w:tcBorders>
            <w:vAlign w:val="center"/>
          </w:tcPr>
          <w:p w14:paraId="08F7D2B6" w14:textId="3980631B"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150</w:t>
            </w:r>
            <w:r w:rsidR="00CA399F">
              <w:rPr>
                <w:rFonts w:ascii="Times New Roman" w:eastAsia="宋体" w:hAnsi="Times New Roman" w:cs="Times New Roman"/>
                <w:sz w:val="24"/>
                <w:szCs w:val="24"/>
              </w:rPr>
              <w:t xml:space="preserve"> °C</w:t>
            </w:r>
            <w:r w:rsidRPr="006D7FEB">
              <w:rPr>
                <w:rFonts w:ascii="Times New Roman" w:eastAsia="宋体" w:hAnsi="Times New Roman" w:cs="Times New Roman"/>
                <w:sz w:val="24"/>
                <w:szCs w:val="24"/>
              </w:rPr>
              <w:t>,70bar</w:t>
            </w:r>
            <w:r w:rsidR="006D7FEB" w:rsidRPr="006D7FEB">
              <w:rPr>
                <w:rFonts w:ascii="Times New Roman" w:eastAsia="宋体" w:hAnsi="Times New Roman" w:cs="Times New Roman"/>
                <w:sz w:val="24"/>
                <w:szCs w:val="24"/>
              </w:rPr>
              <w:t xml:space="preserve"> H</w:t>
            </w:r>
            <w:r w:rsidRPr="006D7FEB">
              <w:rPr>
                <w:rFonts w:ascii="Times New Roman" w:eastAsia="宋体" w:hAnsi="Times New Roman" w:cs="Times New Roman"/>
                <w:sz w:val="24"/>
                <w:szCs w:val="24"/>
                <w:vertAlign w:val="subscript"/>
              </w:rPr>
              <w:t>2</w:t>
            </w:r>
          </w:p>
        </w:tc>
        <w:tc>
          <w:tcPr>
            <w:tcW w:w="1985" w:type="dxa"/>
            <w:tcBorders>
              <w:top w:val="nil"/>
              <w:bottom w:val="nil"/>
            </w:tcBorders>
            <w:vAlign w:val="center"/>
          </w:tcPr>
          <w:p w14:paraId="265B35E2" w14:textId="73073ACC"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氨基</w:t>
            </w:r>
            <w:r w:rsidRPr="006D7FEB">
              <w:rPr>
                <w:rFonts w:ascii="Times New Roman" w:eastAsia="宋体" w:hAnsi="Times New Roman" w:cs="Times New Roman"/>
                <w:sz w:val="24"/>
                <w:szCs w:val="24"/>
              </w:rPr>
              <w:t>-1-</w:t>
            </w:r>
            <w:r w:rsidRPr="006D7FEB">
              <w:rPr>
                <w:rFonts w:ascii="Times New Roman" w:eastAsia="宋体" w:hAnsi="Times New Roman" w:cs="Times New Roman"/>
                <w:sz w:val="24"/>
                <w:szCs w:val="24"/>
              </w:rPr>
              <w:t>己醇，低聚物</w:t>
            </w:r>
          </w:p>
        </w:tc>
        <w:tc>
          <w:tcPr>
            <w:tcW w:w="966" w:type="dxa"/>
            <w:tcBorders>
              <w:top w:val="nil"/>
              <w:bottom w:val="nil"/>
            </w:tcBorders>
            <w:vAlign w:val="center"/>
          </w:tcPr>
          <w:p w14:paraId="142EE78F" w14:textId="77777777" w:rsidR="0065595D" w:rsidRPr="006D7FEB" w:rsidRDefault="0065595D" w:rsidP="003968D5">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48</w:t>
            </w:r>
          </w:p>
        </w:tc>
      </w:tr>
      <w:tr w:rsidR="00904EB8" w:rsidRPr="006D7FEB" w14:paraId="3E3B63D6" w14:textId="77777777" w:rsidTr="00904EB8">
        <w:tc>
          <w:tcPr>
            <w:tcW w:w="736" w:type="dxa"/>
            <w:tcBorders>
              <w:top w:val="nil"/>
              <w:bottom w:val="single" w:sz="12" w:space="0" w:color="auto"/>
            </w:tcBorders>
            <w:vAlign w:val="center"/>
          </w:tcPr>
          <w:p w14:paraId="361A64DB" w14:textId="0227FF3E" w:rsidR="00904EB8" w:rsidRPr="006D7FEB" w:rsidRDefault="00904EB8" w:rsidP="00904EB8">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fldChar w:fldCharType="begin"/>
            </w:r>
            <w:r w:rsidRPr="006D7FEB">
              <w:rPr>
                <w:rFonts w:ascii="Times New Roman" w:eastAsia="宋体" w:hAnsi="Times New Roman" w:cs="Times New Roman"/>
                <w:sz w:val="24"/>
                <w:szCs w:val="24"/>
              </w:rPr>
              <w:instrText xml:space="preserve"> REF _Ref215588745 \r \h </w:instrText>
            </w:r>
            <w:r w:rsidR="006D7FEB">
              <w:rPr>
                <w:rFonts w:ascii="Times New Roman" w:eastAsia="宋体" w:hAnsi="Times New Roman" w:cs="Times New Roman"/>
                <w:sz w:val="24"/>
                <w:szCs w:val="24"/>
              </w:rPr>
              <w:instrText xml:space="preserve"> \* MERGEFORMAT </w:instrText>
            </w:r>
            <w:r w:rsidRPr="006D7FEB">
              <w:rPr>
                <w:rFonts w:ascii="Times New Roman" w:eastAsia="宋体" w:hAnsi="Times New Roman" w:cs="Times New Roman"/>
                <w:sz w:val="24"/>
                <w:szCs w:val="24"/>
              </w:rPr>
            </w:r>
            <w:r w:rsidRPr="006D7FEB">
              <w:rPr>
                <w:rFonts w:ascii="Times New Roman" w:eastAsia="宋体" w:hAnsi="Times New Roman" w:cs="Times New Roman"/>
                <w:sz w:val="24"/>
                <w:szCs w:val="24"/>
              </w:rPr>
              <w:fldChar w:fldCharType="separate"/>
            </w:r>
            <w:r w:rsidR="00D46181">
              <w:rPr>
                <w:rFonts w:ascii="Times New Roman" w:eastAsia="宋体" w:hAnsi="Times New Roman" w:cs="Times New Roman"/>
                <w:sz w:val="24"/>
                <w:szCs w:val="24"/>
              </w:rPr>
              <w:t>[49]</w:t>
            </w:r>
            <w:r w:rsidRPr="006D7FEB">
              <w:rPr>
                <w:rFonts w:ascii="Times New Roman" w:eastAsia="宋体" w:hAnsi="Times New Roman" w:cs="Times New Roman"/>
                <w:sz w:val="24"/>
                <w:szCs w:val="24"/>
              </w:rPr>
              <w:fldChar w:fldCharType="end"/>
            </w:r>
          </w:p>
        </w:tc>
        <w:tc>
          <w:tcPr>
            <w:tcW w:w="2819" w:type="dxa"/>
            <w:tcBorders>
              <w:top w:val="nil"/>
              <w:bottom w:val="single" w:sz="12" w:space="0" w:color="auto"/>
            </w:tcBorders>
            <w:vAlign w:val="center"/>
          </w:tcPr>
          <w:p w14:paraId="2D9BE699" w14:textId="58DDA330" w:rsidR="00904EB8" w:rsidRPr="006D7FEB" w:rsidRDefault="00904EB8" w:rsidP="00904EB8">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锰过氧化物酶</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三氟乙醇</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甲醇</w:t>
            </w:r>
          </w:p>
        </w:tc>
        <w:tc>
          <w:tcPr>
            <w:tcW w:w="2686" w:type="dxa"/>
            <w:tcBorders>
              <w:top w:val="nil"/>
              <w:bottom w:val="single" w:sz="12" w:space="0" w:color="auto"/>
            </w:tcBorders>
            <w:vAlign w:val="center"/>
          </w:tcPr>
          <w:p w14:paraId="49CA4DBE" w14:textId="4DDE2B5B" w:rsidR="00904EB8" w:rsidRPr="006D7FEB" w:rsidRDefault="00904EB8" w:rsidP="00904EB8">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30</w:t>
            </w:r>
            <w:r w:rsidR="00CA399F">
              <w:rPr>
                <w:rFonts w:ascii="Times New Roman" w:eastAsia="宋体" w:hAnsi="Times New Roman" w:cs="Times New Roman"/>
                <w:sz w:val="24"/>
                <w:szCs w:val="24"/>
              </w:rPr>
              <w:t xml:space="preserve"> °</w:t>
            </w:r>
            <w:proofErr w:type="spellStart"/>
            <w:proofErr w:type="gramStart"/>
            <w:r w:rsidR="00CA399F">
              <w:rPr>
                <w:rFonts w:ascii="Times New Roman" w:eastAsia="宋体" w:hAnsi="Times New Roman" w:cs="Times New Roman"/>
                <w:sz w:val="24"/>
                <w:szCs w:val="24"/>
              </w:rPr>
              <w:t>C</w:t>
            </w:r>
            <w:r w:rsidRPr="006D7FEB">
              <w:rPr>
                <w:rFonts w:ascii="Times New Roman" w:eastAsia="宋体" w:hAnsi="Times New Roman" w:cs="Times New Roman"/>
                <w:sz w:val="24"/>
                <w:szCs w:val="24"/>
              </w:rPr>
              <w:t>,p</w:t>
            </w:r>
            <w:r w:rsidR="006D7FEB" w:rsidRPr="006D7FEB">
              <w:rPr>
                <w:rFonts w:ascii="Times New Roman" w:eastAsia="宋体" w:hAnsi="Times New Roman" w:cs="Times New Roman"/>
                <w:sz w:val="24"/>
                <w:szCs w:val="24"/>
              </w:rPr>
              <w:t>h</w:t>
            </w:r>
            <w:proofErr w:type="spellEnd"/>
            <w:proofErr w:type="gramEnd"/>
            <w:r w:rsidRPr="006D7FEB">
              <w:rPr>
                <w:rFonts w:ascii="Times New Roman" w:eastAsia="宋体" w:hAnsi="Times New Roman" w:cs="Times New Roman"/>
                <w:sz w:val="24"/>
                <w:szCs w:val="24"/>
              </w:rPr>
              <w:t>=6.3,90</w:t>
            </w:r>
            <w:r w:rsidR="00CA399F">
              <w:rPr>
                <w:rFonts w:ascii="Times New Roman" w:eastAsia="宋体" w:hAnsi="Times New Roman" w:cs="Times New Roman" w:hint="eastAsia"/>
                <w:sz w:val="24"/>
                <w:szCs w:val="24"/>
              </w:rPr>
              <w:t xml:space="preserve"> </w:t>
            </w:r>
            <w:r w:rsidRPr="006D7FEB">
              <w:rPr>
                <w:rFonts w:ascii="Times New Roman" w:eastAsia="宋体" w:hAnsi="Times New Roman" w:cs="Times New Roman"/>
                <w:sz w:val="24"/>
                <w:szCs w:val="24"/>
              </w:rPr>
              <w:t>rpm</w:t>
            </w:r>
          </w:p>
          <w:p w14:paraId="50EA4888" w14:textId="71153BAD" w:rsidR="00904EB8" w:rsidRPr="006D7FEB" w:rsidRDefault="00904EB8" w:rsidP="00904EB8">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摇床培养</w:t>
            </w:r>
          </w:p>
        </w:tc>
        <w:tc>
          <w:tcPr>
            <w:tcW w:w="1985" w:type="dxa"/>
            <w:tcBorders>
              <w:top w:val="nil"/>
              <w:bottom w:val="single" w:sz="12" w:space="0" w:color="auto"/>
            </w:tcBorders>
            <w:vAlign w:val="center"/>
          </w:tcPr>
          <w:p w14:paraId="46ED7826" w14:textId="569F4AE4" w:rsidR="00904EB8" w:rsidRPr="006D7FEB" w:rsidRDefault="00904EB8" w:rsidP="00904EB8">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6-ACA,CPL</w:t>
            </w:r>
            <w:r w:rsidRPr="006D7FEB">
              <w:rPr>
                <w:rFonts w:ascii="Times New Roman" w:eastAsia="宋体" w:hAnsi="Times New Roman" w:cs="Times New Roman"/>
                <w:sz w:val="24"/>
                <w:szCs w:val="24"/>
              </w:rPr>
              <w:t>，低聚物</w:t>
            </w:r>
          </w:p>
        </w:tc>
        <w:tc>
          <w:tcPr>
            <w:tcW w:w="966" w:type="dxa"/>
            <w:tcBorders>
              <w:top w:val="nil"/>
              <w:bottom w:val="single" w:sz="12" w:space="0" w:color="auto"/>
            </w:tcBorders>
            <w:vAlign w:val="center"/>
          </w:tcPr>
          <w:p w14:paraId="1F27357B" w14:textId="3808EE29" w:rsidR="00904EB8" w:rsidRPr="006D7FEB" w:rsidRDefault="00904EB8" w:rsidP="00904EB8">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w:t>
            </w:r>
          </w:p>
        </w:tc>
      </w:tr>
    </w:tbl>
    <w:p w14:paraId="0325396E" w14:textId="77777777" w:rsidR="00904EB8" w:rsidRPr="006D7FEB" w:rsidRDefault="00904EB8" w:rsidP="001E2B5C">
      <w:pPr>
        <w:spacing w:line="360" w:lineRule="auto"/>
        <w:jc w:val="center"/>
        <w:rPr>
          <w:rFonts w:ascii="Times New Roman" w:eastAsia="宋体" w:hAnsi="Times New Roman" w:cs="Times New Roman"/>
          <w:sz w:val="24"/>
          <w:szCs w:val="24"/>
        </w:rPr>
      </w:pPr>
    </w:p>
    <w:p w14:paraId="6E4E5E23" w14:textId="33EC166E" w:rsidR="0065595D" w:rsidRPr="006D7FEB" w:rsidRDefault="001E2B5C" w:rsidP="001E2B5C">
      <w:pPr>
        <w:spacing w:line="360" w:lineRule="auto"/>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表</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各种不同化学解聚方法的对比</w:t>
      </w:r>
    </w:p>
    <w:tbl>
      <w:tblPr>
        <w:tblStyle w:val="af5"/>
        <w:tblpPr w:leftFromText="180" w:rightFromText="180" w:vertAnchor="text" w:horzAnchor="margin" w:tblpXSpec="center" w:tblpY="61"/>
        <w:tblW w:w="942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2"/>
        <w:gridCol w:w="1801"/>
        <w:gridCol w:w="85"/>
        <w:gridCol w:w="907"/>
        <w:gridCol w:w="978"/>
        <w:gridCol w:w="1290"/>
        <w:gridCol w:w="596"/>
        <w:gridCol w:w="1886"/>
      </w:tblGrid>
      <w:tr w:rsidR="008F588D" w:rsidRPr="006D7FEB" w14:paraId="2B6CCEC3" w14:textId="77777777" w:rsidTr="00C3291A">
        <w:tc>
          <w:tcPr>
            <w:tcW w:w="1843" w:type="dxa"/>
            <w:tcBorders>
              <w:top w:val="single" w:sz="12" w:space="0" w:color="auto"/>
              <w:bottom w:val="single" w:sz="6" w:space="0" w:color="auto"/>
            </w:tcBorders>
            <w:vAlign w:val="center"/>
          </w:tcPr>
          <w:p w14:paraId="13C7345F" w14:textId="614340BC"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解聚方法</w:t>
            </w:r>
          </w:p>
        </w:tc>
        <w:tc>
          <w:tcPr>
            <w:tcW w:w="1843" w:type="dxa"/>
            <w:gridSpan w:val="2"/>
            <w:tcBorders>
              <w:top w:val="single" w:sz="12" w:space="0" w:color="auto"/>
              <w:bottom w:val="single" w:sz="6" w:space="0" w:color="auto"/>
            </w:tcBorders>
            <w:vAlign w:val="center"/>
          </w:tcPr>
          <w:p w14:paraId="5C30E691" w14:textId="2065DC8D" w:rsidR="008F588D" w:rsidRPr="006D7FEB" w:rsidRDefault="008F588D" w:rsidP="008F588D">
            <w:pPr>
              <w:tabs>
                <w:tab w:val="center" w:pos="1805"/>
                <w:tab w:val="left" w:pos="2844"/>
              </w:tabs>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反应介质</w:t>
            </w:r>
          </w:p>
        </w:tc>
        <w:tc>
          <w:tcPr>
            <w:tcW w:w="992" w:type="dxa"/>
            <w:gridSpan w:val="2"/>
            <w:tcBorders>
              <w:top w:val="single" w:sz="12" w:space="0" w:color="auto"/>
              <w:bottom w:val="single" w:sz="6" w:space="0" w:color="auto"/>
            </w:tcBorders>
            <w:vAlign w:val="center"/>
          </w:tcPr>
          <w:p w14:paraId="5B0A4282" w14:textId="56C1BDAB"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能耗</w:t>
            </w:r>
          </w:p>
        </w:tc>
        <w:tc>
          <w:tcPr>
            <w:tcW w:w="2268" w:type="dxa"/>
            <w:gridSpan w:val="2"/>
            <w:tcBorders>
              <w:top w:val="single" w:sz="12" w:space="0" w:color="auto"/>
              <w:bottom w:val="single" w:sz="6" w:space="0" w:color="auto"/>
            </w:tcBorders>
            <w:vAlign w:val="center"/>
          </w:tcPr>
          <w:p w14:paraId="33A65C67" w14:textId="61961BC4"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环境影响</w:t>
            </w:r>
          </w:p>
        </w:tc>
        <w:tc>
          <w:tcPr>
            <w:tcW w:w="2482" w:type="dxa"/>
            <w:gridSpan w:val="2"/>
            <w:tcBorders>
              <w:top w:val="single" w:sz="12" w:space="0" w:color="auto"/>
              <w:bottom w:val="single" w:sz="6" w:space="0" w:color="auto"/>
            </w:tcBorders>
            <w:vAlign w:val="center"/>
          </w:tcPr>
          <w:p w14:paraId="1033B9D5" w14:textId="56B41574"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经济性</w:t>
            </w:r>
          </w:p>
        </w:tc>
      </w:tr>
      <w:tr w:rsidR="008F588D" w:rsidRPr="006D7FEB" w14:paraId="38D99E21" w14:textId="77777777" w:rsidTr="00C3291A">
        <w:trPr>
          <w:trHeight w:val="366"/>
        </w:trPr>
        <w:tc>
          <w:tcPr>
            <w:tcW w:w="1885" w:type="dxa"/>
            <w:gridSpan w:val="2"/>
            <w:tcBorders>
              <w:top w:val="single" w:sz="6" w:space="0" w:color="auto"/>
              <w:bottom w:val="nil"/>
            </w:tcBorders>
            <w:vAlign w:val="center"/>
          </w:tcPr>
          <w:p w14:paraId="0844D307" w14:textId="32E7F3B8"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酸</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碱水解</w:t>
            </w:r>
          </w:p>
        </w:tc>
        <w:tc>
          <w:tcPr>
            <w:tcW w:w="1886" w:type="dxa"/>
            <w:gridSpan w:val="2"/>
            <w:tcBorders>
              <w:top w:val="single" w:sz="6" w:space="0" w:color="auto"/>
              <w:bottom w:val="nil"/>
            </w:tcBorders>
            <w:vAlign w:val="center"/>
          </w:tcPr>
          <w:p w14:paraId="53607242" w14:textId="4E4E3C4D" w:rsidR="008F588D" w:rsidRPr="006D7FEB" w:rsidRDefault="008F588D" w:rsidP="00C3291A">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无机酸或碱</w:t>
            </w:r>
          </w:p>
        </w:tc>
        <w:tc>
          <w:tcPr>
            <w:tcW w:w="1885" w:type="dxa"/>
            <w:gridSpan w:val="2"/>
            <w:tcBorders>
              <w:top w:val="single" w:sz="6" w:space="0" w:color="auto"/>
              <w:bottom w:val="nil"/>
            </w:tcBorders>
            <w:vAlign w:val="center"/>
          </w:tcPr>
          <w:p w14:paraId="360C2917" w14:textId="7927377D"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低</w:t>
            </w:r>
          </w:p>
        </w:tc>
        <w:tc>
          <w:tcPr>
            <w:tcW w:w="1886" w:type="dxa"/>
            <w:gridSpan w:val="2"/>
            <w:tcBorders>
              <w:top w:val="single" w:sz="6" w:space="0" w:color="auto"/>
              <w:bottom w:val="nil"/>
            </w:tcBorders>
            <w:vAlign w:val="center"/>
          </w:tcPr>
          <w:p w14:paraId="0B912C67" w14:textId="531FCA5A"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高</w:t>
            </w:r>
          </w:p>
        </w:tc>
        <w:tc>
          <w:tcPr>
            <w:tcW w:w="1886" w:type="dxa"/>
            <w:tcBorders>
              <w:top w:val="single" w:sz="6" w:space="0" w:color="auto"/>
              <w:bottom w:val="nil"/>
            </w:tcBorders>
            <w:vAlign w:val="center"/>
          </w:tcPr>
          <w:p w14:paraId="5B61251D" w14:textId="62B103F9"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差</w:t>
            </w:r>
          </w:p>
        </w:tc>
      </w:tr>
      <w:tr w:rsidR="008F588D" w:rsidRPr="006D7FEB" w14:paraId="36EBEBBD" w14:textId="77777777" w:rsidTr="00C3291A">
        <w:trPr>
          <w:trHeight w:val="366"/>
        </w:trPr>
        <w:tc>
          <w:tcPr>
            <w:tcW w:w="1885" w:type="dxa"/>
            <w:gridSpan w:val="2"/>
            <w:tcBorders>
              <w:top w:val="nil"/>
            </w:tcBorders>
            <w:vAlign w:val="center"/>
          </w:tcPr>
          <w:p w14:paraId="0F94349A" w14:textId="77419887"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超临界水解</w:t>
            </w:r>
          </w:p>
        </w:tc>
        <w:tc>
          <w:tcPr>
            <w:tcW w:w="1886" w:type="dxa"/>
            <w:gridSpan w:val="2"/>
            <w:tcBorders>
              <w:top w:val="nil"/>
            </w:tcBorders>
            <w:vAlign w:val="center"/>
          </w:tcPr>
          <w:p w14:paraId="43B2BEE7" w14:textId="27DFD6B9"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亚</w:t>
            </w:r>
            <w:r w:rsidRPr="006D7FEB">
              <w:rPr>
                <w:rFonts w:ascii="Times New Roman" w:eastAsia="宋体" w:hAnsi="Times New Roman" w:cs="Times New Roman"/>
                <w:sz w:val="24"/>
                <w:szCs w:val="24"/>
              </w:rPr>
              <w:t>/</w:t>
            </w:r>
            <w:r w:rsidRPr="006D7FEB">
              <w:rPr>
                <w:rFonts w:ascii="Times New Roman" w:eastAsia="宋体" w:hAnsi="Times New Roman" w:cs="Times New Roman"/>
                <w:sz w:val="24"/>
                <w:szCs w:val="24"/>
              </w:rPr>
              <w:t>超临界水</w:t>
            </w:r>
          </w:p>
        </w:tc>
        <w:tc>
          <w:tcPr>
            <w:tcW w:w="1885" w:type="dxa"/>
            <w:gridSpan w:val="2"/>
            <w:tcBorders>
              <w:top w:val="nil"/>
            </w:tcBorders>
            <w:vAlign w:val="center"/>
          </w:tcPr>
          <w:p w14:paraId="66C36C3E" w14:textId="74F8C0FC"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极高</w:t>
            </w:r>
          </w:p>
        </w:tc>
        <w:tc>
          <w:tcPr>
            <w:tcW w:w="1886" w:type="dxa"/>
            <w:gridSpan w:val="2"/>
            <w:tcBorders>
              <w:top w:val="nil"/>
            </w:tcBorders>
            <w:vAlign w:val="center"/>
          </w:tcPr>
          <w:p w14:paraId="721C696D" w14:textId="6DFE62C3"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低</w:t>
            </w:r>
          </w:p>
        </w:tc>
        <w:tc>
          <w:tcPr>
            <w:tcW w:w="1886" w:type="dxa"/>
            <w:tcBorders>
              <w:top w:val="nil"/>
            </w:tcBorders>
            <w:vAlign w:val="center"/>
          </w:tcPr>
          <w:p w14:paraId="470571CF" w14:textId="3BF2486A"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中等</w:t>
            </w:r>
          </w:p>
        </w:tc>
      </w:tr>
      <w:tr w:rsidR="008F588D" w:rsidRPr="006D7FEB" w14:paraId="6584349A" w14:textId="77777777" w:rsidTr="00C3291A">
        <w:trPr>
          <w:trHeight w:val="366"/>
        </w:trPr>
        <w:tc>
          <w:tcPr>
            <w:tcW w:w="1885" w:type="dxa"/>
            <w:gridSpan w:val="2"/>
            <w:tcBorders>
              <w:bottom w:val="nil"/>
            </w:tcBorders>
            <w:vAlign w:val="center"/>
          </w:tcPr>
          <w:p w14:paraId="13BF8DD3" w14:textId="5828F344"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醇解和糖酵解</w:t>
            </w:r>
          </w:p>
        </w:tc>
        <w:tc>
          <w:tcPr>
            <w:tcW w:w="1886" w:type="dxa"/>
            <w:gridSpan w:val="2"/>
            <w:tcBorders>
              <w:bottom w:val="nil"/>
            </w:tcBorders>
            <w:vAlign w:val="center"/>
          </w:tcPr>
          <w:p w14:paraId="36B09B2A" w14:textId="50DB6DF3"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醇类溶剂</w:t>
            </w:r>
          </w:p>
        </w:tc>
        <w:tc>
          <w:tcPr>
            <w:tcW w:w="1885" w:type="dxa"/>
            <w:gridSpan w:val="2"/>
            <w:tcBorders>
              <w:bottom w:val="nil"/>
            </w:tcBorders>
            <w:vAlign w:val="center"/>
          </w:tcPr>
          <w:p w14:paraId="303D66FC" w14:textId="3603F614"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高</w:t>
            </w:r>
          </w:p>
        </w:tc>
        <w:tc>
          <w:tcPr>
            <w:tcW w:w="1886" w:type="dxa"/>
            <w:gridSpan w:val="2"/>
            <w:tcBorders>
              <w:bottom w:val="nil"/>
            </w:tcBorders>
            <w:vAlign w:val="center"/>
          </w:tcPr>
          <w:p w14:paraId="3EA4AB63" w14:textId="7A5A1C58"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中</w:t>
            </w:r>
            <w:r w:rsidR="00C3291A" w:rsidRPr="006D7FEB">
              <w:rPr>
                <w:rFonts w:ascii="Times New Roman" w:eastAsia="宋体" w:hAnsi="Times New Roman" w:cs="Times New Roman"/>
                <w:sz w:val="24"/>
                <w:szCs w:val="24"/>
              </w:rPr>
              <w:t>等</w:t>
            </w:r>
          </w:p>
        </w:tc>
        <w:tc>
          <w:tcPr>
            <w:tcW w:w="1886" w:type="dxa"/>
            <w:tcBorders>
              <w:bottom w:val="nil"/>
            </w:tcBorders>
            <w:vAlign w:val="center"/>
          </w:tcPr>
          <w:p w14:paraId="4E4FC6A3" w14:textId="66B6A277"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中等</w:t>
            </w:r>
          </w:p>
        </w:tc>
      </w:tr>
      <w:tr w:rsidR="008F588D" w:rsidRPr="006D7FEB" w14:paraId="332DE978" w14:textId="77777777" w:rsidTr="00C3291A">
        <w:trPr>
          <w:trHeight w:val="366"/>
        </w:trPr>
        <w:tc>
          <w:tcPr>
            <w:tcW w:w="1885" w:type="dxa"/>
            <w:gridSpan w:val="2"/>
            <w:tcBorders>
              <w:top w:val="nil"/>
              <w:bottom w:val="nil"/>
            </w:tcBorders>
            <w:vAlign w:val="center"/>
          </w:tcPr>
          <w:p w14:paraId="1BE2EC89" w14:textId="0783A28D"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氨解</w:t>
            </w:r>
          </w:p>
        </w:tc>
        <w:tc>
          <w:tcPr>
            <w:tcW w:w="1886" w:type="dxa"/>
            <w:gridSpan w:val="2"/>
            <w:tcBorders>
              <w:top w:val="nil"/>
              <w:bottom w:val="nil"/>
            </w:tcBorders>
            <w:vAlign w:val="center"/>
          </w:tcPr>
          <w:p w14:paraId="6B990F85" w14:textId="5FFF9D3D"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氨气</w:t>
            </w:r>
          </w:p>
        </w:tc>
        <w:tc>
          <w:tcPr>
            <w:tcW w:w="1885" w:type="dxa"/>
            <w:gridSpan w:val="2"/>
            <w:tcBorders>
              <w:top w:val="nil"/>
              <w:bottom w:val="nil"/>
            </w:tcBorders>
            <w:vAlign w:val="center"/>
          </w:tcPr>
          <w:p w14:paraId="69F553A8" w14:textId="436D04FB"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极高</w:t>
            </w:r>
          </w:p>
        </w:tc>
        <w:tc>
          <w:tcPr>
            <w:tcW w:w="1886" w:type="dxa"/>
            <w:gridSpan w:val="2"/>
            <w:tcBorders>
              <w:top w:val="nil"/>
              <w:bottom w:val="nil"/>
            </w:tcBorders>
            <w:vAlign w:val="center"/>
          </w:tcPr>
          <w:p w14:paraId="03973511" w14:textId="4F4E8827"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高</w:t>
            </w:r>
          </w:p>
        </w:tc>
        <w:tc>
          <w:tcPr>
            <w:tcW w:w="1886" w:type="dxa"/>
            <w:tcBorders>
              <w:top w:val="nil"/>
              <w:bottom w:val="nil"/>
            </w:tcBorders>
            <w:vAlign w:val="center"/>
          </w:tcPr>
          <w:p w14:paraId="5ADB8944" w14:textId="58D0E5FE"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差</w:t>
            </w:r>
          </w:p>
        </w:tc>
      </w:tr>
      <w:tr w:rsidR="008F588D" w:rsidRPr="006D7FEB" w14:paraId="3206709C" w14:textId="77777777" w:rsidTr="00C3291A">
        <w:trPr>
          <w:trHeight w:val="366"/>
        </w:trPr>
        <w:tc>
          <w:tcPr>
            <w:tcW w:w="1885" w:type="dxa"/>
            <w:gridSpan w:val="2"/>
            <w:tcBorders>
              <w:top w:val="nil"/>
              <w:bottom w:val="single" w:sz="12" w:space="0" w:color="auto"/>
            </w:tcBorders>
            <w:vAlign w:val="center"/>
          </w:tcPr>
          <w:p w14:paraId="03626C6D" w14:textId="4ED7EEEF"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离子液体解聚</w:t>
            </w:r>
          </w:p>
        </w:tc>
        <w:tc>
          <w:tcPr>
            <w:tcW w:w="1886" w:type="dxa"/>
            <w:gridSpan w:val="2"/>
            <w:tcBorders>
              <w:top w:val="nil"/>
              <w:bottom w:val="single" w:sz="12" w:space="0" w:color="auto"/>
            </w:tcBorders>
            <w:vAlign w:val="center"/>
          </w:tcPr>
          <w:p w14:paraId="71E63E2D" w14:textId="4CF61F64"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离子液体</w:t>
            </w:r>
          </w:p>
        </w:tc>
        <w:tc>
          <w:tcPr>
            <w:tcW w:w="1885" w:type="dxa"/>
            <w:gridSpan w:val="2"/>
            <w:tcBorders>
              <w:top w:val="nil"/>
              <w:bottom w:val="single" w:sz="12" w:space="0" w:color="auto"/>
            </w:tcBorders>
            <w:vAlign w:val="center"/>
          </w:tcPr>
          <w:p w14:paraId="0B7EC201" w14:textId="191F0DA2"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低</w:t>
            </w:r>
          </w:p>
        </w:tc>
        <w:tc>
          <w:tcPr>
            <w:tcW w:w="1886" w:type="dxa"/>
            <w:gridSpan w:val="2"/>
            <w:tcBorders>
              <w:top w:val="nil"/>
              <w:bottom w:val="single" w:sz="12" w:space="0" w:color="auto"/>
            </w:tcBorders>
            <w:vAlign w:val="center"/>
          </w:tcPr>
          <w:p w14:paraId="18E55A10" w14:textId="6DB95761" w:rsidR="008F588D" w:rsidRPr="006D7FEB" w:rsidRDefault="00C3291A"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低</w:t>
            </w:r>
          </w:p>
        </w:tc>
        <w:tc>
          <w:tcPr>
            <w:tcW w:w="1886" w:type="dxa"/>
            <w:tcBorders>
              <w:top w:val="nil"/>
              <w:bottom w:val="single" w:sz="12" w:space="0" w:color="auto"/>
            </w:tcBorders>
            <w:vAlign w:val="center"/>
          </w:tcPr>
          <w:p w14:paraId="31BCC60B" w14:textId="68A9A5E7" w:rsidR="008F588D" w:rsidRPr="006D7FEB" w:rsidRDefault="008F588D" w:rsidP="008F588D">
            <w:pPr>
              <w:jc w:val="center"/>
              <w:rPr>
                <w:rFonts w:ascii="Times New Roman" w:eastAsia="宋体" w:hAnsi="Times New Roman" w:cs="Times New Roman"/>
                <w:sz w:val="24"/>
                <w:szCs w:val="24"/>
              </w:rPr>
            </w:pPr>
            <w:r w:rsidRPr="006D7FEB">
              <w:rPr>
                <w:rFonts w:ascii="Times New Roman" w:eastAsia="宋体" w:hAnsi="Times New Roman" w:cs="Times New Roman"/>
                <w:sz w:val="24"/>
                <w:szCs w:val="24"/>
              </w:rPr>
              <w:t>极差</w:t>
            </w:r>
          </w:p>
        </w:tc>
      </w:tr>
    </w:tbl>
    <w:p w14:paraId="57DC23CE" w14:textId="618CC323" w:rsidR="00105D88" w:rsidRPr="00CB685D" w:rsidRDefault="00105D88" w:rsidP="001E2B5C">
      <w:pPr>
        <w:rPr>
          <w:rFonts w:ascii="Times New Roman" w:eastAsia="宋体" w:hAnsi="Times New Roman" w:cs="Times New Roman"/>
          <w:sz w:val="28"/>
          <w:szCs w:val="28"/>
        </w:rPr>
      </w:pPr>
    </w:p>
    <w:p w14:paraId="0C42573D" w14:textId="0DECB995" w:rsidR="00225486" w:rsidRPr="006D7FEB" w:rsidRDefault="00225486">
      <w:pPr>
        <w:pStyle w:val="1"/>
        <w:numPr>
          <w:ilvl w:val="0"/>
          <w:numId w:val="8"/>
        </w:numPr>
        <w:ind w:left="0"/>
        <w:rPr>
          <w:rFonts w:ascii="Times New Roman" w:eastAsia="黑体" w:hAnsi="Times New Roman" w:cs="Times New Roman"/>
          <w:color w:val="auto"/>
          <w:sz w:val="32"/>
          <w:szCs w:val="32"/>
        </w:rPr>
      </w:pPr>
      <w:r w:rsidRPr="006D7FEB">
        <w:rPr>
          <w:rFonts w:ascii="Times New Roman" w:eastAsia="黑体" w:hAnsi="Times New Roman" w:cs="Times New Roman"/>
          <w:color w:val="auto"/>
          <w:sz w:val="32"/>
          <w:szCs w:val="32"/>
        </w:rPr>
        <w:t>解聚产物中单体的精制回收</w:t>
      </w:r>
    </w:p>
    <w:p w14:paraId="50C26306" w14:textId="46124490" w:rsidR="004B1A40" w:rsidRPr="00CB685D" w:rsidRDefault="001D3A29" w:rsidP="00CB685D">
      <w:pPr>
        <w:pStyle w:val="aa"/>
        <w:spacing w:line="360" w:lineRule="auto"/>
        <w:ind w:left="0" w:firstLineChars="200" w:firstLine="480"/>
        <w:rPr>
          <w:rFonts w:ascii="Times New Roman" w:eastAsia="宋体" w:hAnsi="Times New Roman" w:cs="Times New Roman"/>
          <w:sz w:val="24"/>
          <w:szCs w:val="24"/>
        </w:rPr>
      </w:pPr>
      <w:r w:rsidRPr="006D7FEB">
        <w:rPr>
          <w:rFonts w:ascii="Times New Roman" w:eastAsia="宋体" w:hAnsi="Times New Roman" w:cs="Times New Roman"/>
          <w:sz w:val="24"/>
          <w:szCs w:val="24"/>
        </w:rPr>
        <w:t>大多数解聚研究多侧重解聚部分（如催化体系、反应条件）的改进，一般较少提及解聚产物中单体的精制回收，但单体的纯化流程与最终得到的单体产品质量和整个解聚回收流程的工业经济性密切相关。目前己内酰胺单体的精制技术多应用于贝克曼重排产物体系中，常用的纯化手段有萃取、精馏、</w:t>
      </w:r>
      <w:r w:rsidR="00147313" w:rsidRPr="006D7FEB">
        <w:rPr>
          <w:rFonts w:ascii="Times New Roman" w:eastAsia="宋体" w:hAnsi="Times New Roman" w:cs="Times New Roman"/>
          <w:sz w:val="24"/>
          <w:szCs w:val="24"/>
        </w:rPr>
        <w:t>离子交换、加氢</w:t>
      </w:r>
      <w:r w:rsidR="00A1773B" w:rsidRPr="006D7FEB">
        <w:rPr>
          <w:rFonts w:ascii="Times New Roman" w:eastAsia="宋体" w:hAnsi="Times New Roman" w:cs="Times New Roman"/>
          <w:sz w:val="24"/>
          <w:szCs w:val="24"/>
        </w:rPr>
        <w:t>、结晶</w:t>
      </w:r>
      <w:r w:rsidR="00147313" w:rsidRPr="006D7FEB">
        <w:rPr>
          <w:rFonts w:ascii="Times New Roman" w:eastAsia="宋体" w:hAnsi="Times New Roman" w:cs="Times New Roman"/>
          <w:sz w:val="24"/>
          <w:szCs w:val="24"/>
        </w:rPr>
        <w:t>等。</w:t>
      </w:r>
      <w:r w:rsidR="00147313" w:rsidRPr="006D7FEB">
        <w:rPr>
          <w:rFonts w:ascii="Times New Roman" w:eastAsia="宋体" w:hAnsi="Times New Roman" w:cs="Times New Roman"/>
          <w:sz w:val="24"/>
          <w:szCs w:val="24"/>
        </w:rPr>
        <w:t>Xie</w:t>
      </w:r>
      <w:r w:rsidR="00147313" w:rsidRPr="006D7FEB">
        <w:rPr>
          <w:rFonts w:ascii="Times New Roman" w:eastAsia="宋体" w:hAnsi="Times New Roman" w:cs="Times New Roman"/>
          <w:sz w:val="24"/>
          <w:szCs w:val="24"/>
        </w:rPr>
        <w:t>等人</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_Ref215588764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[50]</w:t>
      </w:r>
      <w:r w:rsidR="005051D4" w:rsidRPr="00CB685D">
        <w:rPr>
          <w:rFonts w:ascii="Times New Roman" w:eastAsia="宋体" w:hAnsi="Times New Roman" w:cs="Times New Roman"/>
          <w:sz w:val="24"/>
          <w:szCs w:val="24"/>
          <w:vertAlign w:val="superscript"/>
        </w:rPr>
        <w:fldChar w:fldCharType="end"/>
      </w:r>
      <w:r w:rsidR="00147313" w:rsidRPr="006D7FEB">
        <w:rPr>
          <w:rFonts w:ascii="Times New Roman" w:eastAsia="宋体" w:hAnsi="Times New Roman" w:cs="Times New Roman"/>
          <w:sz w:val="24"/>
          <w:szCs w:val="24"/>
        </w:rPr>
        <w:t>以环己酮</w:t>
      </w:r>
      <w:proofErr w:type="gramStart"/>
      <w:r w:rsidR="00147313" w:rsidRPr="006D7FEB">
        <w:rPr>
          <w:rFonts w:ascii="Times New Roman" w:eastAsia="宋体" w:hAnsi="Times New Roman" w:cs="Times New Roman"/>
          <w:sz w:val="24"/>
          <w:szCs w:val="24"/>
        </w:rPr>
        <w:t>肟</w:t>
      </w:r>
      <w:proofErr w:type="gramEnd"/>
      <w:r w:rsidR="00147313" w:rsidRPr="006D7FEB">
        <w:rPr>
          <w:rFonts w:ascii="Times New Roman" w:eastAsia="宋体" w:hAnsi="Times New Roman" w:cs="Times New Roman"/>
          <w:sz w:val="24"/>
          <w:szCs w:val="24"/>
        </w:rPr>
        <w:t>气相贝克曼重排产物为原料，结合蒸馏、苯萃取</w:t>
      </w:r>
      <w:r w:rsidR="00147313" w:rsidRPr="006D7FEB">
        <w:rPr>
          <w:rFonts w:ascii="Times New Roman" w:eastAsia="宋体" w:hAnsi="Times New Roman" w:cs="Times New Roman"/>
          <w:sz w:val="24"/>
          <w:szCs w:val="24"/>
        </w:rPr>
        <w:t>+</w:t>
      </w:r>
      <w:r w:rsidR="00147313" w:rsidRPr="006D7FEB">
        <w:rPr>
          <w:rFonts w:ascii="Times New Roman" w:eastAsia="宋体" w:hAnsi="Times New Roman" w:cs="Times New Roman"/>
          <w:sz w:val="24"/>
          <w:szCs w:val="24"/>
        </w:rPr>
        <w:t>水反萃、离子交换、加氢等手段对气相重排产物进行精制纯化，并考察己内酰胺在各个提纯精制步骤中的各项质量指标（如纯度、消光值（</w:t>
      </w:r>
      <w:r w:rsidR="00147313" w:rsidRPr="006D7FEB">
        <w:rPr>
          <w:rFonts w:ascii="Times New Roman" w:eastAsia="宋体" w:hAnsi="Times New Roman" w:cs="Times New Roman"/>
          <w:sz w:val="24"/>
          <w:szCs w:val="24"/>
        </w:rPr>
        <w:t>UV</w:t>
      </w:r>
      <w:r w:rsidR="00147313" w:rsidRPr="006D7FEB">
        <w:rPr>
          <w:rFonts w:ascii="Times New Roman" w:eastAsia="宋体" w:hAnsi="Times New Roman" w:cs="Times New Roman"/>
          <w:sz w:val="24"/>
          <w:szCs w:val="24"/>
        </w:rPr>
        <w:t>）、挥发性碱值（</w:t>
      </w:r>
      <w:r w:rsidR="00147313" w:rsidRPr="006D7FEB">
        <w:rPr>
          <w:rFonts w:ascii="Times New Roman" w:eastAsia="宋体" w:hAnsi="Times New Roman" w:cs="Times New Roman"/>
          <w:sz w:val="24"/>
          <w:szCs w:val="24"/>
        </w:rPr>
        <w:t>VB</w:t>
      </w:r>
      <w:r w:rsidR="00147313" w:rsidRPr="006D7FEB">
        <w:rPr>
          <w:rFonts w:ascii="Times New Roman" w:eastAsia="宋体" w:hAnsi="Times New Roman" w:cs="Times New Roman"/>
          <w:sz w:val="24"/>
          <w:szCs w:val="24"/>
        </w:rPr>
        <w:t>）、高锰酸钾吸收值（</w:t>
      </w:r>
      <w:r w:rsidR="00147313" w:rsidRPr="006D7FEB">
        <w:rPr>
          <w:rFonts w:ascii="Times New Roman" w:eastAsia="宋体" w:hAnsi="Times New Roman" w:cs="Times New Roman"/>
          <w:sz w:val="24"/>
          <w:szCs w:val="24"/>
        </w:rPr>
        <w:t>PM</w:t>
      </w:r>
      <w:r w:rsidR="00147313" w:rsidRPr="006D7FEB">
        <w:rPr>
          <w:rFonts w:ascii="Times New Roman" w:eastAsia="宋体" w:hAnsi="Times New Roman" w:cs="Times New Roman"/>
          <w:sz w:val="24"/>
          <w:szCs w:val="24"/>
        </w:rPr>
        <w:t>）和色度等）。结果表明气相重排产物在精制后纯度可达到</w:t>
      </w:r>
      <w:r w:rsidR="00147313" w:rsidRPr="006D7FEB">
        <w:rPr>
          <w:rFonts w:ascii="Times New Roman" w:eastAsia="宋体" w:hAnsi="Times New Roman" w:cs="Times New Roman"/>
          <w:sz w:val="24"/>
          <w:szCs w:val="24"/>
        </w:rPr>
        <w:t>99.95%</w:t>
      </w:r>
      <w:r w:rsidR="00147313" w:rsidRPr="006D7FEB">
        <w:rPr>
          <w:rFonts w:ascii="Times New Roman" w:eastAsia="宋体" w:hAnsi="Times New Roman" w:cs="Times New Roman"/>
          <w:sz w:val="24"/>
          <w:szCs w:val="24"/>
        </w:rPr>
        <w:t>，</w:t>
      </w:r>
      <w:r w:rsidR="00147313" w:rsidRPr="006D7FEB">
        <w:rPr>
          <w:rFonts w:ascii="Times New Roman" w:eastAsia="宋体" w:hAnsi="Times New Roman" w:cs="Times New Roman"/>
          <w:sz w:val="24"/>
          <w:szCs w:val="24"/>
        </w:rPr>
        <w:t>PM</w:t>
      </w:r>
      <w:r w:rsidR="00147313" w:rsidRPr="006D7FEB">
        <w:rPr>
          <w:rFonts w:ascii="Times New Roman" w:eastAsia="宋体" w:hAnsi="Times New Roman" w:cs="Times New Roman"/>
          <w:sz w:val="24"/>
          <w:szCs w:val="24"/>
        </w:rPr>
        <w:t>值和色度达到优等品品质，</w:t>
      </w:r>
      <w:r w:rsidR="00147313" w:rsidRPr="006D7FEB">
        <w:rPr>
          <w:rFonts w:ascii="Times New Roman" w:eastAsia="宋体" w:hAnsi="Times New Roman" w:cs="Times New Roman"/>
          <w:sz w:val="24"/>
          <w:szCs w:val="24"/>
        </w:rPr>
        <w:t>UV</w:t>
      </w:r>
      <w:r w:rsidR="00147313" w:rsidRPr="006D7FEB">
        <w:rPr>
          <w:rFonts w:ascii="Times New Roman" w:eastAsia="宋体" w:hAnsi="Times New Roman" w:cs="Times New Roman"/>
          <w:sz w:val="24"/>
          <w:szCs w:val="24"/>
        </w:rPr>
        <w:t>值和</w:t>
      </w:r>
      <w:r w:rsidR="00147313" w:rsidRPr="006D7FEB">
        <w:rPr>
          <w:rFonts w:ascii="Times New Roman" w:eastAsia="宋体" w:hAnsi="Times New Roman" w:cs="Times New Roman"/>
          <w:sz w:val="24"/>
          <w:szCs w:val="24"/>
        </w:rPr>
        <w:t>VB</w:t>
      </w:r>
      <w:r w:rsidR="00147313" w:rsidRPr="006D7FEB">
        <w:rPr>
          <w:rFonts w:ascii="Times New Roman" w:eastAsia="宋体" w:hAnsi="Times New Roman" w:cs="Times New Roman"/>
          <w:sz w:val="24"/>
          <w:szCs w:val="24"/>
        </w:rPr>
        <w:t>值分别达到一等品和合格品品质。</w:t>
      </w:r>
      <w:r w:rsidR="00A1773B" w:rsidRPr="006D7FEB">
        <w:rPr>
          <w:rFonts w:ascii="Times New Roman" w:eastAsia="宋体" w:hAnsi="Times New Roman" w:cs="Times New Roman"/>
          <w:sz w:val="24"/>
          <w:szCs w:val="24"/>
        </w:rPr>
        <w:t>因为工业上己内酰胺萃取流程中常用的苯及氯代烃有剧毒，对人体危害巨大，开发可替代性绿色溶剂也成为了研究的重点。</w:t>
      </w:r>
      <w:r w:rsidR="00AE68B3" w:rsidRPr="006D7FEB">
        <w:rPr>
          <w:rFonts w:ascii="Times New Roman" w:eastAsia="宋体" w:hAnsi="Times New Roman" w:cs="Times New Roman"/>
          <w:sz w:val="24"/>
          <w:szCs w:val="24"/>
        </w:rPr>
        <w:t>Vandelden</w:t>
      </w:r>
      <w:r w:rsidR="00AE68B3" w:rsidRPr="006D7FEB">
        <w:rPr>
          <w:rFonts w:ascii="Times New Roman" w:eastAsia="宋体" w:hAnsi="Times New Roman" w:cs="Times New Roman"/>
          <w:sz w:val="24"/>
          <w:szCs w:val="24"/>
        </w:rPr>
        <w:t>等人</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_Ref215588836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[51]</w:t>
      </w:r>
      <w:r w:rsidR="005051D4" w:rsidRPr="00CB685D">
        <w:rPr>
          <w:rFonts w:ascii="Times New Roman" w:eastAsia="宋体" w:hAnsi="Times New Roman" w:cs="Times New Roman"/>
          <w:sz w:val="24"/>
          <w:szCs w:val="24"/>
          <w:vertAlign w:val="superscript"/>
        </w:rPr>
        <w:fldChar w:fldCharType="end"/>
      </w:r>
      <w:r w:rsidR="00AE68B3" w:rsidRPr="006D7FEB">
        <w:rPr>
          <w:rFonts w:ascii="Times New Roman" w:eastAsia="宋体" w:hAnsi="Times New Roman" w:cs="Times New Roman"/>
          <w:sz w:val="24"/>
          <w:szCs w:val="24"/>
        </w:rPr>
        <w:t>提出以</w:t>
      </w:r>
      <w:r w:rsidR="00AE68B3" w:rsidRPr="006D7FEB">
        <w:rPr>
          <w:rFonts w:ascii="Times New Roman" w:eastAsia="宋体" w:hAnsi="Times New Roman" w:cs="Times New Roman"/>
          <w:sz w:val="24"/>
          <w:szCs w:val="24"/>
        </w:rPr>
        <w:t>40wt%</w:t>
      </w:r>
      <w:proofErr w:type="gramStart"/>
      <w:r w:rsidR="00AE68B3" w:rsidRPr="006D7FEB">
        <w:rPr>
          <w:rFonts w:ascii="Times New Roman" w:eastAsia="宋体" w:hAnsi="Times New Roman" w:cs="Times New Roman"/>
          <w:sz w:val="24"/>
          <w:szCs w:val="24"/>
        </w:rPr>
        <w:t>正庚醇</w:t>
      </w:r>
      <w:proofErr w:type="gramEnd"/>
      <w:r w:rsidR="00AE68B3" w:rsidRPr="006D7FEB">
        <w:rPr>
          <w:rFonts w:ascii="Times New Roman" w:eastAsia="宋体" w:hAnsi="Times New Roman" w:cs="Times New Roman"/>
          <w:sz w:val="24"/>
          <w:szCs w:val="24"/>
        </w:rPr>
        <w:t>/</w:t>
      </w:r>
      <w:r w:rsidR="00AE68B3" w:rsidRPr="006D7FEB">
        <w:rPr>
          <w:rFonts w:ascii="Times New Roman" w:eastAsia="宋体" w:hAnsi="Times New Roman" w:cs="Times New Roman"/>
          <w:sz w:val="24"/>
          <w:szCs w:val="24"/>
        </w:rPr>
        <w:t>正庚烷作为替代溶剂，该萃取剂在己内酰胺水溶液高低浓度下的表现均优于甲苯，与苯相当，且与水的互溶度可控</w:t>
      </w:r>
      <w:r w:rsidR="00A967E7" w:rsidRPr="006D7FEB">
        <w:rPr>
          <w:rFonts w:ascii="Times New Roman" w:eastAsia="宋体" w:hAnsi="Times New Roman" w:cs="Times New Roman"/>
          <w:sz w:val="24"/>
          <w:szCs w:val="24"/>
        </w:rPr>
        <w:t>。在正向萃取（</w:t>
      </w:r>
      <w:r w:rsidR="00A967E7" w:rsidRPr="006D7FEB">
        <w:rPr>
          <w:rFonts w:ascii="Times New Roman" w:eastAsia="宋体" w:hAnsi="Times New Roman" w:cs="Times New Roman"/>
          <w:sz w:val="24"/>
          <w:szCs w:val="24"/>
        </w:rPr>
        <w:t>S/F=3.0</w:t>
      </w:r>
      <w:r w:rsidR="00A967E7" w:rsidRPr="006D7FEB">
        <w:rPr>
          <w:rFonts w:ascii="Times New Roman" w:eastAsia="宋体" w:hAnsi="Times New Roman" w:cs="Times New Roman"/>
          <w:sz w:val="24"/>
          <w:szCs w:val="24"/>
        </w:rPr>
        <w:t>）</w:t>
      </w:r>
      <w:r w:rsidR="00A967E7" w:rsidRPr="006D7FEB">
        <w:rPr>
          <w:rFonts w:ascii="Times New Roman" w:eastAsia="宋体" w:hAnsi="Times New Roman" w:cs="Times New Roman"/>
          <w:sz w:val="24"/>
          <w:szCs w:val="24"/>
        </w:rPr>
        <w:lastRenderedPageBreak/>
        <w:t>时仅需</w:t>
      </w:r>
      <w:r w:rsidR="00A967E7" w:rsidRPr="006D7FEB">
        <w:rPr>
          <w:rFonts w:ascii="Times New Roman" w:eastAsia="宋体" w:hAnsi="Times New Roman" w:cs="Times New Roman"/>
          <w:sz w:val="24"/>
          <w:szCs w:val="24"/>
        </w:rPr>
        <w:t>5</w:t>
      </w:r>
      <w:r w:rsidR="00A967E7" w:rsidRPr="006D7FEB">
        <w:rPr>
          <w:rFonts w:ascii="Times New Roman" w:eastAsia="宋体" w:hAnsi="Times New Roman" w:cs="Times New Roman"/>
          <w:sz w:val="24"/>
          <w:szCs w:val="24"/>
        </w:rPr>
        <w:t>级，而</w:t>
      </w:r>
      <w:proofErr w:type="gramStart"/>
      <w:r w:rsidR="00A967E7" w:rsidRPr="006D7FEB">
        <w:rPr>
          <w:rFonts w:ascii="Times New Roman" w:eastAsia="宋体" w:hAnsi="Times New Roman" w:cs="Times New Roman"/>
          <w:sz w:val="24"/>
          <w:szCs w:val="24"/>
        </w:rPr>
        <w:t>苯需要</w:t>
      </w:r>
      <w:proofErr w:type="gramEnd"/>
      <w:r w:rsidR="00A967E7" w:rsidRPr="006D7FEB">
        <w:rPr>
          <w:rFonts w:ascii="Times New Roman" w:eastAsia="宋体" w:hAnsi="Times New Roman" w:cs="Times New Roman"/>
          <w:sz w:val="24"/>
          <w:szCs w:val="24"/>
        </w:rPr>
        <w:t>9</w:t>
      </w:r>
      <w:r w:rsidR="00A967E7" w:rsidRPr="006D7FEB">
        <w:rPr>
          <w:rFonts w:ascii="Times New Roman" w:eastAsia="宋体" w:hAnsi="Times New Roman" w:cs="Times New Roman"/>
          <w:sz w:val="24"/>
          <w:szCs w:val="24"/>
        </w:rPr>
        <w:t>级</w:t>
      </w:r>
      <w:r w:rsidR="00631682" w:rsidRPr="006D7FEB">
        <w:rPr>
          <w:rFonts w:ascii="Times New Roman" w:eastAsia="宋体" w:hAnsi="Times New Roman" w:cs="Times New Roman"/>
          <w:sz w:val="24"/>
          <w:szCs w:val="24"/>
        </w:rPr>
        <w:t>。</w:t>
      </w:r>
      <w:proofErr w:type="spellStart"/>
      <w:r w:rsidR="00631682" w:rsidRPr="006D7FEB">
        <w:rPr>
          <w:rFonts w:ascii="Times New Roman" w:eastAsia="宋体" w:hAnsi="Times New Roman" w:cs="Times New Roman"/>
          <w:sz w:val="24"/>
          <w:szCs w:val="24"/>
        </w:rPr>
        <w:t>Vastyl</w:t>
      </w:r>
      <w:proofErr w:type="spellEnd"/>
      <w:r w:rsidR="00631682" w:rsidRPr="006D7FEB">
        <w:rPr>
          <w:rFonts w:ascii="Times New Roman" w:eastAsia="宋体" w:hAnsi="Times New Roman" w:cs="Times New Roman"/>
          <w:sz w:val="24"/>
          <w:szCs w:val="24"/>
        </w:rPr>
        <w:t>等人</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_Ref215588866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[52]</w:t>
      </w:r>
      <w:r w:rsidR="005051D4" w:rsidRPr="00CB685D">
        <w:rPr>
          <w:rFonts w:ascii="Times New Roman" w:eastAsia="宋体" w:hAnsi="Times New Roman" w:cs="Times New Roman"/>
          <w:sz w:val="24"/>
          <w:szCs w:val="24"/>
          <w:vertAlign w:val="superscript"/>
        </w:rPr>
        <w:fldChar w:fldCharType="end"/>
      </w:r>
      <w:r w:rsidR="00631682" w:rsidRPr="006D7FEB">
        <w:rPr>
          <w:rFonts w:ascii="Times New Roman" w:eastAsia="宋体" w:hAnsi="Times New Roman" w:cs="Times New Roman"/>
          <w:sz w:val="24"/>
          <w:szCs w:val="24"/>
        </w:rPr>
        <w:t>以</w:t>
      </w:r>
      <w:r w:rsidR="00631682" w:rsidRPr="006D7FEB">
        <w:rPr>
          <w:rFonts w:ascii="Times New Roman" w:eastAsia="宋体" w:hAnsi="Times New Roman" w:cs="Times New Roman"/>
          <w:sz w:val="24"/>
          <w:szCs w:val="24"/>
        </w:rPr>
        <w:t>1-</w:t>
      </w:r>
      <w:r w:rsidR="00631682" w:rsidRPr="006D7FEB">
        <w:rPr>
          <w:rFonts w:ascii="Times New Roman" w:eastAsia="宋体" w:hAnsi="Times New Roman" w:cs="Times New Roman"/>
          <w:sz w:val="24"/>
          <w:szCs w:val="24"/>
        </w:rPr>
        <w:t>辛醇</w:t>
      </w:r>
      <w:r w:rsidR="00631682" w:rsidRPr="006D7FEB">
        <w:rPr>
          <w:rFonts w:ascii="Times New Roman" w:eastAsia="宋体" w:hAnsi="Times New Roman" w:cs="Times New Roman"/>
          <w:sz w:val="24"/>
          <w:szCs w:val="24"/>
        </w:rPr>
        <w:t>/1-</w:t>
      </w:r>
      <w:r w:rsidR="00631682" w:rsidRPr="006D7FEB">
        <w:rPr>
          <w:rFonts w:ascii="Times New Roman" w:eastAsia="宋体" w:hAnsi="Times New Roman" w:cs="Times New Roman"/>
          <w:sz w:val="24"/>
          <w:szCs w:val="24"/>
        </w:rPr>
        <w:t>庚醇</w:t>
      </w:r>
      <w:r w:rsidR="00631682" w:rsidRPr="006D7FEB">
        <w:rPr>
          <w:rFonts w:ascii="Times New Roman" w:eastAsia="宋体" w:hAnsi="Times New Roman" w:cs="Times New Roman"/>
          <w:sz w:val="24"/>
          <w:szCs w:val="24"/>
        </w:rPr>
        <w:t>+</w:t>
      </w:r>
      <w:r w:rsidR="00631682" w:rsidRPr="006D7FEB">
        <w:rPr>
          <w:rFonts w:ascii="Times New Roman" w:eastAsia="宋体" w:hAnsi="Times New Roman" w:cs="Times New Roman"/>
          <w:sz w:val="24"/>
          <w:szCs w:val="24"/>
        </w:rPr>
        <w:t>环己烷</w:t>
      </w:r>
      <w:r w:rsidR="00631682" w:rsidRPr="006D7FEB">
        <w:rPr>
          <w:rFonts w:ascii="Times New Roman" w:eastAsia="宋体" w:hAnsi="Times New Roman" w:cs="Times New Roman"/>
          <w:sz w:val="24"/>
          <w:szCs w:val="24"/>
        </w:rPr>
        <w:t>/</w:t>
      </w:r>
      <w:r w:rsidR="00631682" w:rsidRPr="006D7FEB">
        <w:rPr>
          <w:rFonts w:ascii="Times New Roman" w:eastAsia="宋体" w:hAnsi="Times New Roman" w:cs="Times New Roman"/>
          <w:sz w:val="24"/>
          <w:szCs w:val="24"/>
        </w:rPr>
        <w:t>正庚烷混合溶剂替代传统</w:t>
      </w:r>
      <w:r w:rsidR="00631682" w:rsidRPr="006D7FEB">
        <w:rPr>
          <w:rFonts w:ascii="Times New Roman" w:eastAsia="宋体" w:hAnsi="Times New Roman" w:cs="Times New Roman"/>
          <w:sz w:val="24"/>
          <w:szCs w:val="24"/>
        </w:rPr>
        <w:t>ε-</w:t>
      </w:r>
      <w:r w:rsidR="00631682" w:rsidRPr="006D7FEB">
        <w:rPr>
          <w:rFonts w:ascii="Times New Roman" w:eastAsia="宋体" w:hAnsi="Times New Roman" w:cs="Times New Roman"/>
          <w:sz w:val="24"/>
          <w:szCs w:val="24"/>
        </w:rPr>
        <w:t>己内酰胺（</w:t>
      </w:r>
      <w:r w:rsidR="00631682" w:rsidRPr="006D7FEB">
        <w:rPr>
          <w:rFonts w:ascii="Times New Roman" w:eastAsia="宋体" w:hAnsi="Times New Roman" w:cs="Times New Roman"/>
          <w:sz w:val="24"/>
          <w:szCs w:val="24"/>
        </w:rPr>
        <w:t>CPL</w:t>
      </w:r>
      <w:r w:rsidR="00631682" w:rsidRPr="006D7FEB">
        <w:rPr>
          <w:rFonts w:ascii="Times New Roman" w:eastAsia="宋体" w:hAnsi="Times New Roman" w:cs="Times New Roman"/>
          <w:sz w:val="24"/>
          <w:szCs w:val="24"/>
        </w:rPr>
        <w:t>）萃取工艺中的三氯乙烯（</w:t>
      </w:r>
      <w:r w:rsidR="00631682" w:rsidRPr="006D7FEB">
        <w:rPr>
          <w:rFonts w:ascii="Times New Roman" w:eastAsia="宋体" w:hAnsi="Times New Roman" w:cs="Times New Roman"/>
          <w:sz w:val="24"/>
          <w:szCs w:val="24"/>
        </w:rPr>
        <w:t>TCE</w:t>
      </w:r>
      <w:r w:rsidR="00631682" w:rsidRPr="006D7FEB">
        <w:rPr>
          <w:rFonts w:ascii="Times New Roman" w:eastAsia="宋体" w:hAnsi="Times New Roman" w:cs="Times New Roman"/>
          <w:sz w:val="24"/>
          <w:szCs w:val="24"/>
        </w:rPr>
        <w:t>）等高毒溶剂。液</w:t>
      </w:r>
      <w:proofErr w:type="gramStart"/>
      <w:r w:rsidR="00631682" w:rsidRPr="006D7FEB">
        <w:rPr>
          <w:rFonts w:ascii="Times New Roman" w:eastAsia="宋体" w:hAnsi="Times New Roman" w:cs="Times New Roman"/>
          <w:sz w:val="24"/>
          <w:szCs w:val="24"/>
        </w:rPr>
        <w:t>液</w:t>
      </w:r>
      <w:proofErr w:type="gramEnd"/>
      <w:r w:rsidR="00631682" w:rsidRPr="006D7FEB">
        <w:rPr>
          <w:rFonts w:ascii="Times New Roman" w:eastAsia="宋体" w:hAnsi="Times New Roman" w:cs="Times New Roman"/>
          <w:sz w:val="24"/>
          <w:szCs w:val="24"/>
        </w:rPr>
        <w:t>相平衡实验结果表明：</w:t>
      </w:r>
      <w:r w:rsidR="00631682" w:rsidRPr="006D7FEB">
        <w:rPr>
          <w:rFonts w:ascii="Times New Roman" w:eastAsia="宋体" w:hAnsi="Times New Roman" w:cs="Times New Roman"/>
          <w:sz w:val="24"/>
          <w:szCs w:val="24"/>
        </w:rPr>
        <w:t>40wt%1-</w:t>
      </w:r>
      <w:r w:rsidR="00631682" w:rsidRPr="006D7FEB">
        <w:rPr>
          <w:rFonts w:ascii="Times New Roman" w:eastAsia="宋体" w:hAnsi="Times New Roman" w:cs="Times New Roman"/>
          <w:sz w:val="24"/>
          <w:szCs w:val="24"/>
        </w:rPr>
        <w:t>辛醇</w:t>
      </w:r>
      <w:r w:rsidR="00631682" w:rsidRPr="006D7FEB">
        <w:rPr>
          <w:rFonts w:ascii="Times New Roman" w:eastAsia="宋体" w:hAnsi="Times New Roman" w:cs="Times New Roman"/>
          <w:sz w:val="24"/>
          <w:szCs w:val="24"/>
        </w:rPr>
        <w:t>/</w:t>
      </w:r>
      <w:r w:rsidR="00631682" w:rsidRPr="006D7FEB">
        <w:rPr>
          <w:rFonts w:ascii="Times New Roman" w:eastAsia="宋体" w:hAnsi="Times New Roman" w:cs="Times New Roman"/>
          <w:sz w:val="24"/>
          <w:szCs w:val="24"/>
        </w:rPr>
        <w:t>正庚烷的萃取分配系数与</w:t>
      </w:r>
      <w:r w:rsidR="00631682" w:rsidRPr="006D7FEB">
        <w:rPr>
          <w:rFonts w:ascii="Times New Roman" w:eastAsia="宋体" w:hAnsi="Times New Roman" w:cs="Times New Roman"/>
          <w:sz w:val="24"/>
          <w:szCs w:val="24"/>
        </w:rPr>
        <w:t>TCE</w:t>
      </w:r>
      <w:r w:rsidR="00631682" w:rsidRPr="006D7FEB">
        <w:rPr>
          <w:rFonts w:ascii="Times New Roman" w:eastAsia="宋体" w:hAnsi="Times New Roman" w:cs="Times New Roman"/>
          <w:sz w:val="24"/>
          <w:szCs w:val="24"/>
        </w:rPr>
        <w:t>相当，而</w:t>
      </w:r>
      <w:r w:rsidR="00631682" w:rsidRPr="006D7FEB">
        <w:rPr>
          <w:rFonts w:ascii="Times New Roman" w:eastAsia="宋体" w:hAnsi="Times New Roman" w:cs="Times New Roman"/>
          <w:sz w:val="24"/>
          <w:szCs w:val="24"/>
        </w:rPr>
        <w:t>60wt%1-</w:t>
      </w:r>
      <w:r w:rsidR="00631682" w:rsidRPr="006D7FEB">
        <w:rPr>
          <w:rFonts w:ascii="Times New Roman" w:eastAsia="宋体" w:hAnsi="Times New Roman" w:cs="Times New Roman"/>
          <w:sz w:val="24"/>
          <w:szCs w:val="24"/>
        </w:rPr>
        <w:t>辛醇</w:t>
      </w:r>
      <w:r w:rsidR="00631682" w:rsidRPr="006D7FEB">
        <w:rPr>
          <w:rFonts w:ascii="Times New Roman" w:eastAsia="宋体" w:hAnsi="Times New Roman" w:cs="Times New Roman"/>
          <w:sz w:val="24"/>
          <w:szCs w:val="24"/>
        </w:rPr>
        <w:t>/</w:t>
      </w:r>
      <w:r w:rsidR="00631682" w:rsidRPr="006D7FEB">
        <w:rPr>
          <w:rFonts w:ascii="Times New Roman" w:eastAsia="宋体" w:hAnsi="Times New Roman" w:cs="Times New Roman"/>
          <w:sz w:val="24"/>
          <w:szCs w:val="24"/>
        </w:rPr>
        <w:t>环己烷的萃取能力更强。此外，</w:t>
      </w:r>
      <w:r w:rsidR="004B1A40" w:rsidRPr="006D7FEB">
        <w:rPr>
          <w:rFonts w:ascii="Times New Roman" w:eastAsia="宋体" w:hAnsi="Times New Roman" w:cs="Times New Roman"/>
          <w:sz w:val="24"/>
          <w:szCs w:val="24"/>
        </w:rPr>
        <w:t>C</w:t>
      </w:r>
      <w:r w:rsidR="006D7FEB" w:rsidRPr="006D7FEB">
        <w:rPr>
          <w:rFonts w:ascii="Times New Roman" w:eastAsia="宋体" w:hAnsi="Times New Roman" w:cs="Times New Roman"/>
          <w:sz w:val="24"/>
          <w:szCs w:val="24"/>
        </w:rPr>
        <w:t xml:space="preserve"> h</w:t>
      </w:r>
      <w:r w:rsidR="004B1A40" w:rsidRPr="006D7FEB">
        <w:rPr>
          <w:rFonts w:ascii="Times New Roman" w:eastAsia="宋体" w:hAnsi="Times New Roman" w:cs="Times New Roman"/>
          <w:sz w:val="24"/>
          <w:szCs w:val="24"/>
        </w:rPr>
        <w:t>en</w:t>
      </w:r>
      <w:r w:rsidR="004B1A40" w:rsidRPr="006D7FEB">
        <w:rPr>
          <w:rFonts w:ascii="Times New Roman" w:eastAsia="宋体" w:hAnsi="Times New Roman" w:cs="Times New Roman"/>
          <w:sz w:val="24"/>
          <w:szCs w:val="24"/>
        </w:rPr>
        <w:t>等人</w:t>
      </w:r>
      <w:r w:rsidR="005051D4" w:rsidRPr="00CB685D">
        <w:rPr>
          <w:rFonts w:ascii="Times New Roman" w:eastAsia="宋体" w:hAnsi="Times New Roman" w:cs="Times New Roman"/>
          <w:sz w:val="24"/>
          <w:szCs w:val="24"/>
          <w:vertAlign w:val="superscript"/>
        </w:rPr>
        <w:fldChar w:fldCharType="begin"/>
      </w:r>
      <w:r w:rsidR="005051D4" w:rsidRPr="00CB685D">
        <w:rPr>
          <w:rFonts w:ascii="Times New Roman" w:eastAsia="宋体" w:hAnsi="Times New Roman" w:cs="Times New Roman"/>
          <w:sz w:val="24"/>
          <w:szCs w:val="24"/>
          <w:vertAlign w:val="superscript"/>
        </w:rPr>
        <w:instrText xml:space="preserve"> REF _Ref215588886 \n \h </w:instrText>
      </w:r>
      <w:r w:rsidR="005051D4" w:rsidRPr="006D7FEB">
        <w:rPr>
          <w:rFonts w:ascii="Times New Roman" w:eastAsia="宋体" w:hAnsi="Times New Roman" w:cs="Times New Roman"/>
          <w:sz w:val="24"/>
          <w:szCs w:val="24"/>
          <w:vertAlign w:val="superscript"/>
        </w:rPr>
        <w:instrText xml:space="preserve"> \* MERGEFORMAT </w:instrText>
      </w:r>
      <w:r w:rsidR="005051D4" w:rsidRPr="00CB685D">
        <w:rPr>
          <w:rFonts w:ascii="Times New Roman" w:eastAsia="宋体" w:hAnsi="Times New Roman" w:cs="Times New Roman"/>
          <w:sz w:val="24"/>
          <w:szCs w:val="24"/>
          <w:vertAlign w:val="superscript"/>
        </w:rPr>
      </w:r>
      <w:r w:rsidR="005051D4" w:rsidRPr="00CB685D">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[53]</w:t>
      </w:r>
      <w:r w:rsidR="005051D4" w:rsidRPr="00CB685D">
        <w:rPr>
          <w:rFonts w:ascii="Times New Roman" w:eastAsia="宋体" w:hAnsi="Times New Roman" w:cs="Times New Roman"/>
          <w:sz w:val="24"/>
          <w:szCs w:val="24"/>
          <w:vertAlign w:val="superscript"/>
        </w:rPr>
        <w:fldChar w:fldCharType="end"/>
      </w:r>
      <w:r w:rsidR="004B1A40" w:rsidRPr="006D7FEB">
        <w:rPr>
          <w:rFonts w:ascii="Times New Roman" w:eastAsia="宋体" w:hAnsi="Times New Roman" w:cs="Times New Roman"/>
          <w:sz w:val="24"/>
          <w:szCs w:val="24"/>
        </w:rPr>
        <w:t>提出使用离子液体作为苯、甲苯的替代溶剂。研究系统评估了五种咪唑类离子液体，综合筛选出</w:t>
      </w:r>
      <w:r w:rsidR="004B1A40" w:rsidRPr="006D7FEB">
        <w:rPr>
          <w:rFonts w:ascii="Times New Roman" w:eastAsia="宋体" w:hAnsi="Times New Roman" w:cs="Times New Roman"/>
          <w:sz w:val="24"/>
          <w:szCs w:val="24"/>
        </w:rPr>
        <w:t>[C</w:t>
      </w:r>
      <w:r w:rsidR="004B1A40" w:rsidRPr="006D7FEB">
        <w:rPr>
          <w:rFonts w:ascii="Times New Roman" w:eastAsia="宋体" w:hAnsi="Times New Roman" w:cs="Times New Roman"/>
          <w:sz w:val="24"/>
          <w:szCs w:val="24"/>
          <w:vertAlign w:val="subscript"/>
        </w:rPr>
        <w:t>4</w:t>
      </w:r>
      <w:r w:rsidR="004B1A40" w:rsidRPr="006D7FEB">
        <w:rPr>
          <w:rFonts w:ascii="Times New Roman" w:eastAsia="宋体" w:hAnsi="Times New Roman" w:cs="Times New Roman"/>
          <w:sz w:val="24"/>
          <w:szCs w:val="24"/>
        </w:rPr>
        <w:t>mim][PF</w:t>
      </w:r>
      <w:r w:rsidR="004B1A40" w:rsidRPr="006D7FEB">
        <w:rPr>
          <w:rFonts w:ascii="Times New Roman" w:eastAsia="宋体" w:hAnsi="Times New Roman" w:cs="Times New Roman"/>
          <w:sz w:val="24"/>
          <w:szCs w:val="24"/>
          <w:vertAlign w:val="subscript"/>
        </w:rPr>
        <w:t>6</w:t>
      </w:r>
      <w:r w:rsidR="004B1A40" w:rsidRPr="006D7FEB">
        <w:rPr>
          <w:rFonts w:ascii="Times New Roman" w:eastAsia="宋体" w:hAnsi="Times New Roman" w:cs="Times New Roman"/>
          <w:sz w:val="24"/>
          <w:szCs w:val="24"/>
        </w:rPr>
        <w:t>]</w:t>
      </w:r>
      <w:r w:rsidR="004B1A40" w:rsidRPr="006D7FEB">
        <w:rPr>
          <w:rFonts w:ascii="Times New Roman" w:eastAsia="宋体" w:hAnsi="Times New Roman" w:cs="Times New Roman"/>
          <w:sz w:val="24"/>
          <w:szCs w:val="24"/>
        </w:rPr>
        <w:t>为最优溶剂，其萃取分配比达到</w:t>
      </w:r>
      <w:r w:rsidR="004B1A40" w:rsidRPr="006D7FEB">
        <w:rPr>
          <w:rFonts w:ascii="Times New Roman" w:eastAsia="宋体" w:hAnsi="Times New Roman" w:cs="Times New Roman"/>
          <w:sz w:val="24"/>
          <w:szCs w:val="24"/>
        </w:rPr>
        <w:t>8.67</w:t>
      </w:r>
      <w:r w:rsidR="004B1A40" w:rsidRPr="006D7FEB">
        <w:rPr>
          <w:rFonts w:ascii="Times New Roman" w:eastAsia="宋体" w:hAnsi="Times New Roman" w:cs="Times New Roman"/>
          <w:sz w:val="24"/>
          <w:szCs w:val="24"/>
        </w:rPr>
        <w:t>，</w:t>
      </w:r>
      <w:proofErr w:type="gramStart"/>
      <w:r w:rsidR="004B1A40" w:rsidRPr="006D7FEB">
        <w:rPr>
          <w:rFonts w:ascii="Times New Roman" w:eastAsia="宋体" w:hAnsi="Times New Roman" w:cs="Times New Roman"/>
          <w:sz w:val="24"/>
          <w:szCs w:val="24"/>
        </w:rPr>
        <w:t>远大于苯和</w:t>
      </w:r>
      <w:proofErr w:type="gramEnd"/>
      <w:r w:rsidR="004B1A40" w:rsidRPr="006D7FEB">
        <w:rPr>
          <w:rFonts w:ascii="Times New Roman" w:eastAsia="宋体" w:hAnsi="Times New Roman" w:cs="Times New Roman"/>
          <w:sz w:val="24"/>
          <w:szCs w:val="24"/>
        </w:rPr>
        <w:t>甲苯，且稳定不易水解，成本相对较低。</w:t>
      </w:r>
    </w:p>
    <w:p w14:paraId="236CFCCD" w14:textId="4A384574" w:rsidR="00AC0D4A" w:rsidRPr="006D7FEB" w:rsidRDefault="00475171" w:rsidP="00CB685D">
      <w:pPr>
        <w:pStyle w:val="aa"/>
        <w:spacing w:line="360" w:lineRule="auto"/>
        <w:ind w:left="0" w:firstLineChars="200" w:firstLine="480"/>
        <w:rPr>
          <w:rFonts w:ascii="Times New Roman" w:hAnsi="Times New Roman" w:cs="Times New Roman"/>
        </w:rPr>
      </w:pPr>
      <w:r w:rsidRPr="006D7FEB">
        <w:rPr>
          <w:rFonts w:ascii="Times New Roman" w:eastAsia="宋体" w:hAnsi="Times New Roman" w:cs="Times New Roman"/>
          <w:sz w:val="24"/>
          <w:szCs w:val="24"/>
        </w:rPr>
        <w:t>在尼龙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解聚产物分离提纯上也是多采用与目前己内酰胺精路线类似的思路与手段。</w:t>
      </w:r>
      <w:r w:rsidR="00AC0D4A" w:rsidRPr="006D7FEB">
        <w:rPr>
          <w:rFonts w:ascii="Times New Roman" w:eastAsia="宋体" w:hAnsi="Times New Roman" w:cs="Times New Roman"/>
          <w:sz w:val="24"/>
          <w:szCs w:val="24"/>
        </w:rPr>
        <w:t>Kamimura</w:t>
      </w:r>
      <w:r w:rsidR="00AC0D4A" w:rsidRPr="006D7FEB">
        <w:rPr>
          <w:rFonts w:ascii="Times New Roman" w:eastAsia="宋体" w:hAnsi="Times New Roman" w:cs="Times New Roman"/>
          <w:sz w:val="24"/>
          <w:szCs w:val="24"/>
        </w:rPr>
        <w:t>等人</w:t>
      </w:r>
      <w:r w:rsidR="00AC35B4" w:rsidRPr="006D7FEB">
        <w:rPr>
          <w:rFonts w:ascii="Times New Roman" w:eastAsia="宋体" w:hAnsi="Times New Roman" w:cs="Times New Roman"/>
          <w:sz w:val="24"/>
          <w:szCs w:val="24"/>
          <w:vertAlign w:val="superscript"/>
        </w:rPr>
        <w:fldChar w:fldCharType="begin"/>
      </w:r>
      <w:r w:rsidR="00AC35B4" w:rsidRPr="00CB685D">
        <w:rPr>
          <w:rFonts w:ascii="Times New Roman" w:eastAsia="宋体" w:hAnsi="Times New Roman" w:cs="Times New Roman"/>
          <w:sz w:val="24"/>
          <w:szCs w:val="24"/>
          <w:vertAlign w:val="superscript"/>
        </w:rPr>
        <w:instrText xml:space="preserve"> REF _Ref215587092 \n \h </w:instrText>
      </w:r>
      <w:r w:rsidR="00AC35B4" w:rsidRPr="006D7FEB">
        <w:rPr>
          <w:rFonts w:ascii="Times New Roman" w:eastAsia="宋体" w:hAnsi="Times New Roman" w:cs="Times New Roman"/>
          <w:sz w:val="24"/>
          <w:szCs w:val="24"/>
          <w:vertAlign w:val="superscript"/>
        </w:rPr>
        <w:instrText xml:space="preserve"> \* MERGEFORMAT </w:instrText>
      </w:r>
      <w:r w:rsidR="00AC35B4" w:rsidRPr="006D7FEB">
        <w:rPr>
          <w:rFonts w:ascii="Times New Roman" w:eastAsia="宋体" w:hAnsi="Times New Roman" w:cs="Times New Roman"/>
          <w:sz w:val="24"/>
          <w:szCs w:val="24"/>
          <w:vertAlign w:val="superscript"/>
        </w:rPr>
      </w:r>
      <w:r w:rsidR="00AC35B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[42]</w:t>
      </w:r>
      <w:r w:rsidR="00AC35B4" w:rsidRPr="006D7FEB">
        <w:rPr>
          <w:rFonts w:ascii="Times New Roman" w:eastAsia="宋体" w:hAnsi="Times New Roman" w:cs="Times New Roman"/>
          <w:sz w:val="24"/>
          <w:szCs w:val="24"/>
          <w:vertAlign w:val="superscript"/>
        </w:rPr>
        <w:fldChar w:fldCharType="end"/>
      </w:r>
      <w:r w:rsidR="00AC0D4A" w:rsidRPr="006D7FEB">
        <w:rPr>
          <w:rFonts w:ascii="Times New Roman" w:eastAsia="宋体" w:hAnsi="Times New Roman" w:cs="Times New Roman"/>
          <w:sz w:val="24"/>
          <w:szCs w:val="24"/>
        </w:rPr>
        <w:t>使用水</w:t>
      </w:r>
      <w:r w:rsidR="00AC0D4A" w:rsidRPr="006D7FEB">
        <w:rPr>
          <w:rFonts w:ascii="Times New Roman" w:eastAsia="宋体" w:hAnsi="Times New Roman" w:cs="Times New Roman"/>
          <w:sz w:val="24"/>
          <w:szCs w:val="24"/>
        </w:rPr>
        <w:t>/</w:t>
      </w:r>
      <w:r w:rsidR="00AC0D4A" w:rsidRPr="006D7FEB">
        <w:rPr>
          <w:rFonts w:ascii="Times New Roman" w:eastAsia="宋体" w:hAnsi="Times New Roman" w:cs="Times New Roman"/>
          <w:sz w:val="24"/>
          <w:szCs w:val="24"/>
        </w:rPr>
        <w:t>乙酸乙酯混合溶剂通过萃取</w:t>
      </w:r>
      <w:r w:rsidR="002130B8" w:rsidRPr="006D7FEB">
        <w:rPr>
          <w:rFonts w:ascii="Times New Roman" w:eastAsia="宋体" w:hAnsi="Times New Roman" w:cs="Times New Roman"/>
          <w:sz w:val="24"/>
          <w:szCs w:val="24"/>
        </w:rPr>
        <w:t>手段</w:t>
      </w:r>
      <w:r w:rsidR="00AC0D4A" w:rsidRPr="006D7FEB">
        <w:rPr>
          <w:rFonts w:ascii="Times New Roman" w:eastAsia="宋体" w:hAnsi="Times New Roman" w:cs="Times New Roman"/>
          <w:sz w:val="24"/>
          <w:szCs w:val="24"/>
        </w:rPr>
        <w:t>分离</w:t>
      </w:r>
      <w:r w:rsidRPr="006D7FEB">
        <w:rPr>
          <w:rFonts w:ascii="Times New Roman" w:eastAsia="宋体" w:hAnsi="Times New Roman" w:cs="Times New Roman"/>
          <w:sz w:val="24"/>
          <w:szCs w:val="24"/>
        </w:rPr>
        <w:t>提纯尼龙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离子液体解聚</w:t>
      </w:r>
      <w:r w:rsidR="00AC0D4A" w:rsidRPr="006D7FEB">
        <w:rPr>
          <w:rFonts w:ascii="Times New Roman" w:eastAsia="宋体" w:hAnsi="Times New Roman" w:cs="Times New Roman"/>
          <w:sz w:val="24"/>
          <w:szCs w:val="24"/>
        </w:rPr>
        <w:t>产物</w:t>
      </w:r>
      <w:r w:rsidRPr="006D7FEB">
        <w:rPr>
          <w:rFonts w:ascii="Times New Roman" w:eastAsia="宋体" w:hAnsi="Times New Roman" w:cs="Times New Roman"/>
          <w:sz w:val="24"/>
          <w:szCs w:val="24"/>
        </w:rPr>
        <w:t>并</w:t>
      </w:r>
      <w:r w:rsidR="00AC0D4A" w:rsidRPr="006D7FEB">
        <w:rPr>
          <w:rFonts w:ascii="Times New Roman" w:eastAsia="宋体" w:hAnsi="Times New Roman" w:cs="Times New Roman"/>
          <w:sz w:val="24"/>
          <w:szCs w:val="24"/>
        </w:rPr>
        <w:t>回收离子液体，回收率大于</w:t>
      </w:r>
      <w:r w:rsidR="00AC0D4A" w:rsidRPr="006D7FEB">
        <w:rPr>
          <w:rFonts w:ascii="Times New Roman" w:eastAsia="宋体" w:hAnsi="Times New Roman" w:cs="Times New Roman"/>
          <w:sz w:val="24"/>
          <w:szCs w:val="24"/>
        </w:rPr>
        <w:t>80%</w:t>
      </w:r>
      <w:r w:rsidR="00AC0D4A" w:rsidRPr="006D7FEB">
        <w:rPr>
          <w:rFonts w:ascii="Times New Roman" w:eastAsia="宋体" w:hAnsi="Times New Roman" w:cs="Times New Roman"/>
          <w:sz w:val="24"/>
          <w:szCs w:val="24"/>
        </w:rPr>
        <w:t>，同时避免了传统蒸馏的高能耗。</w:t>
      </w:r>
      <w:r w:rsidRPr="006D7FEB">
        <w:rPr>
          <w:rFonts w:ascii="Times New Roman" w:eastAsia="宋体" w:hAnsi="Times New Roman" w:cs="Times New Roman"/>
          <w:sz w:val="24"/>
          <w:szCs w:val="24"/>
        </w:rPr>
        <w:t>对于尼龙</w:t>
      </w:r>
      <w:r w:rsidRPr="006D7FEB">
        <w:rPr>
          <w:rFonts w:ascii="Times New Roman" w:eastAsia="宋体" w:hAnsi="Times New Roman" w:cs="Times New Roman"/>
          <w:sz w:val="24"/>
          <w:szCs w:val="24"/>
        </w:rPr>
        <w:t>6</w:t>
      </w:r>
      <w:r w:rsidRPr="006D7FEB">
        <w:rPr>
          <w:rFonts w:ascii="Times New Roman" w:eastAsia="宋体" w:hAnsi="Times New Roman" w:cs="Times New Roman"/>
          <w:sz w:val="24"/>
          <w:szCs w:val="24"/>
        </w:rPr>
        <w:t>氨解产物，</w:t>
      </w:r>
      <w:r w:rsidRPr="006D7FEB">
        <w:rPr>
          <w:rFonts w:ascii="Times New Roman" w:eastAsia="宋体" w:hAnsi="Times New Roman" w:cs="Times New Roman"/>
          <w:sz w:val="24"/>
          <w:szCs w:val="24"/>
        </w:rPr>
        <w:t>DSM</w:t>
      </w:r>
      <w:r w:rsidRPr="006D7FEB">
        <w:rPr>
          <w:rFonts w:ascii="Times New Roman" w:eastAsia="宋体" w:hAnsi="Times New Roman" w:cs="Times New Roman"/>
          <w:sz w:val="24"/>
          <w:szCs w:val="24"/>
        </w:rPr>
        <w:t>公司</w:t>
      </w:r>
      <w:r w:rsidR="00AC35B4" w:rsidRPr="006D7FEB">
        <w:rPr>
          <w:rFonts w:ascii="Times New Roman" w:eastAsia="宋体" w:hAnsi="Times New Roman" w:cs="Times New Roman"/>
          <w:sz w:val="24"/>
          <w:szCs w:val="24"/>
          <w:vertAlign w:val="superscript"/>
        </w:rPr>
        <w:fldChar w:fldCharType="begin"/>
      </w:r>
      <w:r w:rsidR="00AC35B4" w:rsidRPr="00CB685D">
        <w:rPr>
          <w:rFonts w:ascii="Times New Roman" w:eastAsia="宋体" w:hAnsi="Times New Roman" w:cs="Times New Roman"/>
          <w:sz w:val="24"/>
          <w:szCs w:val="24"/>
          <w:vertAlign w:val="superscript"/>
        </w:rPr>
        <w:instrText xml:space="preserve"> REF _Ref215589333 \n \h  \* MERGEFORMAT </w:instrText>
      </w:r>
      <w:r w:rsidR="00AC35B4" w:rsidRPr="006D7FEB">
        <w:rPr>
          <w:rFonts w:ascii="Times New Roman" w:eastAsia="宋体" w:hAnsi="Times New Roman" w:cs="Times New Roman"/>
          <w:sz w:val="24"/>
          <w:szCs w:val="24"/>
          <w:vertAlign w:val="superscript"/>
        </w:rPr>
      </w:r>
      <w:r w:rsidR="00AC35B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[54]</w:t>
      </w:r>
      <w:r w:rsidR="00AC35B4" w:rsidRPr="006D7FEB">
        <w:rPr>
          <w:rFonts w:ascii="Times New Roman" w:eastAsia="宋体" w:hAnsi="Times New Roman" w:cs="Times New Roman"/>
          <w:sz w:val="24"/>
          <w:szCs w:val="24"/>
          <w:vertAlign w:val="superscript"/>
        </w:rPr>
        <w:fldChar w:fldCharType="end"/>
      </w:r>
      <w:r w:rsidR="004459A4" w:rsidRPr="006D7FEB">
        <w:rPr>
          <w:rFonts w:ascii="Times New Roman" w:eastAsia="宋体" w:hAnsi="Times New Roman" w:cs="Times New Roman"/>
          <w:sz w:val="24"/>
          <w:szCs w:val="24"/>
        </w:rPr>
        <w:t>使用</w:t>
      </w:r>
      <w:r w:rsidR="004459A4" w:rsidRPr="006D7FEB">
        <w:rPr>
          <w:rFonts w:ascii="Times New Roman" w:eastAsia="宋体" w:hAnsi="Times New Roman" w:cs="Times New Roman"/>
          <w:sz w:val="24"/>
          <w:szCs w:val="24"/>
        </w:rPr>
        <w:t>4-</w:t>
      </w:r>
      <w:r w:rsidR="004459A4" w:rsidRPr="006D7FEB">
        <w:rPr>
          <w:rFonts w:ascii="Times New Roman" w:eastAsia="宋体" w:hAnsi="Times New Roman" w:cs="Times New Roman"/>
          <w:sz w:val="24"/>
          <w:szCs w:val="24"/>
        </w:rPr>
        <w:t>甲基</w:t>
      </w:r>
      <w:r w:rsidR="004459A4" w:rsidRPr="006D7FEB">
        <w:rPr>
          <w:rFonts w:ascii="Times New Roman" w:eastAsia="宋体" w:hAnsi="Times New Roman" w:cs="Times New Roman"/>
          <w:sz w:val="24"/>
          <w:szCs w:val="24"/>
        </w:rPr>
        <w:t>-2-</w:t>
      </w:r>
      <w:r w:rsidR="004459A4" w:rsidRPr="006D7FEB">
        <w:rPr>
          <w:rFonts w:ascii="Times New Roman" w:eastAsia="宋体" w:hAnsi="Times New Roman" w:cs="Times New Roman"/>
          <w:sz w:val="24"/>
          <w:szCs w:val="24"/>
        </w:rPr>
        <w:t>戊</w:t>
      </w:r>
      <w:proofErr w:type="gramStart"/>
      <w:r w:rsidR="004459A4" w:rsidRPr="006D7FEB">
        <w:rPr>
          <w:rFonts w:ascii="Times New Roman" w:eastAsia="宋体" w:hAnsi="Times New Roman" w:cs="Times New Roman"/>
          <w:sz w:val="24"/>
          <w:szCs w:val="24"/>
        </w:rPr>
        <w:t>醇作为</w:t>
      </w:r>
      <w:proofErr w:type="gramEnd"/>
      <w:r w:rsidR="004459A4" w:rsidRPr="006D7FEB">
        <w:rPr>
          <w:rFonts w:ascii="Times New Roman" w:eastAsia="宋体" w:hAnsi="Times New Roman" w:cs="Times New Roman"/>
          <w:sz w:val="24"/>
          <w:szCs w:val="24"/>
        </w:rPr>
        <w:t>萃取溶剂从解聚产物中分离己内酰胺单体，分离</w:t>
      </w:r>
      <w:proofErr w:type="gramStart"/>
      <w:r w:rsidR="004459A4" w:rsidRPr="006D7FEB">
        <w:rPr>
          <w:rFonts w:ascii="Times New Roman" w:eastAsia="宋体" w:hAnsi="Times New Roman" w:cs="Times New Roman"/>
          <w:sz w:val="24"/>
          <w:szCs w:val="24"/>
        </w:rPr>
        <w:t>醇</w:t>
      </w:r>
      <w:proofErr w:type="gramEnd"/>
      <w:r w:rsidR="004459A4" w:rsidRPr="006D7FEB">
        <w:rPr>
          <w:rFonts w:ascii="Times New Roman" w:eastAsia="宋体" w:hAnsi="Times New Roman" w:cs="Times New Roman"/>
          <w:sz w:val="24"/>
          <w:szCs w:val="24"/>
        </w:rPr>
        <w:t>相</w:t>
      </w:r>
      <w:r w:rsidR="00274A62" w:rsidRPr="006D7FEB">
        <w:rPr>
          <w:rFonts w:ascii="Times New Roman" w:eastAsia="宋体" w:hAnsi="Times New Roman" w:cs="Times New Roman"/>
          <w:sz w:val="24"/>
          <w:szCs w:val="24"/>
        </w:rPr>
        <w:t>中</w:t>
      </w:r>
      <w:r w:rsidR="00274A62" w:rsidRPr="006D7FEB">
        <w:rPr>
          <w:rFonts w:ascii="Times New Roman" w:eastAsia="宋体" w:hAnsi="Times New Roman" w:cs="Times New Roman"/>
          <w:sz w:val="24"/>
          <w:szCs w:val="24"/>
        </w:rPr>
        <w:t>6-</w:t>
      </w:r>
      <w:r w:rsidR="004459A4" w:rsidRPr="006D7FEB">
        <w:rPr>
          <w:rFonts w:ascii="Times New Roman" w:eastAsia="宋体" w:hAnsi="Times New Roman" w:cs="Times New Roman"/>
          <w:sz w:val="24"/>
          <w:szCs w:val="24"/>
        </w:rPr>
        <w:t>氨基己酸（</w:t>
      </w:r>
      <w:r w:rsidR="004459A4" w:rsidRPr="006D7FEB">
        <w:rPr>
          <w:rFonts w:ascii="Times New Roman" w:eastAsia="宋体" w:hAnsi="Times New Roman" w:cs="Times New Roman"/>
          <w:sz w:val="24"/>
          <w:szCs w:val="24"/>
        </w:rPr>
        <w:t>6-ACA</w:t>
      </w:r>
      <w:r w:rsidR="004459A4" w:rsidRPr="006D7FEB">
        <w:rPr>
          <w:rFonts w:ascii="Times New Roman" w:eastAsia="宋体" w:hAnsi="Times New Roman" w:cs="Times New Roman"/>
          <w:sz w:val="24"/>
          <w:szCs w:val="24"/>
        </w:rPr>
        <w:t>）、</w:t>
      </w:r>
      <w:r w:rsidR="004459A4" w:rsidRPr="006D7FEB">
        <w:rPr>
          <w:rFonts w:ascii="Times New Roman" w:eastAsia="宋体" w:hAnsi="Times New Roman" w:cs="Times New Roman"/>
          <w:sz w:val="24"/>
          <w:szCs w:val="24"/>
        </w:rPr>
        <w:t>6-</w:t>
      </w:r>
      <w:r w:rsidR="004459A4" w:rsidRPr="006D7FEB">
        <w:rPr>
          <w:rFonts w:ascii="Times New Roman" w:eastAsia="宋体" w:hAnsi="Times New Roman" w:cs="Times New Roman"/>
          <w:sz w:val="24"/>
          <w:szCs w:val="24"/>
        </w:rPr>
        <w:t>氨基己酰胺（</w:t>
      </w:r>
      <w:r w:rsidR="004459A4" w:rsidRPr="006D7FEB">
        <w:rPr>
          <w:rFonts w:ascii="Times New Roman" w:eastAsia="宋体" w:hAnsi="Times New Roman" w:cs="Times New Roman"/>
          <w:sz w:val="24"/>
          <w:szCs w:val="24"/>
        </w:rPr>
        <w:t>6-ACAM</w:t>
      </w:r>
      <w:r w:rsidR="004459A4" w:rsidRPr="006D7FEB">
        <w:rPr>
          <w:rFonts w:ascii="Times New Roman" w:eastAsia="宋体" w:hAnsi="Times New Roman" w:cs="Times New Roman"/>
          <w:sz w:val="24"/>
          <w:szCs w:val="24"/>
        </w:rPr>
        <w:t>）及其低聚物的含量小于</w:t>
      </w:r>
      <w:r w:rsidR="004459A4" w:rsidRPr="006D7FEB">
        <w:rPr>
          <w:rFonts w:ascii="Times New Roman" w:eastAsia="宋体" w:hAnsi="Times New Roman" w:cs="Times New Roman"/>
          <w:sz w:val="24"/>
          <w:szCs w:val="24"/>
        </w:rPr>
        <w:t>0.03wt%</w:t>
      </w:r>
      <w:r w:rsidR="004459A4" w:rsidRPr="006D7FEB">
        <w:rPr>
          <w:rFonts w:ascii="Times New Roman" w:eastAsia="宋体" w:hAnsi="Times New Roman" w:cs="Times New Roman"/>
          <w:sz w:val="24"/>
          <w:szCs w:val="24"/>
        </w:rPr>
        <w:t>，该方法有效避免了蒸馏法会导致部分</w:t>
      </w:r>
      <w:r w:rsidR="004459A4" w:rsidRPr="006D7FEB">
        <w:rPr>
          <w:rFonts w:ascii="Times New Roman" w:eastAsia="宋体" w:hAnsi="Times New Roman" w:cs="Times New Roman"/>
          <w:sz w:val="24"/>
          <w:szCs w:val="24"/>
        </w:rPr>
        <w:t>ε-</w:t>
      </w:r>
      <w:r w:rsidR="004459A4" w:rsidRPr="006D7FEB">
        <w:rPr>
          <w:rFonts w:ascii="Times New Roman" w:eastAsia="宋体" w:hAnsi="Times New Roman" w:cs="Times New Roman"/>
          <w:sz w:val="24"/>
          <w:szCs w:val="24"/>
        </w:rPr>
        <w:t>己内酰胺聚合成低聚物的缺点。</w:t>
      </w:r>
      <w:r w:rsidR="00375422" w:rsidRPr="006D7FEB">
        <w:rPr>
          <w:rFonts w:ascii="Times New Roman" w:eastAsia="宋体" w:hAnsi="Times New Roman" w:cs="Times New Roman"/>
          <w:sz w:val="24"/>
          <w:szCs w:val="24"/>
        </w:rPr>
        <w:t>三</w:t>
      </w:r>
      <w:proofErr w:type="gramStart"/>
      <w:r w:rsidR="00375422" w:rsidRPr="006D7FEB">
        <w:rPr>
          <w:rFonts w:ascii="Times New Roman" w:eastAsia="宋体" w:hAnsi="Times New Roman" w:cs="Times New Roman"/>
          <w:sz w:val="24"/>
          <w:szCs w:val="24"/>
        </w:rPr>
        <w:t>联虹普</w:t>
      </w:r>
      <w:proofErr w:type="gramEnd"/>
      <w:r w:rsidR="00375422" w:rsidRPr="006D7FEB">
        <w:rPr>
          <w:rFonts w:ascii="Times New Roman" w:eastAsia="宋体" w:hAnsi="Times New Roman" w:cs="Times New Roman"/>
          <w:sz w:val="24"/>
          <w:szCs w:val="24"/>
        </w:rPr>
        <w:t>公司</w:t>
      </w:r>
      <w:r w:rsidR="00AC35B4" w:rsidRPr="006D7FEB">
        <w:rPr>
          <w:rFonts w:ascii="Times New Roman" w:eastAsia="宋体" w:hAnsi="Times New Roman" w:cs="Times New Roman"/>
          <w:sz w:val="24"/>
          <w:szCs w:val="24"/>
          <w:vertAlign w:val="superscript"/>
        </w:rPr>
        <w:fldChar w:fldCharType="begin"/>
      </w:r>
      <w:r w:rsidR="00AC35B4" w:rsidRPr="00CB685D">
        <w:rPr>
          <w:rFonts w:ascii="Times New Roman" w:eastAsia="宋体" w:hAnsi="Times New Roman" w:cs="Times New Roman"/>
          <w:sz w:val="24"/>
          <w:szCs w:val="24"/>
          <w:vertAlign w:val="superscript"/>
        </w:rPr>
        <w:instrText xml:space="preserve"> REF _Ref215589365 \n \h  \* MERGEFORMAT </w:instrText>
      </w:r>
      <w:r w:rsidR="00AC35B4" w:rsidRPr="006D7FEB">
        <w:rPr>
          <w:rFonts w:ascii="Times New Roman" w:eastAsia="宋体" w:hAnsi="Times New Roman" w:cs="Times New Roman"/>
          <w:sz w:val="24"/>
          <w:szCs w:val="24"/>
          <w:vertAlign w:val="superscript"/>
        </w:rPr>
      </w:r>
      <w:r w:rsidR="00AC35B4" w:rsidRPr="006D7FEB">
        <w:rPr>
          <w:rFonts w:ascii="Times New Roman" w:eastAsia="宋体" w:hAnsi="Times New Roman" w:cs="Times New Roman"/>
          <w:sz w:val="24"/>
          <w:szCs w:val="24"/>
          <w:vertAlign w:val="superscript"/>
        </w:rPr>
        <w:fldChar w:fldCharType="separate"/>
      </w:r>
      <w:r w:rsidR="00D46181">
        <w:rPr>
          <w:rFonts w:ascii="Times New Roman" w:eastAsia="宋体" w:hAnsi="Times New Roman" w:cs="Times New Roman"/>
          <w:sz w:val="24"/>
          <w:szCs w:val="24"/>
          <w:vertAlign w:val="superscript"/>
        </w:rPr>
        <w:t>[55]</w:t>
      </w:r>
      <w:r w:rsidR="00AC35B4" w:rsidRPr="006D7FEB">
        <w:rPr>
          <w:rFonts w:ascii="Times New Roman" w:eastAsia="宋体" w:hAnsi="Times New Roman" w:cs="Times New Roman"/>
          <w:sz w:val="24"/>
          <w:szCs w:val="24"/>
          <w:vertAlign w:val="superscript"/>
        </w:rPr>
        <w:fldChar w:fldCharType="end"/>
      </w:r>
      <w:r w:rsidR="00375422" w:rsidRPr="006D7FEB">
        <w:rPr>
          <w:rFonts w:ascii="Times New Roman" w:eastAsia="宋体" w:hAnsi="Times New Roman" w:cs="Times New Roman"/>
          <w:sz w:val="24"/>
          <w:szCs w:val="24"/>
        </w:rPr>
        <w:t>对尼龙</w:t>
      </w:r>
      <w:r w:rsidR="00375422" w:rsidRPr="006D7FEB">
        <w:rPr>
          <w:rFonts w:ascii="Times New Roman" w:eastAsia="宋体" w:hAnsi="Times New Roman" w:cs="Times New Roman"/>
          <w:sz w:val="24"/>
          <w:szCs w:val="24"/>
        </w:rPr>
        <w:t>6</w:t>
      </w:r>
      <w:r w:rsidR="00375422" w:rsidRPr="006D7FEB">
        <w:rPr>
          <w:rFonts w:ascii="Times New Roman" w:eastAsia="宋体" w:hAnsi="Times New Roman" w:cs="Times New Roman"/>
          <w:sz w:val="24"/>
          <w:szCs w:val="24"/>
        </w:rPr>
        <w:t>磷酸催化蒸汽热解产物进行脱水、加碱中和浓缩、脱水、两段蒸馏系列操作后得到高纯度己内酰胺单体，质量指标达到优等品，可用于生产高品质尼龙</w:t>
      </w:r>
      <w:r w:rsidR="00375422" w:rsidRPr="006D7FEB">
        <w:rPr>
          <w:rFonts w:ascii="Times New Roman" w:eastAsia="宋体" w:hAnsi="Times New Roman" w:cs="Times New Roman"/>
          <w:sz w:val="24"/>
          <w:szCs w:val="24"/>
        </w:rPr>
        <w:t>6</w:t>
      </w:r>
      <w:r w:rsidR="00375422" w:rsidRPr="006D7FEB">
        <w:rPr>
          <w:rFonts w:ascii="Times New Roman" w:eastAsia="宋体" w:hAnsi="Times New Roman" w:cs="Times New Roman"/>
          <w:sz w:val="24"/>
          <w:szCs w:val="24"/>
        </w:rPr>
        <w:t>切片。</w:t>
      </w:r>
      <w:r w:rsidR="00375422" w:rsidRPr="006D7FEB">
        <w:rPr>
          <w:rFonts w:ascii="Times New Roman" w:eastAsia="宋体" w:hAnsi="Times New Roman" w:cs="Times New Roman"/>
          <w:color w:val="000000" w:themeColor="text1"/>
          <w:sz w:val="24"/>
          <w:szCs w:val="24"/>
        </w:rPr>
        <w:t>CAP Ⅲ</w:t>
      </w:r>
      <w:r w:rsidR="00375422" w:rsidRPr="006D7FEB">
        <w:rPr>
          <w:rFonts w:ascii="Times New Roman" w:eastAsia="宋体" w:hAnsi="Times New Roman" w:cs="Times New Roman"/>
          <w:color w:val="000000" w:themeColor="text1"/>
          <w:sz w:val="24"/>
          <w:szCs w:val="24"/>
        </w:rPr>
        <w:t>公司</w:t>
      </w:r>
      <w:r w:rsidR="00AC35B4" w:rsidRPr="006D7FEB">
        <w:rPr>
          <w:rFonts w:ascii="Times New Roman" w:eastAsia="宋体" w:hAnsi="Times New Roman" w:cs="Times New Roman"/>
          <w:color w:val="000000" w:themeColor="text1"/>
          <w:sz w:val="24"/>
          <w:szCs w:val="24"/>
          <w:vertAlign w:val="superscript"/>
        </w:rPr>
        <w:fldChar w:fldCharType="begin"/>
      </w:r>
      <w:r w:rsidR="00AC35B4" w:rsidRPr="00CB685D">
        <w:rPr>
          <w:rFonts w:ascii="Times New Roman" w:eastAsia="宋体" w:hAnsi="Times New Roman" w:cs="Times New Roman"/>
          <w:color w:val="000000" w:themeColor="text1"/>
          <w:sz w:val="24"/>
          <w:szCs w:val="24"/>
          <w:vertAlign w:val="superscript"/>
        </w:rPr>
        <w:instrText xml:space="preserve"> REF _Ref215589385 \n \h  \* MERGEFORMAT </w:instrText>
      </w:r>
      <w:r w:rsidR="00AC35B4" w:rsidRPr="006D7FEB">
        <w:rPr>
          <w:rFonts w:ascii="Times New Roman" w:eastAsia="宋体" w:hAnsi="Times New Roman" w:cs="Times New Roman"/>
          <w:color w:val="000000" w:themeColor="text1"/>
          <w:sz w:val="24"/>
          <w:szCs w:val="24"/>
          <w:vertAlign w:val="superscript"/>
        </w:rPr>
      </w:r>
      <w:r w:rsidR="00AC35B4" w:rsidRPr="006D7FEB">
        <w:rPr>
          <w:rFonts w:ascii="Times New Roman" w:eastAsia="宋体" w:hAnsi="Times New Roman" w:cs="Times New Roman"/>
          <w:color w:val="000000" w:themeColor="text1"/>
          <w:sz w:val="24"/>
          <w:szCs w:val="24"/>
          <w:vertAlign w:val="superscript"/>
        </w:rPr>
        <w:fldChar w:fldCharType="separate"/>
      </w:r>
      <w:r w:rsidR="00D46181">
        <w:rPr>
          <w:rFonts w:ascii="Times New Roman" w:eastAsia="宋体" w:hAnsi="Times New Roman" w:cs="Times New Roman"/>
          <w:color w:val="000000" w:themeColor="text1"/>
          <w:sz w:val="24"/>
          <w:szCs w:val="24"/>
          <w:vertAlign w:val="superscript"/>
        </w:rPr>
        <w:t>[56]</w:t>
      </w:r>
      <w:r w:rsidR="00AC35B4" w:rsidRPr="006D7FEB">
        <w:rPr>
          <w:rFonts w:ascii="Times New Roman" w:eastAsia="宋体" w:hAnsi="Times New Roman" w:cs="Times New Roman"/>
          <w:color w:val="000000" w:themeColor="text1"/>
          <w:sz w:val="24"/>
          <w:szCs w:val="24"/>
          <w:vertAlign w:val="superscript"/>
        </w:rPr>
        <w:fldChar w:fldCharType="end"/>
      </w:r>
      <w:r w:rsidR="0030295C" w:rsidRPr="006D7FEB">
        <w:rPr>
          <w:rFonts w:ascii="Times New Roman" w:eastAsia="宋体" w:hAnsi="Times New Roman" w:cs="Times New Roman"/>
          <w:color w:val="000000" w:themeColor="text1"/>
          <w:sz w:val="24"/>
          <w:szCs w:val="24"/>
        </w:rPr>
        <w:t>以磷酸为催化剂，在过热蒸汽下解聚废弃尼龙</w:t>
      </w:r>
      <w:r w:rsidR="0030295C" w:rsidRPr="006D7FEB">
        <w:rPr>
          <w:rFonts w:ascii="Times New Roman" w:eastAsia="宋体" w:hAnsi="Times New Roman" w:cs="Times New Roman"/>
          <w:color w:val="000000" w:themeColor="text1"/>
          <w:sz w:val="24"/>
          <w:szCs w:val="24"/>
        </w:rPr>
        <w:t>6</w:t>
      </w:r>
      <w:r w:rsidR="0030295C" w:rsidRPr="006D7FEB">
        <w:rPr>
          <w:rFonts w:ascii="Times New Roman" w:eastAsia="宋体" w:hAnsi="Times New Roman" w:cs="Times New Roman"/>
          <w:color w:val="000000" w:themeColor="text1"/>
          <w:sz w:val="24"/>
          <w:szCs w:val="24"/>
        </w:rPr>
        <w:t>渔网。后续通过组合脱水浓缩、萃取、反萃取、蒸馏及结晶单元操作对解聚产物进行精制分离，最终纯化得到的</w:t>
      </w:r>
      <w:r w:rsidR="0030295C" w:rsidRPr="006D7FEB">
        <w:rPr>
          <w:rFonts w:ascii="Times New Roman" w:eastAsia="宋体" w:hAnsi="Times New Roman" w:cs="Times New Roman"/>
          <w:color w:val="000000" w:themeColor="text1"/>
          <w:sz w:val="24"/>
          <w:szCs w:val="24"/>
        </w:rPr>
        <w:t>ε-</w:t>
      </w:r>
      <w:r w:rsidR="0030295C" w:rsidRPr="006D7FEB">
        <w:rPr>
          <w:rFonts w:ascii="Times New Roman" w:eastAsia="宋体" w:hAnsi="Times New Roman" w:cs="Times New Roman"/>
          <w:color w:val="000000" w:themeColor="text1"/>
          <w:sz w:val="24"/>
          <w:szCs w:val="24"/>
        </w:rPr>
        <w:t>己内酰胺各项指标均达到优等品品质，可用于尼龙</w:t>
      </w:r>
      <w:r w:rsidR="0030295C" w:rsidRPr="006D7FEB">
        <w:rPr>
          <w:rFonts w:ascii="Times New Roman" w:eastAsia="宋体" w:hAnsi="Times New Roman" w:cs="Times New Roman"/>
          <w:color w:val="000000" w:themeColor="text1"/>
          <w:sz w:val="24"/>
          <w:szCs w:val="24"/>
        </w:rPr>
        <w:t>6</w:t>
      </w:r>
      <w:r w:rsidR="0030295C" w:rsidRPr="006D7FEB">
        <w:rPr>
          <w:rFonts w:ascii="Times New Roman" w:eastAsia="宋体" w:hAnsi="Times New Roman" w:cs="Times New Roman"/>
          <w:color w:val="000000" w:themeColor="text1"/>
          <w:sz w:val="24"/>
          <w:szCs w:val="24"/>
        </w:rPr>
        <w:t>的再聚合生产中。</w:t>
      </w:r>
    </w:p>
    <w:p w14:paraId="03BB732D" w14:textId="5D9F8ACB" w:rsidR="00E23BAD" w:rsidRPr="006D7FEB" w:rsidRDefault="00E23BAD" w:rsidP="00CB685D">
      <w:pPr>
        <w:pStyle w:val="1"/>
        <w:numPr>
          <w:ilvl w:val="0"/>
          <w:numId w:val="8"/>
        </w:numPr>
        <w:ind w:left="0"/>
        <w:rPr>
          <w:rFonts w:ascii="Times New Roman" w:eastAsia="黑体" w:hAnsi="Times New Roman" w:cs="Times New Roman"/>
          <w:color w:val="auto"/>
          <w:sz w:val="32"/>
          <w:szCs w:val="32"/>
        </w:rPr>
      </w:pPr>
      <w:r w:rsidRPr="006D7FEB">
        <w:rPr>
          <w:rFonts w:ascii="Times New Roman" w:eastAsia="黑体" w:hAnsi="Times New Roman" w:cs="Times New Roman"/>
          <w:color w:val="auto"/>
          <w:sz w:val="32"/>
          <w:szCs w:val="32"/>
        </w:rPr>
        <w:t>废旧尼龙回收技术的实践</w:t>
      </w:r>
    </w:p>
    <w:p w14:paraId="7086D362" w14:textId="30C466BE" w:rsidR="00B6067F" w:rsidRPr="006D7FEB" w:rsidRDefault="00043AEB" w:rsidP="00CB685D">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自</w:t>
      </w:r>
      <w:r w:rsidRPr="006D7FEB">
        <w:rPr>
          <w:rFonts w:ascii="Times New Roman" w:eastAsia="宋体" w:hAnsi="Times New Roman" w:cs="Times New Roman"/>
          <w:color w:val="000000" w:themeColor="text1"/>
          <w:sz w:val="24"/>
          <w:szCs w:val="24"/>
        </w:rPr>
        <w:t>20</w:t>
      </w:r>
      <w:r w:rsidRPr="006D7FEB">
        <w:rPr>
          <w:rFonts w:ascii="Times New Roman" w:eastAsia="宋体" w:hAnsi="Times New Roman" w:cs="Times New Roman"/>
          <w:color w:val="000000" w:themeColor="text1"/>
          <w:sz w:val="24"/>
          <w:szCs w:val="24"/>
        </w:rPr>
        <w:t>世纪末到现在</w:t>
      </w:r>
      <w:r w:rsidR="002D5E36" w:rsidRPr="006D7FEB">
        <w:rPr>
          <w:rFonts w:ascii="Times New Roman" w:eastAsia="宋体" w:hAnsi="Times New Roman" w:cs="Times New Roman"/>
          <w:color w:val="000000" w:themeColor="text1"/>
          <w:sz w:val="24"/>
          <w:szCs w:val="24"/>
        </w:rPr>
        <w:t>，</w:t>
      </w:r>
      <w:r w:rsidR="00FA56E6" w:rsidRPr="006D7FEB">
        <w:rPr>
          <w:rFonts w:ascii="Times New Roman" w:eastAsia="宋体" w:hAnsi="Times New Roman" w:cs="Times New Roman"/>
          <w:color w:val="000000" w:themeColor="text1"/>
          <w:sz w:val="24"/>
          <w:szCs w:val="24"/>
        </w:rPr>
        <w:t>国外</w:t>
      </w:r>
      <w:r w:rsidRPr="006D7FEB">
        <w:rPr>
          <w:rFonts w:ascii="Times New Roman" w:eastAsia="宋体" w:hAnsi="Times New Roman" w:cs="Times New Roman"/>
          <w:color w:val="000000" w:themeColor="text1"/>
          <w:sz w:val="24"/>
          <w:szCs w:val="24"/>
        </w:rPr>
        <w:t>已有</w:t>
      </w:r>
      <w:r w:rsidR="002D5E36" w:rsidRPr="006D7FEB">
        <w:rPr>
          <w:rFonts w:ascii="Times New Roman" w:eastAsia="宋体" w:hAnsi="Times New Roman" w:cs="Times New Roman"/>
          <w:color w:val="000000" w:themeColor="text1"/>
          <w:sz w:val="24"/>
          <w:szCs w:val="24"/>
        </w:rPr>
        <w:t>许多公司开发聚酰胺回收技术并将其应用于生产实践中，如德国</w:t>
      </w:r>
      <w:r w:rsidR="002D5E36" w:rsidRPr="006D7FEB">
        <w:rPr>
          <w:rFonts w:ascii="Times New Roman" w:eastAsia="宋体" w:hAnsi="Times New Roman" w:cs="Times New Roman"/>
          <w:color w:val="000000" w:themeColor="text1"/>
          <w:sz w:val="24"/>
          <w:szCs w:val="24"/>
        </w:rPr>
        <w:t>BASF</w:t>
      </w:r>
      <w:r w:rsidRPr="006D7FEB">
        <w:rPr>
          <w:rFonts w:ascii="Times New Roman" w:eastAsia="宋体" w:hAnsi="Times New Roman" w:cs="Times New Roman"/>
          <w:color w:val="000000" w:themeColor="text1"/>
          <w:sz w:val="24"/>
          <w:szCs w:val="24"/>
        </w:rPr>
        <w:t>公司</w:t>
      </w:r>
      <w:r w:rsidR="002D5E36" w:rsidRPr="006D7FEB">
        <w:rPr>
          <w:rFonts w:ascii="Times New Roman" w:eastAsia="宋体" w:hAnsi="Times New Roman" w:cs="Times New Roman"/>
          <w:color w:val="000000" w:themeColor="text1"/>
          <w:sz w:val="24"/>
          <w:szCs w:val="24"/>
        </w:rPr>
        <w:t>；美国</w:t>
      </w:r>
      <w:r w:rsidR="002D5E36" w:rsidRPr="006D7FEB">
        <w:rPr>
          <w:rFonts w:ascii="Times New Roman" w:eastAsia="宋体" w:hAnsi="Times New Roman" w:cs="Times New Roman"/>
          <w:color w:val="000000" w:themeColor="text1"/>
          <w:sz w:val="24"/>
          <w:szCs w:val="24"/>
        </w:rPr>
        <w:t>DuPont</w:t>
      </w:r>
      <w:r w:rsidR="002D5E36" w:rsidRPr="006D7FEB">
        <w:rPr>
          <w:rFonts w:ascii="Times New Roman" w:eastAsia="宋体" w:hAnsi="Times New Roman" w:cs="Times New Roman"/>
          <w:color w:val="000000" w:themeColor="text1"/>
          <w:sz w:val="24"/>
          <w:szCs w:val="24"/>
        </w:rPr>
        <w:t>、</w:t>
      </w:r>
      <w:r w:rsidR="002D5E36" w:rsidRPr="006D7FEB">
        <w:rPr>
          <w:rFonts w:ascii="Times New Roman" w:eastAsia="宋体" w:hAnsi="Times New Roman" w:cs="Times New Roman"/>
          <w:color w:val="000000" w:themeColor="text1"/>
          <w:sz w:val="24"/>
          <w:szCs w:val="24"/>
        </w:rPr>
        <w:t>AlliedSignal</w:t>
      </w:r>
      <w:r w:rsidRPr="006D7FEB">
        <w:rPr>
          <w:rFonts w:ascii="Times New Roman" w:eastAsia="宋体" w:hAnsi="Times New Roman" w:cs="Times New Roman"/>
          <w:color w:val="000000" w:themeColor="text1"/>
          <w:sz w:val="24"/>
          <w:szCs w:val="24"/>
        </w:rPr>
        <w:t>公司</w:t>
      </w:r>
      <w:r w:rsidR="002D5E36" w:rsidRPr="006D7FEB">
        <w:rPr>
          <w:rFonts w:ascii="Times New Roman" w:eastAsia="宋体" w:hAnsi="Times New Roman" w:cs="Times New Roman"/>
          <w:color w:val="000000" w:themeColor="text1"/>
          <w:sz w:val="24"/>
          <w:szCs w:val="24"/>
        </w:rPr>
        <w:t>；荷兰</w:t>
      </w:r>
      <w:r w:rsidR="002D5E36" w:rsidRPr="006D7FEB">
        <w:rPr>
          <w:rFonts w:ascii="Times New Roman" w:eastAsia="宋体" w:hAnsi="Times New Roman" w:cs="Times New Roman"/>
          <w:color w:val="000000" w:themeColor="text1"/>
          <w:sz w:val="24"/>
          <w:szCs w:val="24"/>
        </w:rPr>
        <w:t>DSM</w:t>
      </w:r>
      <w:r w:rsidR="00757F47" w:rsidRPr="006D7FEB">
        <w:rPr>
          <w:rFonts w:ascii="Times New Roman" w:eastAsia="宋体" w:hAnsi="Times New Roman" w:cs="Times New Roman"/>
          <w:color w:val="000000" w:themeColor="text1"/>
          <w:sz w:val="24"/>
          <w:szCs w:val="24"/>
        </w:rPr>
        <w:t>、</w:t>
      </w:r>
      <w:r w:rsidR="00757F47" w:rsidRPr="006D7FEB">
        <w:rPr>
          <w:rFonts w:ascii="Times New Roman" w:eastAsia="宋体" w:hAnsi="Times New Roman" w:cs="Times New Roman"/>
          <w:color w:val="000000" w:themeColor="text1"/>
          <w:sz w:val="24"/>
          <w:szCs w:val="24"/>
        </w:rPr>
        <w:t>CAP Ⅲ</w:t>
      </w:r>
      <w:r w:rsidR="00757F47" w:rsidRPr="006D7FEB">
        <w:rPr>
          <w:rFonts w:ascii="Times New Roman" w:eastAsia="宋体" w:hAnsi="Times New Roman" w:cs="Times New Roman"/>
          <w:color w:val="000000" w:themeColor="text1"/>
          <w:sz w:val="24"/>
          <w:szCs w:val="24"/>
        </w:rPr>
        <w:t>公司</w:t>
      </w:r>
      <w:r w:rsidRPr="006D7FEB">
        <w:rPr>
          <w:rFonts w:ascii="Times New Roman" w:eastAsia="宋体" w:hAnsi="Times New Roman" w:cs="Times New Roman"/>
          <w:color w:val="000000" w:themeColor="text1"/>
          <w:sz w:val="24"/>
          <w:szCs w:val="24"/>
        </w:rPr>
        <w:t>；意大利</w:t>
      </w:r>
      <w:r w:rsidRPr="006D7FEB">
        <w:rPr>
          <w:rFonts w:ascii="Times New Roman" w:eastAsia="宋体" w:hAnsi="Times New Roman" w:cs="Times New Roman"/>
          <w:color w:val="000000" w:themeColor="text1"/>
          <w:sz w:val="24"/>
          <w:szCs w:val="24"/>
        </w:rPr>
        <w:t>Aquafil</w:t>
      </w:r>
      <w:r w:rsidRPr="006D7FEB">
        <w:rPr>
          <w:rFonts w:ascii="Times New Roman" w:eastAsia="宋体" w:hAnsi="Times New Roman" w:cs="Times New Roman"/>
          <w:color w:val="000000" w:themeColor="text1"/>
          <w:sz w:val="24"/>
          <w:szCs w:val="24"/>
        </w:rPr>
        <w:t>公司；日本东丽株式会社</w:t>
      </w:r>
      <w:r w:rsidR="00FA56E6" w:rsidRPr="006D7FEB">
        <w:rPr>
          <w:rFonts w:ascii="Times New Roman" w:eastAsia="宋体" w:hAnsi="Times New Roman" w:cs="Times New Roman"/>
          <w:color w:val="000000" w:themeColor="text1"/>
          <w:sz w:val="24"/>
          <w:szCs w:val="24"/>
        </w:rPr>
        <w:t>等。</w:t>
      </w:r>
    </w:p>
    <w:p w14:paraId="6107CC4F" w14:textId="6A7D6B7A" w:rsidR="00B6067F" w:rsidRPr="006D7FEB" w:rsidRDefault="0005495B" w:rsidP="00CB685D">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BASF</w:t>
      </w:r>
      <w:r w:rsidRPr="006D7FEB">
        <w:rPr>
          <w:rFonts w:ascii="Times New Roman" w:eastAsia="宋体" w:hAnsi="Times New Roman" w:cs="Times New Roman"/>
          <w:color w:val="000000" w:themeColor="text1"/>
          <w:sz w:val="24"/>
          <w:szCs w:val="24"/>
        </w:rPr>
        <w:t>主要针对</w:t>
      </w:r>
      <w:r w:rsidR="00A212AE" w:rsidRPr="006D7FEB">
        <w:rPr>
          <w:rFonts w:ascii="Times New Roman" w:eastAsia="宋体" w:hAnsi="Times New Roman" w:cs="Times New Roman"/>
          <w:color w:val="000000" w:themeColor="text1"/>
          <w:sz w:val="24"/>
          <w:szCs w:val="24"/>
        </w:rPr>
        <w:t>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地毯的回收，目前该公司已建立多个地毯回收中心</w:t>
      </w:r>
      <w:r w:rsidR="00CA0ACE" w:rsidRPr="006D7FEB">
        <w:rPr>
          <w:rFonts w:ascii="Times New Roman" w:eastAsia="宋体" w:hAnsi="Times New Roman" w:cs="Times New Roman"/>
          <w:color w:val="000000" w:themeColor="text1"/>
          <w:sz w:val="24"/>
          <w:szCs w:val="24"/>
        </w:rPr>
        <w:t>。</w:t>
      </w:r>
      <w:r w:rsidR="00CA0ACE" w:rsidRPr="006D7FEB">
        <w:rPr>
          <w:rFonts w:ascii="Times New Roman" w:eastAsia="宋体" w:hAnsi="Times New Roman" w:cs="Times New Roman"/>
          <w:color w:val="000000" w:themeColor="text1"/>
          <w:sz w:val="24"/>
          <w:szCs w:val="24"/>
        </w:rPr>
        <w:t>BASF</w:t>
      </w:r>
      <w:r w:rsidR="00CA0ACE" w:rsidRPr="006D7FEB">
        <w:rPr>
          <w:rFonts w:ascii="Times New Roman" w:eastAsia="宋体" w:hAnsi="Times New Roman" w:cs="Times New Roman"/>
          <w:color w:val="000000" w:themeColor="text1"/>
          <w:sz w:val="24"/>
          <w:szCs w:val="24"/>
        </w:rPr>
        <w:t>回收</w:t>
      </w:r>
      <w:r w:rsidR="00A212AE" w:rsidRPr="006D7FEB">
        <w:rPr>
          <w:rFonts w:ascii="Times New Roman" w:eastAsia="宋体" w:hAnsi="Times New Roman" w:cs="Times New Roman"/>
          <w:color w:val="000000" w:themeColor="text1"/>
          <w:sz w:val="24"/>
          <w:szCs w:val="24"/>
        </w:rPr>
        <w:t>尼龙</w:t>
      </w:r>
      <w:r w:rsidR="00CA0ACE" w:rsidRPr="006D7FEB">
        <w:rPr>
          <w:rFonts w:ascii="Times New Roman" w:eastAsia="宋体" w:hAnsi="Times New Roman" w:cs="Times New Roman"/>
          <w:color w:val="000000" w:themeColor="text1"/>
          <w:sz w:val="24"/>
          <w:szCs w:val="24"/>
        </w:rPr>
        <w:t>6</w:t>
      </w:r>
      <w:r w:rsidR="00CA0ACE" w:rsidRPr="006D7FEB">
        <w:rPr>
          <w:rFonts w:ascii="Times New Roman" w:eastAsia="宋体" w:hAnsi="Times New Roman" w:cs="Times New Roman"/>
          <w:color w:val="000000" w:themeColor="text1"/>
          <w:sz w:val="24"/>
          <w:szCs w:val="24"/>
        </w:rPr>
        <w:t>主要使用</w:t>
      </w:r>
      <w:r w:rsidR="00D101C0" w:rsidRPr="006D7FEB">
        <w:rPr>
          <w:rFonts w:ascii="Times New Roman" w:eastAsia="宋体" w:hAnsi="Times New Roman" w:cs="Times New Roman"/>
          <w:color w:val="000000" w:themeColor="text1"/>
          <w:sz w:val="24"/>
          <w:szCs w:val="24"/>
        </w:rPr>
        <w:t>酸或碱催化</w:t>
      </w:r>
      <w:r w:rsidR="00CA0ACE" w:rsidRPr="006D7FEB">
        <w:rPr>
          <w:rFonts w:ascii="Times New Roman" w:eastAsia="宋体" w:hAnsi="Times New Roman" w:cs="Times New Roman"/>
          <w:color w:val="000000" w:themeColor="text1"/>
          <w:sz w:val="24"/>
          <w:szCs w:val="24"/>
        </w:rPr>
        <w:t>剂在较温和的条件下进行解聚，所用的</w:t>
      </w:r>
      <w:proofErr w:type="gramStart"/>
      <w:r w:rsidR="00CA0ACE" w:rsidRPr="006D7FEB">
        <w:rPr>
          <w:rFonts w:ascii="Times New Roman" w:eastAsia="宋体" w:hAnsi="Times New Roman" w:cs="Times New Roman"/>
          <w:color w:val="000000" w:themeColor="text1"/>
          <w:sz w:val="24"/>
          <w:szCs w:val="24"/>
        </w:rPr>
        <w:t>酸包括</w:t>
      </w:r>
      <w:proofErr w:type="gramEnd"/>
      <w:r w:rsidR="00CA0ACE" w:rsidRPr="006D7FEB">
        <w:rPr>
          <w:rFonts w:ascii="Times New Roman" w:eastAsia="宋体" w:hAnsi="Times New Roman" w:cs="Times New Roman"/>
          <w:color w:val="000000" w:themeColor="text1"/>
          <w:sz w:val="24"/>
          <w:szCs w:val="24"/>
        </w:rPr>
        <w:t>磷酸、亚磷酸、多磷酸等，碱则包括碱金属氢氧化物、碱金属氧化物、碱金属碳酸盐等。对解聚后的产物</w:t>
      </w:r>
      <w:r w:rsidR="004209DC" w:rsidRPr="006D7FEB">
        <w:rPr>
          <w:rFonts w:ascii="Times New Roman" w:eastAsia="宋体" w:hAnsi="Times New Roman" w:cs="Times New Roman"/>
          <w:color w:val="000000" w:themeColor="text1"/>
          <w:sz w:val="24"/>
          <w:szCs w:val="24"/>
        </w:rPr>
        <w:t>初步过滤和蒸馏，</w:t>
      </w:r>
      <w:r w:rsidR="00D101C0" w:rsidRPr="006D7FEB">
        <w:rPr>
          <w:rFonts w:ascii="Times New Roman" w:eastAsia="宋体" w:hAnsi="Times New Roman" w:cs="Times New Roman"/>
          <w:color w:val="000000" w:themeColor="text1"/>
          <w:sz w:val="24"/>
          <w:szCs w:val="24"/>
        </w:rPr>
        <w:t>再通过</w:t>
      </w:r>
      <w:r w:rsidR="004209DC" w:rsidRPr="006D7FEB">
        <w:rPr>
          <w:rFonts w:ascii="Times New Roman" w:eastAsia="宋体" w:hAnsi="Times New Roman" w:cs="Times New Roman"/>
          <w:color w:val="000000" w:themeColor="text1"/>
          <w:sz w:val="24"/>
          <w:szCs w:val="24"/>
        </w:rPr>
        <w:t>进一步纯化得到可再利用</w:t>
      </w:r>
      <w:r w:rsidR="00D101C0" w:rsidRPr="006D7FEB">
        <w:rPr>
          <w:rFonts w:ascii="Times New Roman" w:eastAsia="宋体" w:hAnsi="Times New Roman" w:cs="Times New Roman"/>
          <w:color w:val="000000" w:themeColor="text1"/>
          <w:sz w:val="24"/>
          <w:szCs w:val="24"/>
        </w:rPr>
        <w:t>的</w:t>
      </w:r>
      <w:r w:rsidR="00D101C0" w:rsidRPr="006D7FEB">
        <w:rPr>
          <w:rFonts w:ascii="Times New Roman" w:eastAsia="宋体" w:hAnsi="Times New Roman" w:cs="Times New Roman"/>
          <w:color w:val="000000" w:themeColor="text1"/>
          <w:sz w:val="24"/>
          <w:szCs w:val="24"/>
        </w:rPr>
        <w:t>CPL</w:t>
      </w:r>
      <w:r w:rsidR="004209DC" w:rsidRPr="006D7FEB">
        <w:rPr>
          <w:rFonts w:ascii="Times New Roman" w:eastAsia="宋体" w:hAnsi="Times New Roman" w:cs="Times New Roman"/>
          <w:color w:val="000000" w:themeColor="text1"/>
          <w:sz w:val="24"/>
          <w:szCs w:val="24"/>
        </w:rPr>
        <w:t>单体</w:t>
      </w:r>
      <w:r w:rsidR="00D101C0" w:rsidRPr="006D7FEB">
        <w:rPr>
          <w:rFonts w:ascii="Times New Roman" w:eastAsia="宋体" w:hAnsi="Times New Roman" w:cs="Times New Roman"/>
          <w:color w:val="000000" w:themeColor="text1"/>
          <w:sz w:val="24"/>
          <w:szCs w:val="24"/>
        </w:rPr>
        <w:t>。</w:t>
      </w:r>
    </w:p>
    <w:p w14:paraId="42E610F1" w14:textId="3F8BE9AF" w:rsidR="00B6067F" w:rsidRPr="006D7FEB" w:rsidRDefault="00273FD0" w:rsidP="00CB685D">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lastRenderedPageBreak/>
        <w:t>DuPont</w:t>
      </w:r>
      <w:r w:rsidRPr="006D7FEB">
        <w:rPr>
          <w:rFonts w:ascii="Times New Roman" w:eastAsia="宋体" w:hAnsi="Times New Roman" w:cs="Times New Roman"/>
          <w:color w:val="000000" w:themeColor="text1"/>
          <w:sz w:val="24"/>
          <w:szCs w:val="24"/>
        </w:rPr>
        <w:t>公司更多是应用氨解技术来回收废旧尼龙混合物。主要工艺流程是将氨气注入熔融的</w:t>
      </w:r>
      <w:r w:rsidR="00A212AE" w:rsidRPr="006D7FEB">
        <w:rPr>
          <w:rFonts w:ascii="Times New Roman" w:eastAsia="宋体" w:hAnsi="Times New Roman" w:cs="Times New Roman"/>
          <w:color w:val="000000" w:themeColor="text1"/>
          <w:sz w:val="24"/>
          <w:szCs w:val="24"/>
        </w:rPr>
        <w:t>尼龙</w:t>
      </w:r>
      <w:r w:rsidRPr="006D7FEB">
        <w:rPr>
          <w:rFonts w:ascii="Times New Roman" w:eastAsia="宋体" w:hAnsi="Times New Roman" w:cs="Times New Roman"/>
          <w:color w:val="000000" w:themeColor="text1"/>
          <w:sz w:val="24"/>
          <w:szCs w:val="24"/>
        </w:rPr>
        <w:t>6/</w:t>
      </w:r>
      <w:r w:rsidR="00A212AE" w:rsidRPr="006D7FEB">
        <w:rPr>
          <w:rFonts w:ascii="Times New Roman" w:eastAsia="宋体" w:hAnsi="Times New Roman" w:cs="Times New Roman"/>
          <w:color w:val="000000" w:themeColor="text1"/>
          <w:sz w:val="24"/>
          <w:szCs w:val="24"/>
        </w:rPr>
        <w:t>尼龙</w:t>
      </w:r>
      <w:r w:rsidRPr="006D7FEB">
        <w:rPr>
          <w:rFonts w:ascii="Times New Roman" w:eastAsia="宋体" w:hAnsi="Times New Roman" w:cs="Times New Roman"/>
          <w:color w:val="000000" w:themeColor="text1"/>
          <w:sz w:val="24"/>
          <w:szCs w:val="24"/>
        </w:rPr>
        <w:t>66</w:t>
      </w:r>
      <w:r w:rsidRPr="006D7FEB">
        <w:rPr>
          <w:rFonts w:ascii="Times New Roman" w:eastAsia="宋体" w:hAnsi="Times New Roman" w:cs="Times New Roman"/>
          <w:color w:val="000000" w:themeColor="text1"/>
          <w:sz w:val="24"/>
          <w:szCs w:val="24"/>
        </w:rPr>
        <w:t>混合物，氨气气提解聚后的产物到反应器上部的</w:t>
      </w:r>
      <w:r w:rsidR="0048105C" w:rsidRPr="006D7FEB">
        <w:rPr>
          <w:rFonts w:ascii="Times New Roman" w:eastAsia="宋体" w:hAnsi="Times New Roman" w:cs="Times New Roman"/>
          <w:color w:val="000000" w:themeColor="text1"/>
          <w:sz w:val="24"/>
          <w:szCs w:val="24"/>
        </w:rPr>
        <w:t>冷凝器中。解聚回收的</w:t>
      </w:r>
      <w:r w:rsidR="00D101C0" w:rsidRPr="006D7FEB">
        <w:rPr>
          <w:rFonts w:ascii="Times New Roman" w:eastAsia="宋体" w:hAnsi="Times New Roman" w:cs="Times New Roman"/>
          <w:color w:val="000000" w:themeColor="text1"/>
          <w:sz w:val="24"/>
          <w:szCs w:val="24"/>
        </w:rPr>
        <w:t>产物</w:t>
      </w:r>
      <w:r w:rsidR="0048105C" w:rsidRPr="006D7FEB">
        <w:rPr>
          <w:rFonts w:ascii="Times New Roman" w:eastAsia="宋体" w:hAnsi="Times New Roman" w:cs="Times New Roman"/>
          <w:color w:val="000000" w:themeColor="text1"/>
          <w:sz w:val="24"/>
          <w:szCs w:val="24"/>
        </w:rPr>
        <w:t>包括己二胺（</w:t>
      </w:r>
      <w:r w:rsidR="006D7FEB" w:rsidRPr="006D7FEB">
        <w:rPr>
          <w:rFonts w:ascii="Times New Roman" w:eastAsia="宋体" w:hAnsi="Times New Roman" w:cs="Times New Roman"/>
          <w:color w:val="000000" w:themeColor="text1"/>
          <w:sz w:val="24"/>
          <w:szCs w:val="24"/>
        </w:rPr>
        <w:t>H</w:t>
      </w:r>
      <w:r w:rsidR="0048105C" w:rsidRPr="006D7FEB">
        <w:rPr>
          <w:rFonts w:ascii="Times New Roman" w:eastAsia="宋体" w:hAnsi="Times New Roman" w:cs="Times New Roman"/>
          <w:color w:val="000000" w:themeColor="text1"/>
          <w:sz w:val="24"/>
          <w:szCs w:val="24"/>
        </w:rPr>
        <w:t>MD</w:t>
      </w:r>
      <w:r w:rsidR="0048105C" w:rsidRPr="006D7FEB">
        <w:rPr>
          <w:rFonts w:ascii="Times New Roman" w:eastAsia="宋体" w:hAnsi="Times New Roman" w:cs="Times New Roman"/>
          <w:color w:val="000000" w:themeColor="text1"/>
          <w:sz w:val="24"/>
          <w:szCs w:val="24"/>
        </w:rPr>
        <w:t>）、己二腈（</w:t>
      </w:r>
      <w:r w:rsidR="0048105C" w:rsidRPr="006D7FEB">
        <w:rPr>
          <w:rFonts w:ascii="Times New Roman" w:eastAsia="宋体" w:hAnsi="Times New Roman" w:cs="Times New Roman"/>
          <w:color w:val="000000" w:themeColor="text1"/>
          <w:sz w:val="24"/>
          <w:szCs w:val="24"/>
        </w:rPr>
        <w:t>ADN</w:t>
      </w:r>
      <w:r w:rsidR="0048105C" w:rsidRPr="006D7FEB">
        <w:rPr>
          <w:rFonts w:ascii="Times New Roman" w:eastAsia="宋体" w:hAnsi="Times New Roman" w:cs="Times New Roman"/>
          <w:color w:val="000000" w:themeColor="text1"/>
          <w:sz w:val="24"/>
          <w:szCs w:val="24"/>
        </w:rPr>
        <w:t>）、</w:t>
      </w:r>
      <w:r w:rsidR="0048105C" w:rsidRPr="006D7FEB">
        <w:rPr>
          <w:rFonts w:ascii="Times New Roman" w:eastAsia="宋体" w:hAnsi="Times New Roman" w:cs="Times New Roman"/>
          <w:color w:val="000000" w:themeColor="text1"/>
          <w:sz w:val="24"/>
          <w:szCs w:val="24"/>
        </w:rPr>
        <w:t>6-</w:t>
      </w:r>
      <w:r w:rsidR="0048105C" w:rsidRPr="006D7FEB">
        <w:rPr>
          <w:rFonts w:ascii="Times New Roman" w:eastAsia="宋体" w:hAnsi="Times New Roman" w:cs="Times New Roman"/>
          <w:color w:val="000000" w:themeColor="text1"/>
          <w:sz w:val="24"/>
          <w:szCs w:val="24"/>
        </w:rPr>
        <w:t>氨基己</w:t>
      </w:r>
      <w:proofErr w:type="gramStart"/>
      <w:r w:rsidR="0048105C" w:rsidRPr="006D7FEB">
        <w:rPr>
          <w:rFonts w:ascii="Times New Roman" w:eastAsia="宋体" w:hAnsi="Times New Roman" w:cs="Times New Roman"/>
          <w:color w:val="000000" w:themeColor="text1"/>
          <w:sz w:val="24"/>
          <w:szCs w:val="24"/>
        </w:rPr>
        <w:t>腈</w:t>
      </w:r>
      <w:proofErr w:type="gramEnd"/>
      <w:r w:rsidR="0048105C" w:rsidRPr="006D7FEB">
        <w:rPr>
          <w:rFonts w:ascii="Times New Roman" w:eastAsia="宋体" w:hAnsi="Times New Roman" w:cs="Times New Roman"/>
          <w:color w:val="000000" w:themeColor="text1"/>
          <w:sz w:val="24"/>
          <w:szCs w:val="24"/>
        </w:rPr>
        <w:t>（</w:t>
      </w:r>
      <w:r w:rsidR="0048105C" w:rsidRPr="006D7FEB">
        <w:rPr>
          <w:rFonts w:ascii="Times New Roman" w:eastAsia="宋体" w:hAnsi="Times New Roman" w:cs="Times New Roman"/>
          <w:color w:val="000000" w:themeColor="text1"/>
          <w:sz w:val="24"/>
          <w:szCs w:val="24"/>
        </w:rPr>
        <w:t>6-ACN</w:t>
      </w:r>
      <w:r w:rsidR="0048105C" w:rsidRPr="006D7FEB">
        <w:rPr>
          <w:rFonts w:ascii="Times New Roman" w:eastAsia="宋体" w:hAnsi="Times New Roman" w:cs="Times New Roman"/>
          <w:color w:val="000000" w:themeColor="text1"/>
          <w:sz w:val="24"/>
          <w:szCs w:val="24"/>
        </w:rPr>
        <w:t>）、己内酰胺和</w:t>
      </w:r>
      <w:r w:rsidR="0048105C" w:rsidRPr="006D7FEB">
        <w:rPr>
          <w:rFonts w:ascii="Times New Roman" w:eastAsia="宋体" w:hAnsi="Times New Roman" w:cs="Times New Roman"/>
          <w:color w:val="000000" w:themeColor="text1"/>
          <w:sz w:val="24"/>
          <w:szCs w:val="24"/>
        </w:rPr>
        <w:t>6-</w:t>
      </w:r>
      <w:r w:rsidR="0048105C" w:rsidRPr="006D7FEB">
        <w:rPr>
          <w:rFonts w:ascii="Times New Roman" w:eastAsia="宋体" w:hAnsi="Times New Roman" w:cs="Times New Roman"/>
          <w:color w:val="000000" w:themeColor="text1"/>
          <w:sz w:val="24"/>
          <w:szCs w:val="24"/>
        </w:rPr>
        <w:t>氨基己酰胺。</w:t>
      </w:r>
      <w:r w:rsidR="00D101C0" w:rsidRPr="006D7FEB">
        <w:rPr>
          <w:rFonts w:ascii="Times New Roman" w:eastAsia="宋体" w:hAnsi="Times New Roman" w:cs="Times New Roman"/>
          <w:color w:val="000000" w:themeColor="text1"/>
          <w:sz w:val="24"/>
          <w:szCs w:val="24"/>
        </w:rPr>
        <w:t>ADN</w:t>
      </w:r>
      <w:r w:rsidR="00D101C0" w:rsidRPr="006D7FEB">
        <w:rPr>
          <w:rFonts w:ascii="Times New Roman" w:eastAsia="宋体" w:hAnsi="Times New Roman" w:cs="Times New Roman"/>
          <w:color w:val="000000" w:themeColor="text1"/>
          <w:sz w:val="24"/>
          <w:szCs w:val="24"/>
        </w:rPr>
        <w:t>和</w:t>
      </w:r>
      <w:r w:rsidR="0048105C" w:rsidRPr="006D7FEB">
        <w:rPr>
          <w:rFonts w:ascii="Times New Roman" w:eastAsia="宋体" w:hAnsi="Times New Roman" w:cs="Times New Roman"/>
          <w:color w:val="000000" w:themeColor="text1"/>
          <w:sz w:val="24"/>
          <w:szCs w:val="24"/>
        </w:rPr>
        <w:t>6-CAN</w:t>
      </w:r>
      <w:r w:rsidR="0048105C" w:rsidRPr="006D7FEB">
        <w:rPr>
          <w:rFonts w:ascii="Times New Roman" w:eastAsia="宋体" w:hAnsi="Times New Roman" w:cs="Times New Roman"/>
          <w:color w:val="000000" w:themeColor="text1"/>
          <w:sz w:val="24"/>
          <w:szCs w:val="24"/>
        </w:rPr>
        <w:t>经过加氢还原可转变为</w:t>
      </w:r>
      <w:r w:rsidR="006D7FEB" w:rsidRPr="006D7FEB">
        <w:rPr>
          <w:rFonts w:ascii="Times New Roman" w:eastAsia="宋体" w:hAnsi="Times New Roman" w:cs="Times New Roman"/>
          <w:color w:val="000000" w:themeColor="text1"/>
          <w:sz w:val="24"/>
          <w:szCs w:val="24"/>
        </w:rPr>
        <w:t xml:space="preserve"> H</w:t>
      </w:r>
      <w:r w:rsidR="0048105C" w:rsidRPr="006D7FEB">
        <w:rPr>
          <w:rFonts w:ascii="Times New Roman" w:eastAsia="宋体" w:hAnsi="Times New Roman" w:cs="Times New Roman"/>
          <w:color w:val="000000" w:themeColor="text1"/>
          <w:sz w:val="24"/>
          <w:szCs w:val="24"/>
        </w:rPr>
        <w:t>MD</w:t>
      </w:r>
      <w:r w:rsidR="00AC35B4" w:rsidRPr="00CB685D">
        <w:rPr>
          <w:rFonts w:ascii="Times New Roman" w:eastAsia="宋体" w:hAnsi="Times New Roman" w:cs="Times New Roman"/>
          <w:color w:val="000000" w:themeColor="text1"/>
          <w:sz w:val="24"/>
          <w:szCs w:val="24"/>
          <w:vertAlign w:val="superscript"/>
        </w:rPr>
        <w:fldChar w:fldCharType="begin"/>
      </w:r>
      <w:r w:rsidR="00AC35B4" w:rsidRPr="00CB685D">
        <w:rPr>
          <w:rFonts w:ascii="Times New Roman" w:eastAsia="宋体" w:hAnsi="Times New Roman" w:cs="Times New Roman"/>
          <w:color w:val="000000" w:themeColor="text1"/>
          <w:sz w:val="24"/>
          <w:szCs w:val="24"/>
          <w:vertAlign w:val="superscript"/>
        </w:rPr>
        <w:instrText xml:space="preserve"> REF _Ref215587568 \n \h </w:instrText>
      </w:r>
      <w:r w:rsidR="00AC35B4" w:rsidRPr="006D7FEB">
        <w:rPr>
          <w:rFonts w:ascii="Times New Roman" w:eastAsia="宋体" w:hAnsi="Times New Roman" w:cs="Times New Roman"/>
          <w:color w:val="000000" w:themeColor="text1"/>
          <w:sz w:val="24"/>
          <w:szCs w:val="24"/>
          <w:vertAlign w:val="superscript"/>
        </w:rPr>
        <w:instrText xml:space="preserve"> \* MERGEFORMAT </w:instrText>
      </w:r>
      <w:r w:rsidR="00AC35B4" w:rsidRPr="00CB685D">
        <w:rPr>
          <w:rFonts w:ascii="Times New Roman" w:eastAsia="宋体" w:hAnsi="Times New Roman" w:cs="Times New Roman"/>
          <w:color w:val="000000" w:themeColor="text1"/>
          <w:sz w:val="24"/>
          <w:szCs w:val="24"/>
          <w:vertAlign w:val="superscript"/>
        </w:rPr>
      </w:r>
      <w:r w:rsidR="00AC35B4" w:rsidRPr="00CB685D">
        <w:rPr>
          <w:rFonts w:ascii="Times New Roman" w:eastAsia="宋体" w:hAnsi="Times New Roman" w:cs="Times New Roman"/>
          <w:color w:val="000000" w:themeColor="text1"/>
          <w:sz w:val="24"/>
          <w:szCs w:val="24"/>
          <w:vertAlign w:val="superscript"/>
        </w:rPr>
        <w:fldChar w:fldCharType="separate"/>
      </w:r>
      <w:r w:rsidR="00D46181">
        <w:rPr>
          <w:rFonts w:ascii="Times New Roman" w:eastAsia="宋体" w:hAnsi="Times New Roman" w:cs="Times New Roman"/>
          <w:color w:val="000000" w:themeColor="text1"/>
          <w:sz w:val="24"/>
          <w:szCs w:val="24"/>
          <w:vertAlign w:val="superscript"/>
        </w:rPr>
        <w:t>[38]</w:t>
      </w:r>
      <w:r w:rsidR="00AC35B4" w:rsidRPr="00CB685D">
        <w:rPr>
          <w:rFonts w:ascii="Times New Roman" w:eastAsia="宋体" w:hAnsi="Times New Roman" w:cs="Times New Roman"/>
          <w:color w:val="000000" w:themeColor="text1"/>
          <w:sz w:val="24"/>
          <w:szCs w:val="24"/>
          <w:vertAlign w:val="superscript"/>
        </w:rPr>
        <w:fldChar w:fldCharType="end"/>
      </w:r>
      <w:r w:rsidR="0048105C" w:rsidRPr="006D7FEB">
        <w:rPr>
          <w:rFonts w:ascii="Times New Roman" w:eastAsia="宋体" w:hAnsi="Times New Roman" w:cs="Times New Roman"/>
          <w:color w:val="000000" w:themeColor="text1"/>
          <w:sz w:val="24"/>
          <w:szCs w:val="24"/>
        </w:rPr>
        <w:t>。</w:t>
      </w:r>
    </w:p>
    <w:p w14:paraId="10CE7256" w14:textId="4A11226C" w:rsidR="00B6067F" w:rsidRPr="006D7FEB" w:rsidRDefault="00F60B9B" w:rsidP="00CB685D">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此外，</w:t>
      </w:r>
      <w:r w:rsidRPr="006D7FEB">
        <w:rPr>
          <w:rFonts w:ascii="Times New Roman" w:eastAsia="宋体" w:hAnsi="Times New Roman" w:cs="Times New Roman"/>
          <w:color w:val="000000" w:themeColor="text1"/>
          <w:sz w:val="24"/>
          <w:szCs w:val="24"/>
        </w:rPr>
        <w:t>DSM</w:t>
      </w:r>
      <w:r w:rsidRPr="006D7FEB">
        <w:rPr>
          <w:rFonts w:ascii="Times New Roman" w:eastAsia="宋体" w:hAnsi="Times New Roman" w:cs="Times New Roman"/>
          <w:color w:val="000000" w:themeColor="text1"/>
          <w:sz w:val="24"/>
          <w:szCs w:val="24"/>
        </w:rPr>
        <w:t>公司和</w:t>
      </w:r>
      <w:r w:rsidRPr="006D7FEB">
        <w:rPr>
          <w:rFonts w:ascii="Times New Roman" w:eastAsia="宋体" w:hAnsi="Times New Roman" w:cs="Times New Roman"/>
          <w:color w:val="000000" w:themeColor="text1"/>
          <w:sz w:val="24"/>
          <w:szCs w:val="24"/>
        </w:rPr>
        <w:t>AlliedSignal</w:t>
      </w:r>
      <w:r w:rsidRPr="006D7FEB">
        <w:rPr>
          <w:rFonts w:ascii="Times New Roman" w:eastAsia="宋体" w:hAnsi="Times New Roman" w:cs="Times New Roman"/>
          <w:color w:val="000000" w:themeColor="text1"/>
          <w:sz w:val="24"/>
          <w:szCs w:val="24"/>
        </w:rPr>
        <w:t>公司联合开发了一种废旧</w:t>
      </w:r>
      <w:r w:rsidR="00A212AE" w:rsidRPr="006D7FEB">
        <w:rPr>
          <w:rFonts w:ascii="Times New Roman" w:eastAsia="宋体" w:hAnsi="Times New Roman" w:cs="Times New Roman"/>
          <w:color w:val="000000" w:themeColor="text1"/>
          <w:sz w:val="24"/>
          <w:szCs w:val="24"/>
        </w:rPr>
        <w:t>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的回收技术</w:t>
      </w:r>
      <w:r w:rsidR="00317885" w:rsidRPr="00CB685D">
        <w:rPr>
          <w:rFonts w:ascii="Times New Roman" w:eastAsia="宋体" w:hAnsi="Times New Roman" w:cs="Times New Roman"/>
          <w:color w:val="000000" w:themeColor="text1"/>
          <w:sz w:val="24"/>
          <w:szCs w:val="24"/>
          <w:vertAlign w:val="superscript"/>
        </w:rPr>
        <w:fldChar w:fldCharType="begin"/>
      </w:r>
      <w:r w:rsidR="00317885" w:rsidRPr="00CB685D">
        <w:rPr>
          <w:rFonts w:ascii="Times New Roman" w:eastAsia="宋体" w:hAnsi="Times New Roman" w:cs="Times New Roman"/>
          <w:color w:val="000000" w:themeColor="text1"/>
          <w:sz w:val="24"/>
          <w:szCs w:val="24"/>
          <w:vertAlign w:val="superscript"/>
        </w:rPr>
        <w:instrText xml:space="preserve"> REF _Ref215589776 \n \h </w:instrText>
      </w:r>
      <w:r w:rsidR="00317885" w:rsidRPr="006D7FEB">
        <w:rPr>
          <w:rFonts w:ascii="Times New Roman" w:eastAsia="宋体" w:hAnsi="Times New Roman" w:cs="Times New Roman"/>
          <w:color w:val="000000" w:themeColor="text1"/>
          <w:sz w:val="24"/>
          <w:szCs w:val="24"/>
          <w:vertAlign w:val="superscript"/>
        </w:rPr>
        <w:instrText xml:space="preserve"> \* MERGEFORMAT </w:instrText>
      </w:r>
      <w:r w:rsidR="00317885" w:rsidRPr="00CB685D">
        <w:rPr>
          <w:rFonts w:ascii="Times New Roman" w:eastAsia="宋体" w:hAnsi="Times New Roman" w:cs="Times New Roman"/>
          <w:color w:val="000000" w:themeColor="text1"/>
          <w:sz w:val="24"/>
          <w:szCs w:val="24"/>
          <w:vertAlign w:val="superscript"/>
        </w:rPr>
      </w:r>
      <w:r w:rsidR="00317885" w:rsidRPr="00CB685D">
        <w:rPr>
          <w:rFonts w:ascii="Times New Roman" w:eastAsia="宋体" w:hAnsi="Times New Roman" w:cs="Times New Roman"/>
          <w:color w:val="000000" w:themeColor="text1"/>
          <w:sz w:val="24"/>
          <w:szCs w:val="24"/>
          <w:vertAlign w:val="superscript"/>
        </w:rPr>
        <w:fldChar w:fldCharType="separate"/>
      </w:r>
      <w:r w:rsidR="00D46181">
        <w:rPr>
          <w:rFonts w:ascii="Times New Roman" w:eastAsia="宋体" w:hAnsi="Times New Roman" w:cs="Times New Roman"/>
          <w:color w:val="000000" w:themeColor="text1"/>
          <w:sz w:val="24"/>
          <w:szCs w:val="24"/>
          <w:vertAlign w:val="superscript"/>
        </w:rPr>
        <w:t>[57]</w:t>
      </w:r>
      <w:r w:rsidR="00317885" w:rsidRPr="00CB685D">
        <w:rPr>
          <w:rFonts w:ascii="Times New Roman" w:eastAsia="宋体" w:hAnsi="Times New Roman" w:cs="Times New Roman"/>
          <w:color w:val="000000" w:themeColor="text1"/>
          <w:sz w:val="24"/>
          <w:szCs w:val="24"/>
          <w:vertAlign w:val="superscript"/>
        </w:rPr>
        <w:fldChar w:fldCharType="end"/>
      </w:r>
      <w:r w:rsidRPr="006D7FEB">
        <w:rPr>
          <w:rFonts w:ascii="Times New Roman" w:eastAsia="宋体" w:hAnsi="Times New Roman" w:cs="Times New Roman"/>
          <w:color w:val="000000" w:themeColor="text1"/>
          <w:sz w:val="24"/>
          <w:szCs w:val="24"/>
        </w:rPr>
        <w:t>。具体流程为熔融的地毯（主要成分为</w:t>
      </w:r>
      <w:r w:rsidR="00A212AE" w:rsidRPr="006D7FEB">
        <w:rPr>
          <w:rFonts w:ascii="Times New Roman" w:eastAsia="宋体" w:hAnsi="Times New Roman" w:cs="Times New Roman"/>
          <w:color w:val="000000" w:themeColor="text1"/>
          <w:sz w:val="24"/>
          <w:szCs w:val="24"/>
        </w:rPr>
        <w:t>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）在高温蒸汽环境下解聚成单体，单体随蒸汽上升，被反应器上部的冷凝装置收集。解聚产物经过进一步纯化后用于制备</w:t>
      </w:r>
      <w:r w:rsidR="00A212AE" w:rsidRPr="006D7FEB">
        <w:rPr>
          <w:rFonts w:ascii="Times New Roman" w:eastAsia="宋体" w:hAnsi="Times New Roman" w:cs="Times New Roman"/>
          <w:color w:val="000000" w:themeColor="text1"/>
          <w:sz w:val="24"/>
          <w:szCs w:val="24"/>
        </w:rPr>
        <w:t>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纤维及塑料。用于解聚反应的蒸汽温度达</w:t>
      </w:r>
      <w:r w:rsidRPr="006D7FEB">
        <w:rPr>
          <w:rFonts w:ascii="Times New Roman" w:eastAsia="宋体" w:hAnsi="Times New Roman" w:cs="Times New Roman"/>
          <w:color w:val="000000" w:themeColor="text1"/>
          <w:sz w:val="24"/>
          <w:szCs w:val="24"/>
        </w:rPr>
        <w:t>340</w:t>
      </w:r>
      <w:r w:rsidR="00CA399F">
        <w:rPr>
          <w:rFonts w:ascii="Times New Roman" w:eastAsia="宋体" w:hAnsi="Times New Roman" w:cs="Times New Roman"/>
          <w:color w:val="000000" w:themeColor="text1"/>
          <w:sz w:val="24"/>
          <w:szCs w:val="24"/>
        </w:rPr>
        <w:t xml:space="preserve"> °C</w:t>
      </w:r>
      <w:r w:rsidRPr="006D7FEB">
        <w:rPr>
          <w:rFonts w:ascii="Times New Roman" w:eastAsia="宋体" w:hAnsi="Times New Roman" w:cs="Times New Roman"/>
          <w:color w:val="000000" w:themeColor="text1"/>
          <w:sz w:val="24"/>
          <w:szCs w:val="24"/>
        </w:rPr>
        <w:t>，反应器内部压力为</w:t>
      </w:r>
      <w:r w:rsidRPr="006D7FEB">
        <w:rPr>
          <w:rFonts w:ascii="Times New Roman" w:eastAsia="宋体" w:hAnsi="Times New Roman" w:cs="Times New Roman"/>
          <w:color w:val="000000" w:themeColor="text1"/>
          <w:sz w:val="24"/>
          <w:szCs w:val="24"/>
        </w:rPr>
        <w:t>1.5</w:t>
      </w:r>
      <w:r w:rsidR="00CA399F">
        <w:rPr>
          <w:rFonts w:ascii="Times New Roman" w:eastAsia="宋体" w:hAnsi="Times New Roman" w:cs="Times New Roman"/>
          <w:color w:val="000000" w:themeColor="text1"/>
          <w:sz w:val="24"/>
          <w:szCs w:val="24"/>
        </w:rPr>
        <w:t xml:space="preserve"> MPa</w:t>
      </w:r>
      <w:r w:rsidRPr="006D7FEB">
        <w:rPr>
          <w:rFonts w:ascii="Times New Roman" w:eastAsia="宋体" w:hAnsi="Times New Roman" w:cs="Times New Roman"/>
          <w:color w:val="000000" w:themeColor="text1"/>
          <w:sz w:val="24"/>
          <w:szCs w:val="24"/>
        </w:rPr>
        <w:t>，粗</w:t>
      </w:r>
      <w:r w:rsidRPr="006D7FEB">
        <w:rPr>
          <w:rFonts w:ascii="Times New Roman" w:eastAsia="宋体" w:hAnsi="Times New Roman" w:cs="Times New Roman"/>
          <w:color w:val="000000" w:themeColor="text1"/>
          <w:sz w:val="24"/>
          <w:szCs w:val="24"/>
        </w:rPr>
        <w:t>CPL</w:t>
      </w:r>
      <w:r w:rsidRPr="006D7FEB">
        <w:rPr>
          <w:rFonts w:ascii="Times New Roman" w:eastAsia="宋体" w:hAnsi="Times New Roman" w:cs="Times New Roman"/>
          <w:color w:val="000000" w:themeColor="text1"/>
          <w:sz w:val="24"/>
          <w:szCs w:val="24"/>
        </w:rPr>
        <w:t>收率可达</w:t>
      </w:r>
      <w:r w:rsidRPr="006D7FEB">
        <w:rPr>
          <w:rFonts w:ascii="Times New Roman" w:eastAsia="宋体" w:hAnsi="Times New Roman" w:cs="Times New Roman"/>
          <w:color w:val="000000" w:themeColor="text1"/>
          <w:sz w:val="24"/>
          <w:szCs w:val="24"/>
        </w:rPr>
        <w:t>92%</w:t>
      </w:r>
      <w:r w:rsidRPr="006D7FEB">
        <w:rPr>
          <w:rFonts w:ascii="Times New Roman" w:eastAsia="宋体" w:hAnsi="Times New Roman" w:cs="Times New Roman"/>
          <w:color w:val="000000" w:themeColor="text1"/>
          <w:sz w:val="24"/>
          <w:szCs w:val="24"/>
        </w:rPr>
        <w:t>。</w:t>
      </w:r>
    </w:p>
    <w:p w14:paraId="6FBBDCDD" w14:textId="5B04F4A7" w:rsidR="00FA56E6" w:rsidRPr="006D7FEB" w:rsidRDefault="00C60F78" w:rsidP="00CB685D">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Aquafil</w:t>
      </w:r>
      <w:r w:rsidRPr="006D7FEB">
        <w:rPr>
          <w:rFonts w:ascii="Times New Roman" w:eastAsia="宋体" w:hAnsi="Times New Roman" w:cs="Times New Roman"/>
          <w:color w:val="000000" w:themeColor="text1"/>
          <w:sz w:val="24"/>
          <w:szCs w:val="24"/>
        </w:rPr>
        <w:t>集团是合成纤维行业的头部制造商，它通过回收废弃渔网、织物废料、地毯和工业废料或海洋垃圾等来生产新型的再生尼龙纱线</w:t>
      </w:r>
      <w:proofErr w:type="spellStart"/>
      <w:r w:rsidRPr="006D7FEB">
        <w:rPr>
          <w:rFonts w:ascii="Times New Roman" w:eastAsia="宋体" w:hAnsi="Times New Roman" w:cs="Times New Roman"/>
          <w:color w:val="000000" w:themeColor="text1"/>
          <w:sz w:val="24"/>
          <w:szCs w:val="24"/>
        </w:rPr>
        <w:t>Econyl</w:t>
      </w:r>
      <w:proofErr w:type="spellEnd"/>
      <w:r w:rsidR="009B6ED5"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该纱线通过了国际</w:t>
      </w:r>
      <w:r w:rsidRPr="006D7FEB">
        <w:rPr>
          <w:rFonts w:ascii="Times New Roman" w:eastAsia="宋体" w:hAnsi="Times New Roman" w:cs="Times New Roman"/>
          <w:color w:val="000000" w:themeColor="text1"/>
          <w:sz w:val="24"/>
          <w:szCs w:val="24"/>
        </w:rPr>
        <w:t>LEED</w:t>
      </w:r>
      <w:r w:rsidRPr="006D7FEB">
        <w:rPr>
          <w:rFonts w:ascii="Times New Roman" w:eastAsia="宋体" w:hAnsi="Times New Roman" w:cs="Times New Roman"/>
          <w:color w:val="000000" w:themeColor="text1"/>
          <w:sz w:val="24"/>
          <w:szCs w:val="24"/>
        </w:rPr>
        <w:t>认证，被许多国际知名服装品牌认可并投入生产使用。</w:t>
      </w:r>
      <w:r w:rsidR="00FA56E6" w:rsidRPr="006D7FEB">
        <w:rPr>
          <w:rFonts w:ascii="Times New Roman" w:eastAsia="宋体" w:hAnsi="Times New Roman" w:cs="Times New Roman"/>
          <w:color w:val="000000" w:themeColor="text1"/>
          <w:sz w:val="24"/>
          <w:szCs w:val="24"/>
        </w:rPr>
        <w:t>日本东丽株式会社曾与美国废品管理公司合作从消费后</w:t>
      </w:r>
      <w:r w:rsidR="009B6ED5" w:rsidRPr="006D7FEB">
        <w:rPr>
          <w:rFonts w:ascii="Times New Roman" w:eastAsia="宋体" w:hAnsi="Times New Roman" w:cs="Times New Roman"/>
          <w:color w:val="000000" w:themeColor="text1"/>
          <w:sz w:val="24"/>
          <w:szCs w:val="24"/>
        </w:rPr>
        <w:t>尼龙</w:t>
      </w:r>
      <w:r w:rsidR="009B6ED5" w:rsidRPr="006D7FEB">
        <w:rPr>
          <w:rFonts w:ascii="Times New Roman" w:eastAsia="宋体" w:hAnsi="Times New Roman" w:cs="Times New Roman"/>
          <w:color w:val="000000" w:themeColor="text1"/>
          <w:sz w:val="24"/>
          <w:szCs w:val="24"/>
        </w:rPr>
        <w:t>6</w:t>
      </w:r>
      <w:r w:rsidR="00FA56E6" w:rsidRPr="006D7FEB">
        <w:rPr>
          <w:rFonts w:ascii="Times New Roman" w:eastAsia="宋体" w:hAnsi="Times New Roman" w:cs="Times New Roman"/>
          <w:color w:val="000000" w:themeColor="text1"/>
          <w:sz w:val="24"/>
          <w:szCs w:val="24"/>
        </w:rPr>
        <w:t>废弃物（如地毯）中解聚回收</w:t>
      </w:r>
      <w:r w:rsidR="009B6ED5" w:rsidRPr="006D7FEB">
        <w:rPr>
          <w:rFonts w:ascii="Times New Roman" w:eastAsia="宋体" w:hAnsi="Times New Roman" w:cs="Times New Roman"/>
          <w:color w:val="000000" w:themeColor="text1"/>
          <w:sz w:val="24"/>
          <w:szCs w:val="24"/>
        </w:rPr>
        <w:t>单体</w:t>
      </w:r>
      <w:r w:rsidR="00FA56E6" w:rsidRPr="006D7FEB">
        <w:rPr>
          <w:rFonts w:ascii="Times New Roman" w:eastAsia="宋体" w:hAnsi="Times New Roman" w:cs="Times New Roman"/>
          <w:color w:val="000000" w:themeColor="text1"/>
          <w:sz w:val="24"/>
          <w:szCs w:val="24"/>
        </w:rPr>
        <w:t>用于制造再生</w:t>
      </w:r>
      <w:r w:rsidR="00A212AE" w:rsidRPr="006D7FEB">
        <w:rPr>
          <w:rFonts w:ascii="Times New Roman" w:eastAsia="宋体" w:hAnsi="Times New Roman" w:cs="Times New Roman"/>
          <w:color w:val="000000" w:themeColor="text1"/>
          <w:sz w:val="24"/>
          <w:szCs w:val="24"/>
        </w:rPr>
        <w:t>尼龙</w:t>
      </w:r>
      <w:r w:rsidR="00FA56E6" w:rsidRPr="006D7FEB">
        <w:rPr>
          <w:rFonts w:ascii="Times New Roman" w:eastAsia="宋体" w:hAnsi="Times New Roman" w:cs="Times New Roman"/>
          <w:color w:val="000000" w:themeColor="text1"/>
          <w:sz w:val="24"/>
          <w:szCs w:val="24"/>
        </w:rPr>
        <w:t>6</w:t>
      </w:r>
      <w:r w:rsidR="00FA56E6" w:rsidRPr="006D7FEB">
        <w:rPr>
          <w:rFonts w:ascii="Times New Roman" w:eastAsia="宋体" w:hAnsi="Times New Roman" w:cs="Times New Roman"/>
          <w:color w:val="000000" w:themeColor="text1"/>
          <w:sz w:val="24"/>
          <w:szCs w:val="24"/>
        </w:rPr>
        <w:t>树脂，</w:t>
      </w:r>
      <w:r w:rsidR="009B6ED5" w:rsidRPr="006D7FEB">
        <w:rPr>
          <w:rFonts w:ascii="Times New Roman" w:eastAsia="宋体" w:hAnsi="Times New Roman" w:cs="Times New Roman"/>
          <w:color w:val="000000" w:themeColor="text1"/>
          <w:sz w:val="24"/>
          <w:szCs w:val="24"/>
        </w:rPr>
        <w:t>主要</w:t>
      </w:r>
      <w:r w:rsidR="00FA56E6" w:rsidRPr="006D7FEB">
        <w:rPr>
          <w:rFonts w:ascii="Times New Roman" w:eastAsia="宋体" w:hAnsi="Times New Roman" w:cs="Times New Roman"/>
          <w:color w:val="000000" w:themeColor="text1"/>
          <w:sz w:val="24"/>
          <w:szCs w:val="24"/>
        </w:rPr>
        <w:t>应用于汽车零部件、电子电器部件等高性能工程塑料领域。</w:t>
      </w:r>
    </w:p>
    <w:p w14:paraId="7649CF57" w14:textId="72318289" w:rsidR="00E23BAD" w:rsidRPr="006D7FEB" w:rsidRDefault="00FA56E6" w:rsidP="00CB685D">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近年来，国内也有许多公司致力于废旧尼龙的回收</w:t>
      </w:r>
      <w:r w:rsidR="00E23BAD" w:rsidRPr="006D7FEB">
        <w:rPr>
          <w:rFonts w:ascii="Times New Roman" w:eastAsia="宋体" w:hAnsi="Times New Roman" w:cs="Times New Roman"/>
          <w:color w:val="000000" w:themeColor="text1"/>
          <w:sz w:val="24"/>
          <w:szCs w:val="24"/>
        </w:rPr>
        <w:t>。</w:t>
      </w:r>
      <w:r w:rsidR="00E23BAD" w:rsidRPr="006D7FEB">
        <w:rPr>
          <w:rFonts w:ascii="Times New Roman" w:eastAsia="宋体" w:hAnsi="Times New Roman" w:cs="Times New Roman"/>
          <w:color w:val="000000" w:themeColor="text1"/>
          <w:sz w:val="24"/>
          <w:szCs w:val="24"/>
        </w:rPr>
        <w:t>2005</w:t>
      </w:r>
      <w:r w:rsidR="00E23BAD" w:rsidRPr="006D7FEB">
        <w:rPr>
          <w:rFonts w:ascii="Times New Roman" w:eastAsia="宋体" w:hAnsi="Times New Roman" w:cs="Times New Roman"/>
          <w:color w:val="000000" w:themeColor="text1"/>
          <w:sz w:val="24"/>
          <w:szCs w:val="24"/>
        </w:rPr>
        <w:t>年，宁波敏特尼龙工业有限公司开发了通过</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66</w:t>
      </w:r>
      <w:r w:rsidR="00E23BAD" w:rsidRPr="006D7FEB">
        <w:rPr>
          <w:rFonts w:ascii="Times New Roman" w:eastAsia="宋体" w:hAnsi="Times New Roman" w:cs="Times New Roman"/>
          <w:color w:val="000000" w:themeColor="text1"/>
          <w:sz w:val="24"/>
          <w:szCs w:val="24"/>
        </w:rPr>
        <w:t>解聚回收己二酸、己二胺的工艺</w:t>
      </w:r>
      <w:r w:rsidR="00317885" w:rsidRPr="00CB685D">
        <w:rPr>
          <w:rFonts w:ascii="Times New Roman" w:eastAsia="宋体" w:hAnsi="Times New Roman" w:cs="Times New Roman"/>
          <w:color w:val="000000" w:themeColor="text1"/>
          <w:sz w:val="24"/>
          <w:szCs w:val="24"/>
          <w:vertAlign w:val="superscript"/>
        </w:rPr>
        <w:fldChar w:fldCharType="begin"/>
      </w:r>
      <w:r w:rsidR="00317885" w:rsidRPr="00CB685D">
        <w:rPr>
          <w:rFonts w:ascii="Times New Roman" w:eastAsia="宋体" w:hAnsi="Times New Roman" w:cs="Times New Roman"/>
          <w:color w:val="000000" w:themeColor="text1"/>
          <w:sz w:val="24"/>
          <w:szCs w:val="24"/>
          <w:vertAlign w:val="superscript"/>
        </w:rPr>
        <w:instrText xml:space="preserve"> REF _Ref215589794 \n \h </w:instrText>
      </w:r>
      <w:r w:rsidR="00317885" w:rsidRPr="006D7FEB">
        <w:rPr>
          <w:rFonts w:ascii="Times New Roman" w:eastAsia="宋体" w:hAnsi="Times New Roman" w:cs="Times New Roman"/>
          <w:color w:val="000000" w:themeColor="text1"/>
          <w:sz w:val="24"/>
          <w:szCs w:val="24"/>
          <w:vertAlign w:val="superscript"/>
        </w:rPr>
        <w:instrText xml:space="preserve"> \* MERGEFORMAT </w:instrText>
      </w:r>
      <w:r w:rsidR="00317885" w:rsidRPr="00CB685D">
        <w:rPr>
          <w:rFonts w:ascii="Times New Roman" w:eastAsia="宋体" w:hAnsi="Times New Roman" w:cs="Times New Roman"/>
          <w:color w:val="000000" w:themeColor="text1"/>
          <w:sz w:val="24"/>
          <w:szCs w:val="24"/>
          <w:vertAlign w:val="superscript"/>
        </w:rPr>
      </w:r>
      <w:r w:rsidR="00317885" w:rsidRPr="00CB685D">
        <w:rPr>
          <w:rFonts w:ascii="Times New Roman" w:eastAsia="宋体" w:hAnsi="Times New Roman" w:cs="Times New Roman"/>
          <w:color w:val="000000" w:themeColor="text1"/>
          <w:sz w:val="24"/>
          <w:szCs w:val="24"/>
          <w:vertAlign w:val="superscript"/>
        </w:rPr>
        <w:fldChar w:fldCharType="separate"/>
      </w:r>
      <w:r w:rsidR="00D46181">
        <w:rPr>
          <w:rFonts w:ascii="Times New Roman" w:eastAsia="宋体" w:hAnsi="Times New Roman" w:cs="Times New Roman"/>
          <w:color w:val="000000" w:themeColor="text1"/>
          <w:sz w:val="24"/>
          <w:szCs w:val="24"/>
          <w:vertAlign w:val="superscript"/>
        </w:rPr>
        <w:t>[58]</w:t>
      </w:r>
      <w:r w:rsidR="00317885" w:rsidRPr="00CB685D">
        <w:rPr>
          <w:rFonts w:ascii="Times New Roman" w:eastAsia="宋体" w:hAnsi="Times New Roman" w:cs="Times New Roman"/>
          <w:color w:val="000000" w:themeColor="text1"/>
          <w:sz w:val="24"/>
          <w:szCs w:val="24"/>
          <w:vertAlign w:val="superscript"/>
        </w:rPr>
        <w:fldChar w:fldCharType="end"/>
      </w:r>
      <w:r w:rsidR="00E23BAD" w:rsidRPr="006D7FEB">
        <w:rPr>
          <w:rFonts w:ascii="Times New Roman" w:eastAsia="宋体" w:hAnsi="Times New Roman" w:cs="Times New Roman"/>
          <w:color w:val="000000" w:themeColor="text1"/>
          <w:sz w:val="24"/>
          <w:szCs w:val="24"/>
        </w:rPr>
        <w:t>。该方法回收过程</w:t>
      </w:r>
      <w:r w:rsidR="002072BE" w:rsidRPr="006D7FEB">
        <w:rPr>
          <w:rFonts w:ascii="Times New Roman" w:eastAsia="宋体" w:hAnsi="Times New Roman" w:cs="Times New Roman"/>
          <w:color w:val="000000" w:themeColor="text1"/>
          <w:sz w:val="24"/>
          <w:szCs w:val="24"/>
        </w:rPr>
        <w:t>大致</w:t>
      </w:r>
      <w:r w:rsidR="00E23BAD" w:rsidRPr="006D7FEB">
        <w:rPr>
          <w:rFonts w:ascii="Times New Roman" w:eastAsia="宋体" w:hAnsi="Times New Roman" w:cs="Times New Roman"/>
          <w:color w:val="000000" w:themeColor="text1"/>
          <w:sz w:val="24"/>
          <w:szCs w:val="24"/>
        </w:rPr>
        <w:t>为：首先使用硫酸作为催化剂对</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66</w:t>
      </w:r>
      <w:r w:rsidR="00E23BAD" w:rsidRPr="006D7FEB">
        <w:rPr>
          <w:rFonts w:ascii="Times New Roman" w:eastAsia="宋体" w:hAnsi="Times New Roman" w:cs="Times New Roman"/>
          <w:color w:val="000000" w:themeColor="text1"/>
          <w:sz w:val="24"/>
          <w:szCs w:val="24"/>
        </w:rPr>
        <w:t>进行酸解得到己二酸，然后使用石灰乳进行加碱中和得到己二胺。通过该工艺回收得到的己二酸和己二胺具有较高的纯度。</w:t>
      </w:r>
    </w:p>
    <w:p w14:paraId="2FBD35C6" w14:textId="1FB433B6" w:rsidR="00E23BAD" w:rsidRPr="006D7FEB" w:rsidRDefault="003D5B6F">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2021</w:t>
      </w:r>
      <w:r w:rsidRPr="006D7FEB">
        <w:rPr>
          <w:rFonts w:ascii="Times New Roman" w:eastAsia="宋体" w:hAnsi="Times New Roman" w:cs="Times New Roman"/>
          <w:color w:val="000000" w:themeColor="text1"/>
          <w:sz w:val="24"/>
          <w:szCs w:val="24"/>
        </w:rPr>
        <w:t>年</w:t>
      </w:r>
      <w:r w:rsidR="00E23BAD" w:rsidRPr="006D7FEB">
        <w:rPr>
          <w:rFonts w:ascii="Times New Roman" w:eastAsia="宋体" w:hAnsi="Times New Roman" w:cs="Times New Roman"/>
          <w:color w:val="000000" w:themeColor="text1"/>
          <w:sz w:val="24"/>
          <w:szCs w:val="24"/>
        </w:rPr>
        <w:t>金华市广拓新材料科技有限公司通过物理回收法制备再生</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w:t>
      </w:r>
      <w:r w:rsidR="00E23BAD" w:rsidRPr="006D7FEB">
        <w:rPr>
          <w:rFonts w:ascii="Times New Roman" w:eastAsia="宋体" w:hAnsi="Times New Roman" w:cs="Times New Roman"/>
          <w:color w:val="000000" w:themeColor="text1"/>
          <w:sz w:val="24"/>
          <w:szCs w:val="24"/>
        </w:rPr>
        <w:t>纤维</w:t>
      </w:r>
      <w:r w:rsidR="00317885" w:rsidRPr="00CB685D">
        <w:rPr>
          <w:rFonts w:ascii="Times New Roman" w:eastAsia="宋体" w:hAnsi="Times New Roman" w:cs="Times New Roman"/>
          <w:color w:val="000000" w:themeColor="text1"/>
          <w:sz w:val="24"/>
          <w:szCs w:val="24"/>
          <w:vertAlign w:val="superscript"/>
        </w:rPr>
        <w:fldChar w:fldCharType="begin"/>
      </w:r>
      <w:r w:rsidR="00317885" w:rsidRPr="00CB685D">
        <w:rPr>
          <w:rFonts w:ascii="Times New Roman" w:eastAsia="宋体" w:hAnsi="Times New Roman" w:cs="Times New Roman"/>
          <w:color w:val="000000" w:themeColor="text1"/>
          <w:sz w:val="24"/>
          <w:szCs w:val="24"/>
          <w:vertAlign w:val="superscript"/>
        </w:rPr>
        <w:instrText xml:space="preserve"> REF _Ref215589809 \n \h </w:instrText>
      </w:r>
      <w:r w:rsidR="00317885" w:rsidRPr="006D7FEB">
        <w:rPr>
          <w:rFonts w:ascii="Times New Roman" w:eastAsia="宋体" w:hAnsi="Times New Roman" w:cs="Times New Roman"/>
          <w:color w:val="000000" w:themeColor="text1"/>
          <w:sz w:val="24"/>
          <w:szCs w:val="24"/>
          <w:vertAlign w:val="superscript"/>
        </w:rPr>
        <w:instrText xml:space="preserve"> \* MERGEFORMAT </w:instrText>
      </w:r>
      <w:r w:rsidR="00317885" w:rsidRPr="00CB685D">
        <w:rPr>
          <w:rFonts w:ascii="Times New Roman" w:eastAsia="宋体" w:hAnsi="Times New Roman" w:cs="Times New Roman"/>
          <w:color w:val="000000" w:themeColor="text1"/>
          <w:sz w:val="24"/>
          <w:szCs w:val="24"/>
          <w:vertAlign w:val="superscript"/>
        </w:rPr>
      </w:r>
      <w:r w:rsidR="00317885" w:rsidRPr="00CB685D">
        <w:rPr>
          <w:rFonts w:ascii="Times New Roman" w:eastAsia="宋体" w:hAnsi="Times New Roman" w:cs="Times New Roman"/>
          <w:color w:val="000000" w:themeColor="text1"/>
          <w:sz w:val="24"/>
          <w:szCs w:val="24"/>
          <w:vertAlign w:val="superscript"/>
        </w:rPr>
        <w:fldChar w:fldCharType="separate"/>
      </w:r>
      <w:r w:rsidR="00D46181">
        <w:rPr>
          <w:rFonts w:ascii="Times New Roman" w:eastAsia="宋体" w:hAnsi="Times New Roman" w:cs="Times New Roman"/>
          <w:color w:val="000000" w:themeColor="text1"/>
          <w:sz w:val="24"/>
          <w:szCs w:val="24"/>
          <w:vertAlign w:val="superscript"/>
        </w:rPr>
        <w:t>[59]</w:t>
      </w:r>
      <w:r w:rsidR="00317885" w:rsidRPr="00CB685D">
        <w:rPr>
          <w:rFonts w:ascii="Times New Roman" w:eastAsia="宋体" w:hAnsi="Times New Roman" w:cs="Times New Roman"/>
          <w:color w:val="000000" w:themeColor="text1"/>
          <w:sz w:val="24"/>
          <w:szCs w:val="24"/>
          <w:vertAlign w:val="superscript"/>
        </w:rPr>
        <w:fldChar w:fldCharType="end"/>
      </w:r>
      <w:r w:rsidR="00E23BAD" w:rsidRPr="006D7FEB">
        <w:rPr>
          <w:rFonts w:ascii="Times New Roman" w:eastAsia="宋体" w:hAnsi="Times New Roman" w:cs="Times New Roman"/>
          <w:color w:val="000000" w:themeColor="text1"/>
          <w:sz w:val="24"/>
          <w:szCs w:val="24"/>
        </w:rPr>
        <w:t>。</w:t>
      </w:r>
      <w:r w:rsidR="002072BE" w:rsidRPr="006D7FEB">
        <w:rPr>
          <w:rFonts w:ascii="Times New Roman" w:eastAsia="宋体" w:hAnsi="Times New Roman" w:cs="Times New Roman"/>
          <w:color w:val="000000" w:themeColor="text1"/>
          <w:sz w:val="24"/>
          <w:szCs w:val="24"/>
        </w:rPr>
        <w:t>流程大致为：</w:t>
      </w:r>
      <w:r w:rsidR="00E23BAD" w:rsidRPr="006D7FEB">
        <w:rPr>
          <w:rFonts w:ascii="Times New Roman" w:eastAsia="宋体" w:hAnsi="Times New Roman" w:cs="Times New Roman"/>
          <w:color w:val="000000" w:themeColor="text1"/>
          <w:sz w:val="24"/>
          <w:szCs w:val="24"/>
        </w:rPr>
        <w:t>首先对</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w:t>
      </w:r>
      <w:r w:rsidR="00E23BAD" w:rsidRPr="006D7FEB">
        <w:rPr>
          <w:rFonts w:ascii="Times New Roman" w:eastAsia="宋体" w:hAnsi="Times New Roman" w:cs="Times New Roman"/>
          <w:color w:val="000000" w:themeColor="text1"/>
          <w:sz w:val="24"/>
          <w:szCs w:val="24"/>
        </w:rPr>
        <w:t>废料进行粉碎处理然后加入催化剂以及乙醇与二氯乙烷的混合溶剂进行溶解，将过滤</w:t>
      </w:r>
      <w:r w:rsidR="002072BE" w:rsidRPr="006D7FEB">
        <w:rPr>
          <w:rFonts w:ascii="Times New Roman" w:eastAsia="宋体" w:hAnsi="Times New Roman" w:cs="Times New Roman"/>
          <w:color w:val="000000" w:themeColor="text1"/>
          <w:sz w:val="24"/>
          <w:szCs w:val="24"/>
        </w:rPr>
        <w:t>后</w:t>
      </w:r>
      <w:r w:rsidR="00E23BAD" w:rsidRPr="006D7FEB">
        <w:rPr>
          <w:rFonts w:ascii="Times New Roman" w:eastAsia="宋体" w:hAnsi="Times New Roman" w:cs="Times New Roman"/>
          <w:color w:val="000000" w:themeColor="text1"/>
          <w:sz w:val="24"/>
          <w:szCs w:val="24"/>
        </w:rPr>
        <w:t>溶液中的</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w:t>
      </w:r>
      <w:r w:rsidR="00E23BAD" w:rsidRPr="006D7FEB">
        <w:rPr>
          <w:rFonts w:ascii="Times New Roman" w:eastAsia="宋体" w:hAnsi="Times New Roman" w:cs="Times New Roman"/>
          <w:color w:val="000000" w:themeColor="text1"/>
          <w:sz w:val="24"/>
          <w:szCs w:val="24"/>
        </w:rPr>
        <w:t>冷却结晶成</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w:t>
      </w:r>
      <w:r w:rsidR="00E23BAD" w:rsidRPr="006D7FEB">
        <w:rPr>
          <w:rFonts w:ascii="Times New Roman" w:eastAsia="宋体" w:hAnsi="Times New Roman" w:cs="Times New Roman"/>
          <w:color w:val="000000" w:themeColor="text1"/>
          <w:sz w:val="24"/>
          <w:szCs w:val="24"/>
        </w:rPr>
        <w:t>固体，后续通过一系列处理熔融纺丝得到再生</w:t>
      </w:r>
      <w:r w:rsidR="00A212AE" w:rsidRPr="006D7FEB">
        <w:rPr>
          <w:rFonts w:ascii="Times New Roman" w:eastAsia="宋体" w:hAnsi="Times New Roman" w:cs="Times New Roman"/>
          <w:color w:val="000000" w:themeColor="text1"/>
          <w:sz w:val="24"/>
          <w:szCs w:val="24"/>
        </w:rPr>
        <w:t>尼龙</w:t>
      </w:r>
      <w:r w:rsidR="00E23BAD" w:rsidRPr="006D7FEB">
        <w:rPr>
          <w:rFonts w:ascii="Times New Roman" w:eastAsia="宋体" w:hAnsi="Times New Roman" w:cs="Times New Roman"/>
          <w:color w:val="000000" w:themeColor="text1"/>
          <w:sz w:val="24"/>
          <w:szCs w:val="24"/>
        </w:rPr>
        <w:t>6</w:t>
      </w:r>
      <w:r w:rsidR="00E23BAD" w:rsidRPr="006D7FEB">
        <w:rPr>
          <w:rFonts w:ascii="Times New Roman" w:eastAsia="宋体" w:hAnsi="Times New Roman" w:cs="Times New Roman"/>
          <w:color w:val="000000" w:themeColor="text1"/>
          <w:sz w:val="24"/>
          <w:szCs w:val="24"/>
        </w:rPr>
        <w:t>纤维。</w:t>
      </w:r>
    </w:p>
    <w:p w14:paraId="71A3248D" w14:textId="187AFC95" w:rsidR="00732450" w:rsidRPr="006D7FEB" w:rsidRDefault="00732450" w:rsidP="00732450">
      <w:pPr>
        <w:pStyle w:val="aa"/>
        <w:spacing w:line="360" w:lineRule="auto"/>
        <w:ind w:left="0"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虽然如今出现了很多关于废弃尼龙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回收的工业实践，但现阶段仍存在一些制约废弃尼龙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大规模工业回收的因素，主要体现在以下几个方面：</w:t>
      </w:r>
    </w:p>
    <w:p w14:paraId="7C472FBB" w14:textId="39AB438E" w:rsidR="00732450" w:rsidRPr="006D7FEB" w:rsidRDefault="00732450" w:rsidP="00732450">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1</w:t>
      </w:r>
      <w:r w:rsidRPr="006D7FEB">
        <w:rPr>
          <w:rFonts w:ascii="Times New Roman" w:eastAsia="宋体" w:hAnsi="Times New Roman" w:cs="Times New Roman"/>
          <w:color w:val="000000" w:themeColor="text1"/>
          <w:sz w:val="24"/>
          <w:szCs w:val="24"/>
        </w:rPr>
        <w:t>）原料收集与预处理成本高昂：消费后废料（如地毯、渔网）分散、脏污、成分复杂。高效收集、运输和精细分拣（将尼龙</w:t>
      </w:r>
      <w:r w:rsidRPr="006D7FEB">
        <w:rPr>
          <w:rFonts w:ascii="Times New Roman" w:eastAsia="宋体" w:hAnsi="Times New Roman" w:cs="Times New Roman"/>
          <w:color w:val="000000" w:themeColor="text1"/>
          <w:sz w:val="24"/>
          <w:szCs w:val="24"/>
        </w:rPr>
        <w:t>6</w:t>
      </w:r>
      <w:r w:rsidRPr="006D7FEB">
        <w:rPr>
          <w:rFonts w:ascii="Times New Roman" w:eastAsia="宋体" w:hAnsi="Times New Roman" w:cs="Times New Roman"/>
          <w:color w:val="000000" w:themeColor="text1"/>
          <w:sz w:val="24"/>
          <w:szCs w:val="24"/>
        </w:rPr>
        <w:t>与其他纤维、背胶分离）</w:t>
      </w:r>
      <w:r w:rsidRPr="006D7FEB">
        <w:rPr>
          <w:rFonts w:ascii="Times New Roman" w:eastAsia="宋体" w:hAnsi="Times New Roman" w:cs="Times New Roman"/>
          <w:color w:val="000000" w:themeColor="text1"/>
          <w:sz w:val="24"/>
          <w:szCs w:val="24"/>
        </w:rPr>
        <w:lastRenderedPageBreak/>
        <w:t>的成本常常占总回收成本的很大部分，是制约规模扩大的首要瓶颈。</w:t>
      </w:r>
    </w:p>
    <w:p w14:paraId="281AF6EA" w14:textId="4534810A" w:rsidR="00732450" w:rsidRPr="006D7FEB" w:rsidRDefault="00732450" w:rsidP="00732450">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2</w:t>
      </w:r>
      <w:r w:rsidRPr="006D7FEB">
        <w:rPr>
          <w:rFonts w:ascii="Times New Roman" w:eastAsia="宋体" w:hAnsi="Times New Roman" w:cs="Times New Roman"/>
          <w:color w:val="000000" w:themeColor="text1"/>
          <w:sz w:val="24"/>
          <w:szCs w:val="24"/>
        </w:rPr>
        <w:t>）技术普适性不足：</w:t>
      </w:r>
      <w:r w:rsidRPr="006D7FEB">
        <w:rPr>
          <w:rFonts w:ascii="Times New Roman" w:eastAsia="宋体" w:hAnsi="Times New Roman" w:cs="Times New Roman"/>
          <w:color w:val="000000" w:themeColor="text1"/>
          <w:sz w:val="24"/>
          <w:szCs w:val="24"/>
        </w:rPr>
        <w:t> </w:t>
      </w:r>
      <w:r w:rsidRPr="006D7FEB">
        <w:rPr>
          <w:rFonts w:ascii="Times New Roman" w:eastAsia="宋体" w:hAnsi="Times New Roman" w:cs="Times New Roman"/>
          <w:color w:val="000000" w:themeColor="text1"/>
          <w:sz w:val="24"/>
          <w:szCs w:val="24"/>
        </w:rPr>
        <w:t>当前工业化技术多为特定废料</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量身定制</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。例如，针对地毯的蒸汽水解技术，可能难以直接用于处理混有大量其他塑料的电子电器废料。</w:t>
      </w:r>
      <w:r w:rsidR="00CA399F">
        <w:rPr>
          <w:rFonts w:ascii="Times New Roman" w:eastAsia="宋体" w:hAnsi="Times New Roman" w:cs="Times New Roman" w:hint="eastAsia"/>
          <w:color w:val="000000" w:themeColor="text1"/>
          <w:sz w:val="24"/>
          <w:szCs w:val="24"/>
        </w:rPr>
        <w:t>DuPont</w:t>
      </w:r>
      <w:r w:rsidRPr="006D7FEB">
        <w:rPr>
          <w:rFonts w:ascii="Times New Roman" w:eastAsia="宋体" w:hAnsi="Times New Roman" w:cs="Times New Roman"/>
          <w:color w:val="000000" w:themeColor="text1"/>
          <w:sz w:val="24"/>
          <w:szCs w:val="24"/>
        </w:rPr>
        <w:t>的氨解能处理尼龙</w:t>
      </w:r>
      <w:r w:rsidRPr="006D7FEB">
        <w:rPr>
          <w:rFonts w:ascii="Times New Roman" w:eastAsia="宋体" w:hAnsi="Times New Roman" w:cs="Times New Roman"/>
          <w:color w:val="000000" w:themeColor="text1"/>
          <w:sz w:val="24"/>
          <w:szCs w:val="24"/>
        </w:rPr>
        <w:t>6/66</w:t>
      </w:r>
      <w:r w:rsidRPr="006D7FEB">
        <w:rPr>
          <w:rFonts w:ascii="Times New Roman" w:eastAsia="宋体" w:hAnsi="Times New Roman" w:cs="Times New Roman"/>
          <w:color w:val="000000" w:themeColor="text1"/>
          <w:sz w:val="24"/>
          <w:szCs w:val="24"/>
        </w:rPr>
        <w:t>混合物，但可能不适用于其他聚酰胺。缺乏一种能高效处理任意混合、污染聚酰胺废料的</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通用</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技术。</w:t>
      </w:r>
    </w:p>
    <w:p w14:paraId="6BCA69A8" w14:textId="77777777" w:rsidR="00732450" w:rsidRPr="006D7FEB" w:rsidRDefault="00732450" w:rsidP="00732450">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3</w:t>
      </w:r>
      <w:r w:rsidRPr="006D7FEB">
        <w:rPr>
          <w:rFonts w:ascii="Times New Roman" w:eastAsia="宋体" w:hAnsi="Times New Roman" w:cs="Times New Roman"/>
          <w:color w:val="000000" w:themeColor="text1"/>
          <w:sz w:val="24"/>
          <w:szCs w:val="24"/>
        </w:rPr>
        <w:t>）能耗与环保的再平衡：</w:t>
      </w:r>
      <w:r w:rsidRPr="006D7FEB">
        <w:rPr>
          <w:rFonts w:ascii="Times New Roman" w:eastAsia="宋体" w:hAnsi="Times New Roman" w:cs="Times New Roman"/>
          <w:color w:val="000000" w:themeColor="text1"/>
          <w:sz w:val="24"/>
          <w:szCs w:val="24"/>
        </w:rPr>
        <w:t> </w:t>
      </w:r>
      <w:r w:rsidRPr="006D7FEB">
        <w:rPr>
          <w:rFonts w:ascii="Times New Roman" w:eastAsia="宋体" w:hAnsi="Times New Roman" w:cs="Times New Roman"/>
          <w:color w:val="000000" w:themeColor="text1"/>
          <w:sz w:val="24"/>
          <w:szCs w:val="24"/>
        </w:rPr>
        <w:t>虽然工业化技术（如蒸汽水解）相比实验室的极端条件已优化，但仍属高能耗过程（需要持续高温高压蒸汽）。同时，预处理中产生的非尼龙组分（如背胶填料）可能成为新的固体废弃物。</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绿色</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并非绝对，而是全生命周期评估下的相对优化。</w:t>
      </w:r>
    </w:p>
    <w:p w14:paraId="72B7316C" w14:textId="040AEBCE" w:rsidR="00732450" w:rsidRPr="006D7FEB" w:rsidRDefault="00732450" w:rsidP="00732450">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4</w:t>
      </w:r>
      <w:r w:rsidRPr="006D7FEB">
        <w:rPr>
          <w:rFonts w:ascii="Times New Roman" w:eastAsia="宋体" w:hAnsi="Times New Roman" w:cs="Times New Roman"/>
          <w:color w:val="000000" w:themeColor="text1"/>
          <w:sz w:val="24"/>
          <w:szCs w:val="24"/>
        </w:rPr>
        <w:t>）资本投入巨大，规模效应要求高：</w:t>
      </w:r>
      <w:r w:rsidRPr="006D7FEB">
        <w:rPr>
          <w:rFonts w:ascii="Times New Roman" w:eastAsia="宋体" w:hAnsi="Times New Roman" w:cs="Times New Roman"/>
          <w:color w:val="000000" w:themeColor="text1"/>
          <w:sz w:val="24"/>
          <w:szCs w:val="24"/>
        </w:rPr>
        <w:t> </w:t>
      </w:r>
      <w:r w:rsidRPr="006D7FEB">
        <w:rPr>
          <w:rFonts w:ascii="Times New Roman" w:eastAsia="宋体" w:hAnsi="Times New Roman" w:cs="Times New Roman"/>
          <w:color w:val="000000" w:themeColor="text1"/>
          <w:sz w:val="24"/>
          <w:szCs w:val="24"/>
        </w:rPr>
        <w:t>建设连续化、自动化的解聚与精制工厂需要巨额资本支出。只有当处理量达到一定规模时，单位成本才具有竞争力。这形成了高准入门槛，也解释了为什么</w:t>
      </w:r>
      <w:r w:rsidR="00CA399F">
        <w:rPr>
          <w:rFonts w:ascii="Times New Roman" w:eastAsia="宋体" w:hAnsi="Times New Roman" w:cs="Times New Roman" w:hint="eastAsia"/>
          <w:color w:val="000000" w:themeColor="text1"/>
          <w:sz w:val="24"/>
          <w:szCs w:val="24"/>
        </w:rPr>
        <w:t>现有</w:t>
      </w:r>
      <w:r w:rsidRPr="006D7FEB">
        <w:rPr>
          <w:rFonts w:ascii="Times New Roman" w:eastAsia="宋体" w:hAnsi="Times New Roman" w:cs="Times New Roman"/>
          <w:color w:val="000000" w:themeColor="text1"/>
          <w:sz w:val="24"/>
          <w:szCs w:val="24"/>
        </w:rPr>
        <w:t>工业化实践多出自</w:t>
      </w:r>
      <w:r w:rsidRPr="006D7FEB">
        <w:rPr>
          <w:rFonts w:ascii="Times New Roman" w:eastAsia="宋体" w:hAnsi="Times New Roman" w:cs="Times New Roman"/>
          <w:color w:val="000000" w:themeColor="text1"/>
          <w:sz w:val="24"/>
          <w:szCs w:val="24"/>
        </w:rPr>
        <w:t>BASF</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DuPont</w:t>
      </w: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DSM</w:t>
      </w:r>
      <w:r w:rsidRPr="006D7FEB">
        <w:rPr>
          <w:rFonts w:ascii="Times New Roman" w:eastAsia="宋体" w:hAnsi="Times New Roman" w:cs="Times New Roman"/>
          <w:color w:val="000000" w:themeColor="text1"/>
          <w:sz w:val="24"/>
          <w:szCs w:val="24"/>
        </w:rPr>
        <w:t>等化工巨头。</w:t>
      </w:r>
    </w:p>
    <w:p w14:paraId="1B8CFB99" w14:textId="36377E1E" w:rsidR="00732450" w:rsidRPr="00CA399F" w:rsidRDefault="00732450" w:rsidP="00CA399F">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5</w:t>
      </w:r>
      <w:r w:rsidRPr="006D7FEB">
        <w:rPr>
          <w:rFonts w:ascii="Times New Roman" w:eastAsia="宋体" w:hAnsi="Times New Roman" w:cs="Times New Roman"/>
          <w:color w:val="000000" w:themeColor="text1"/>
          <w:sz w:val="24"/>
          <w:szCs w:val="24"/>
        </w:rPr>
        <w:t>）再生</w:t>
      </w:r>
      <w:r w:rsidR="00CA399F">
        <w:rPr>
          <w:rFonts w:ascii="Times New Roman" w:eastAsia="宋体" w:hAnsi="Times New Roman" w:cs="Times New Roman" w:hint="eastAsia"/>
          <w:color w:val="000000" w:themeColor="text1"/>
          <w:sz w:val="24"/>
          <w:szCs w:val="24"/>
        </w:rPr>
        <w:t>产品</w:t>
      </w:r>
      <w:r w:rsidRPr="006D7FEB">
        <w:rPr>
          <w:rFonts w:ascii="Times New Roman" w:eastAsia="宋体" w:hAnsi="Times New Roman" w:cs="Times New Roman"/>
          <w:color w:val="000000" w:themeColor="text1"/>
          <w:sz w:val="24"/>
          <w:szCs w:val="24"/>
        </w:rPr>
        <w:t>的市场竞争与认证：再生产品需与廉价的石化原生料竞争。虽然品牌方（如服装、汽车品牌）有可持续采购需求，但前提是质量稳定、供应可靠且成本可接受。建立如</w:t>
      </w:r>
      <w:r w:rsidRPr="006D7FEB">
        <w:rPr>
          <w:rFonts w:ascii="Times New Roman" w:eastAsia="宋体" w:hAnsi="Times New Roman" w:cs="Times New Roman"/>
          <w:color w:val="000000" w:themeColor="text1"/>
          <w:sz w:val="24"/>
          <w:szCs w:val="24"/>
        </w:rPr>
        <w:t>GRS</w:t>
      </w:r>
      <w:r w:rsidRPr="006D7FEB">
        <w:rPr>
          <w:rFonts w:ascii="Times New Roman" w:eastAsia="宋体" w:hAnsi="Times New Roman" w:cs="Times New Roman"/>
          <w:color w:val="000000" w:themeColor="text1"/>
          <w:sz w:val="24"/>
          <w:szCs w:val="24"/>
        </w:rPr>
        <w:t>（全球回收标准）等权威认证体系至关重要，</w:t>
      </w:r>
      <w:r w:rsidRPr="006D7FEB">
        <w:rPr>
          <w:rFonts w:ascii="Times New Roman" w:eastAsia="宋体" w:hAnsi="Times New Roman" w:cs="Times New Roman"/>
          <w:color w:val="000000" w:themeColor="text1"/>
          <w:sz w:val="24"/>
          <w:szCs w:val="24"/>
        </w:rPr>
        <w:t>Aquafil</w:t>
      </w:r>
      <w:r w:rsidRPr="006D7FEB">
        <w:rPr>
          <w:rFonts w:ascii="Times New Roman" w:eastAsia="宋体" w:hAnsi="Times New Roman" w:cs="Times New Roman"/>
          <w:color w:val="000000" w:themeColor="text1"/>
          <w:sz w:val="24"/>
          <w:szCs w:val="24"/>
        </w:rPr>
        <w:t>的</w:t>
      </w:r>
      <w:r w:rsidRPr="006D7FEB">
        <w:rPr>
          <w:rFonts w:ascii="Times New Roman" w:eastAsia="宋体" w:hAnsi="Times New Roman" w:cs="Times New Roman"/>
          <w:color w:val="000000" w:themeColor="text1"/>
          <w:sz w:val="24"/>
          <w:szCs w:val="24"/>
        </w:rPr>
        <w:t>ECONYL®</w:t>
      </w:r>
      <w:r w:rsidRPr="006D7FEB">
        <w:rPr>
          <w:rFonts w:ascii="Times New Roman" w:eastAsia="宋体" w:hAnsi="Times New Roman" w:cs="Times New Roman"/>
          <w:color w:val="000000" w:themeColor="text1"/>
          <w:sz w:val="24"/>
          <w:szCs w:val="24"/>
        </w:rPr>
        <w:t>就是成功打造品牌溢价的例子。市场教育和政策激励仍是扩大需求的关键。</w:t>
      </w:r>
    </w:p>
    <w:p w14:paraId="629FF393" w14:textId="63FFADF6" w:rsidR="00E23BAD" w:rsidRPr="006D7FEB" w:rsidRDefault="00E23BAD">
      <w:pPr>
        <w:pStyle w:val="1"/>
        <w:numPr>
          <w:ilvl w:val="0"/>
          <w:numId w:val="8"/>
        </w:numPr>
        <w:ind w:left="0"/>
        <w:rPr>
          <w:rFonts w:ascii="Times New Roman" w:eastAsia="黑体" w:hAnsi="Times New Roman" w:cs="Times New Roman"/>
          <w:color w:val="auto"/>
          <w:sz w:val="32"/>
          <w:szCs w:val="32"/>
        </w:rPr>
      </w:pPr>
      <w:r w:rsidRPr="006D7FEB">
        <w:rPr>
          <w:rFonts w:ascii="Times New Roman" w:eastAsia="黑体" w:hAnsi="Times New Roman" w:cs="Times New Roman"/>
          <w:color w:val="auto"/>
          <w:sz w:val="32"/>
          <w:szCs w:val="32"/>
        </w:rPr>
        <w:t>结论</w:t>
      </w:r>
      <w:r w:rsidR="00276521" w:rsidRPr="006D7FEB">
        <w:rPr>
          <w:rFonts w:ascii="Times New Roman" w:eastAsia="黑体" w:hAnsi="Times New Roman" w:cs="Times New Roman"/>
          <w:color w:val="auto"/>
          <w:sz w:val="32"/>
          <w:szCs w:val="32"/>
        </w:rPr>
        <w:t>与展望</w:t>
      </w:r>
    </w:p>
    <w:p w14:paraId="6D3C2829" w14:textId="4072BF2F"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CB685D">
        <w:rPr>
          <w:rFonts w:ascii="Times New Roman" w:eastAsia="宋体" w:hAnsi="Times New Roman" w:cs="Times New Roman" w:hint="eastAsia"/>
          <w:color w:val="000000" w:themeColor="text1"/>
          <w:sz w:val="24"/>
          <w:szCs w:val="24"/>
        </w:rPr>
        <w:t>本综述从解聚介质和反应路径出发，对废尼龙</w:t>
      </w:r>
      <w:r w:rsidRPr="00CB685D">
        <w:rPr>
          <w:rFonts w:ascii="Times New Roman" w:eastAsia="宋体" w:hAnsi="Times New Roman" w:cs="Times New Roman" w:hint="eastAsia"/>
          <w:color w:val="000000" w:themeColor="text1"/>
          <w:sz w:val="24"/>
          <w:szCs w:val="24"/>
        </w:rPr>
        <w:t>6</w:t>
      </w:r>
      <w:r w:rsidRPr="00CB685D">
        <w:rPr>
          <w:rFonts w:ascii="Times New Roman" w:eastAsia="宋体" w:hAnsi="Times New Roman" w:cs="Times New Roman" w:hint="eastAsia"/>
          <w:color w:val="000000" w:themeColor="text1"/>
          <w:sz w:val="24"/>
          <w:szCs w:val="24"/>
        </w:rPr>
        <w:t>化学回收的主要技术方案进行了分类与比较，重点讨论了水解、醇解、氨解、</w:t>
      </w:r>
      <w:r w:rsidR="00CA399F">
        <w:rPr>
          <w:rFonts w:ascii="Times New Roman" w:eastAsia="宋体" w:hAnsi="Times New Roman" w:cs="Times New Roman" w:hint="eastAsia"/>
          <w:color w:val="000000" w:themeColor="text1"/>
          <w:sz w:val="24"/>
          <w:szCs w:val="24"/>
        </w:rPr>
        <w:t>、</w:t>
      </w:r>
      <w:r w:rsidRPr="00CB685D">
        <w:rPr>
          <w:rFonts w:ascii="Times New Roman" w:eastAsia="宋体" w:hAnsi="Times New Roman" w:cs="Times New Roman" w:hint="eastAsia"/>
          <w:color w:val="000000" w:themeColor="text1"/>
          <w:sz w:val="24"/>
          <w:szCs w:val="24"/>
        </w:rPr>
        <w:t>离子液体解聚等方法的反应机理、工艺特征及适用场景。从已有研究可以看出，通过化学解聚实现尼龙</w:t>
      </w:r>
      <w:r w:rsidRPr="00CB685D">
        <w:rPr>
          <w:rFonts w:ascii="Times New Roman" w:eastAsia="宋体" w:hAnsi="Times New Roman" w:cs="Times New Roman" w:hint="eastAsia"/>
          <w:color w:val="000000" w:themeColor="text1"/>
          <w:sz w:val="24"/>
          <w:szCs w:val="24"/>
        </w:rPr>
        <w:t>6</w:t>
      </w:r>
      <w:r w:rsidRPr="00CB685D">
        <w:rPr>
          <w:rFonts w:ascii="Times New Roman" w:eastAsia="宋体" w:hAnsi="Times New Roman" w:cs="Times New Roman" w:hint="eastAsia"/>
          <w:color w:val="000000" w:themeColor="text1"/>
          <w:sz w:val="24"/>
          <w:szCs w:val="24"/>
        </w:rPr>
        <w:t>“单体—聚合物—单体”的循环在理论上具有较高的资源效率和环境收益，也已在地毯、渔网及工业边角料等典型废物流上获得了有价值的工程示范。然而，目前大部分研究仍停留在实验室或中试阶段，与大规模工业部署之间仍存在明显差距。总体来看，化学回收工艺仍面临以下共性挑战：</w:t>
      </w:r>
    </w:p>
    <w:p w14:paraId="445CD0B2" w14:textId="25851FC1"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1</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能耗与成本压力突出。</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许多解聚过程依赖高温高压条件以及较长反应时间，导致单位产品能耗和设备投资较高。</w:t>
      </w:r>
    </w:p>
    <w:p w14:paraId="2DA39FD3" w14:textId="5CF25AC2"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lastRenderedPageBreak/>
        <w:t>（</w:t>
      </w:r>
      <w:r w:rsidRPr="006D7FEB">
        <w:rPr>
          <w:rFonts w:ascii="Times New Roman" w:eastAsia="宋体" w:hAnsi="Times New Roman" w:cs="Times New Roman"/>
          <w:color w:val="000000" w:themeColor="text1"/>
          <w:sz w:val="24"/>
          <w:szCs w:val="24"/>
        </w:rPr>
        <w:t>2</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溶剂与催化体系有待优化。</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有机溶剂、强酸或强碱的大量使用不仅增加分离与纯化的难度，也带来新的环境与安全问题。</w:t>
      </w:r>
    </w:p>
    <w:p w14:paraId="331E9ED7" w14:textId="2B982247" w:rsidR="00513DDB" w:rsidRPr="006D7FEB" w:rsidRDefault="00513DDB" w:rsidP="00CA399F">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3</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催化剂性能有待进一步提升。</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如何开发兼具高活性、高选择性和长期稳定性的催化体系，以降低反应温度、提高单体收率并延长催化剂寿命，是提高整体工艺竞争力的关键。</w:t>
      </w:r>
    </w:p>
    <w:p w14:paraId="137B74D6" w14:textId="2C39BA11"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4</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温和条件下的选择性解聚仍不成熟</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针对复杂成分、含多种添加剂的真实废物流，在较温和条件下实现高选择性断链与单体生成，仍是一项重要而艰巨的任务。</w:t>
      </w:r>
    </w:p>
    <w:p w14:paraId="023DF24A" w14:textId="77777777"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CB685D">
        <w:rPr>
          <w:rFonts w:ascii="Times New Roman" w:eastAsia="宋体" w:hAnsi="Times New Roman" w:cs="Times New Roman" w:hint="eastAsia"/>
          <w:color w:val="000000" w:themeColor="text1"/>
          <w:sz w:val="24"/>
          <w:szCs w:val="24"/>
        </w:rPr>
        <w:t>面向未来，废尼龙</w:t>
      </w:r>
      <w:r w:rsidRPr="00CB685D">
        <w:rPr>
          <w:rFonts w:ascii="Times New Roman" w:eastAsia="宋体" w:hAnsi="Times New Roman" w:cs="Times New Roman" w:hint="eastAsia"/>
          <w:color w:val="000000" w:themeColor="text1"/>
          <w:sz w:val="24"/>
          <w:szCs w:val="24"/>
        </w:rPr>
        <w:t>6</w:t>
      </w:r>
      <w:r w:rsidRPr="00CB685D">
        <w:rPr>
          <w:rFonts w:ascii="Times New Roman" w:eastAsia="宋体" w:hAnsi="Times New Roman" w:cs="Times New Roman" w:hint="eastAsia"/>
          <w:color w:val="000000" w:themeColor="text1"/>
          <w:sz w:val="24"/>
          <w:szCs w:val="24"/>
        </w:rPr>
        <w:t>化学回收的研究与产业化可以从以下几个方向深入推进：</w:t>
      </w:r>
    </w:p>
    <w:p w14:paraId="1D84AB5F" w14:textId="0383E0DF"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1</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工艺强化与新技术引入。</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微波辅助、超临界流体等技术为降低能耗、缩短反应时间提供了可能，可与现有解聚路线耦合，构建更加紧凑、连续和安全的工艺过程。</w:t>
      </w:r>
    </w:p>
    <w:p w14:paraId="05AF0E9E" w14:textId="62FFF54E"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2</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绿色催化与绿色溶剂体系设计。</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借助催化化学与分子设计手段，发展环境友好型催化剂和</w:t>
      </w:r>
      <w:proofErr w:type="gramStart"/>
      <w:r w:rsidRPr="00CB685D">
        <w:rPr>
          <w:rFonts w:ascii="Times New Roman" w:eastAsia="宋体" w:hAnsi="Times New Roman" w:cs="Times New Roman" w:hint="eastAsia"/>
          <w:color w:val="000000" w:themeColor="text1"/>
          <w:sz w:val="24"/>
          <w:szCs w:val="24"/>
        </w:rPr>
        <w:t>可</w:t>
      </w:r>
      <w:proofErr w:type="gramEnd"/>
      <w:r w:rsidRPr="00CB685D">
        <w:rPr>
          <w:rFonts w:ascii="Times New Roman" w:eastAsia="宋体" w:hAnsi="Times New Roman" w:cs="Times New Roman" w:hint="eastAsia"/>
          <w:color w:val="000000" w:themeColor="text1"/>
          <w:sz w:val="24"/>
          <w:szCs w:val="24"/>
        </w:rPr>
        <w:t>循环使用的溶剂</w:t>
      </w:r>
      <w:r w:rsidRPr="00CB685D">
        <w:rPr>
          <w:rFonts w:ascii="Times New Roman" w:eastAsia="宋体" w:hAnsi="Times New Roman" w:cs="Times New Roman" w:hint="eastAsia"/>
          <w:color w:val="000000" w:themeColor="text1"/>
          <w:sz w:val="24"/>
          <w:szCs w:val="24"/>
        </w:rPr>
        <w:t>/</w:t>
      </w:r>
      <w:r w:rsidRPr="00CB685D">
        <w:rPr>
          <w:rFonts w:ascii="Times New Roman" w:eastAsia="宋体" w:hAnsi="Times New Roman" w:cs="Times New Roman" w:hint="eastAsia"/>
          <w:color w:val="000000" w:themeColor="text1"/>
          <w:sz w:val="24"/>
          <w:szCs w:val="24"/>
        </w:rPr>
        <w:t>离子液体体系，实现单体分离过程的简化与溶剂损耗的最小化。</w:t>
      </w:r>
    </w:p>
    <w:p w14:paraId="27D0893C" w14:textId="17CA9908"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3</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全流程系统评估。</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以生命周期评价（</w:t>
      </w:r>
      <w:r w:rsidRPr="00CB685D">
        <w:rPr>
          <w:rFonts w:ascii="Times New Roman" w:eastAsia="宋体" w:hAnsi="Times New Roman" w:cs="Times New Roman" w:hint="eastAsia"/>
          <w:color w:val="000000" w:themeColor="text1"/>
          <w:sz w:val="24"/>
          <w:szCs w:val="24"/>
        </w:rPr>
        <w:t>LCA</w:t>
      </w:r>
      <w:r w:rsidRPr="00CB685D">
        <w:rPr>
          <w:rFonts w:ascii="Times New Roman" w:eastAsia="宋体" w:hAnsi="Times New Roman" w:cs="Times New Roman" w:hint="eastAsia"/>
          <w:color w:val="000000" w:themeColor="text1"/>
          <w:sz w:val="24"/>
          <w:szCs w:val="24"/>
        </w:rPr>
        <w:t>）和技术经济分析（</w:t>
      </w:r>
      <w:r w:rsidRPr="00CB685D">
        <w:rPr>
          <w:rFonts w:ascii="Times New Roman" w:eastAsia="宋体" w:hAnsi="Times New Roman" w:cs="Times New Roman" w:hint="eastAsia"/>
          <w:color w:val="000000" w:themeColor="text1"/>
          <w:sz w:val="24"/>
          <w:szCs w:val="24"/>
        </w:rPr>
        <w:t>TEA</w:t>
      </w:r>
      <w:r w:rsidRPr="00CB685D">
        <w:rPr>
          <w:rFonts w:ascii="Times New Roman" w:eastAsia="宋体" w:hAnsi="Times New Roman" w:cs="Times New Roman" w:hint="eastAsia"/>
          <w:color w:val="000000" w:themeColor="text1"/>
          <w:sz w:val="24"/>
          <w:szCs w:val="24"/>
        </w:rPr>
        <w:t>）为工具，对不同解聚工艺在原料获取、运输、反应、分离与再聚合等环节的能耗、碳排放和成本构成进行系统量化，并通过敏感性分析识别影响环境与经济绩效的关键参数。</w:t>
      </w:r>
    </w:p>
    <w:p w14:paraId="062D815E" w14:textId="0D1C7C6C" w:rsidR="00513DDB"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6D7FEB">
        <w:rPr>
          <w:rFonts w:ascii="Times New Roman" w:eastAsia="宋体" w:hAnsi="Times New Roman" w:cs="Times New Roman"/>
          <w:color w:val="000000" w:themeColor="text1"/>
          <w:sz w:val="24"/>
          <w:szCs w:val="24"/>
        </w:rPr>
        <w:t>（</w:t>
      </w:r>
      <w:r w:rsidRPr="006D7FEB">
        <w:rPr>
          <w:rFonts w:ascii="Times New Roman" w:eastAsia="宋体" w:hAnsi="Times New Roman" w:cs="Times New Roman"/>
          <w:color w:val="000000" w:themeColor="text1"/>
          <w:sz w:val="24"/>
          <w:szCs w:val="24"/>
        </w:rPr>
        <w:t>4</w:t>
      </w:r>
      <w:r w:rsidRPr="006D7FEB">
        <w:rPr>
          <w:rFonts w:ascii="Times New Roman" w:eastAsia="宋体" w:hAnsi="Times New Roman" w:cs="Times New Roman"/>
          <w:color w:val="000000" w:themeColor="text1"/>
          <w:sz w:val="24"/>
          <w:szCs w:val="24"/>
        </w:rPr>
        <w:t>）</w:t>
      </w:r>
      <w:r w:rsidRPr="00CB685D">
        <w:rPr>
          <w:rFonts w:ascii="Times New Roman" w:eastAsia="宋体" w:hAnsi="Times New Roman" w:cs="Times New Roman" w:hint="eastAsia"/>
          <w:color w:val="000000" w:themeColor="text1"/>
          <w:sz w:val="24"/>
          <w:szCs w:val="24"/>
        </w:rPr>
        <w:t>回收网络与产业链协同。</w:t>
      </w:r>
      <w:r w:rsidRPr="00CB685D">
        <w:rPr>
          <w:rFonts w:ascii="Times New Roman" w:eastAsia="宋体" w:hAnsi="Times New Roman" w:cs="Times New Roman" w:hint="eastAsia"/>
          <w:color w:val="000000" w:themeColor="text1"/>
          <w:sz w:val="24"/>
          <w:szCs w:val="24"/>
        </w:rPr>
        <w:t> </w:t>
      </w:r>
      <w:r w:rsidRPr="00CB685D">
        <w:rPr>
          <w:rFonts w:ascii="Times New Roman" w:eastAsia="宋体" w:hAnsi="Times New Roman" w:cs="Times New Roman" w:hint="eastAsia"/>
          <w:color w:val="000000" w:themeColor="text1"/>
          <w:sz w:val="24"/>
          <w:szCs w:val="24"/>
        </w:rPr>
        <w:t>构建集废物收集、预处理、解聚和再加工为一体的回收工厂或产业集群，加强与纤维、塑料加工以及终端品牌企业的协同，有助于提升废尼龙</w:t>
      </w:r>
      <w:r w:rsidRPr="00CB685D">
        <w:rPr>
          <w:rFonts w:ascii="Times New Roman" w:eastAsia="宋体" w:hAnsi="Times New Roman" w:cs="Times New Roman" w:hint="eastAsia"/>
          <w:color w:val="000000" w:themeColor="text1"/>
          <w:sz w:val="24"/>
          <w:szCs w:val="24"/>
        </w:rPr>
        <w:t>6</w:t>
      </w:r>
      <w:r w:rsidRPr="00CB685D">
        <w:rPr>
          <w:rFonts w:ascii="Times New Roman" w:eastAsia="宋体" w:hAnsi="Times New Roman" w:cs="Times New Roman" w:hint="eastAsia"/>
          <w:color w:val="000000" w:themeColor="text1"/>
          <w:sz w:val="24"/>
          <w:szCs w:val="24"/>
        </w:rPr>
        <w:t>资源的稳定供应，降低物流与分选成本。</w:t>
      </w:r>
    </w:p>
    <w:p w14:paraId="30EBE011" w14:textId="628B5B18" w:rsidR="00276521" w:rsidRPr="00CB685D" w:rsidRDefault="00513DDB" w:rsidP="00CB685D">
      <w:pPr>
        <w:spacing w:line="360" w:lineRule="auto"/>
        <w:ind w:firstLineChars="200" w:firstLine="480"/>
        <w:rPr>
          <w:rFonts w:ascii="Times New Roman" w:eastAsia="宋体" w:hAnsi="Times New Roman" w:cs="Times New Roman"/>
          <w:color w:val="000000" w:themeColor="text1"/>
          <w:sz w:val="24"/>
          <w:szCs w:val="24"/>
        </w:rPr>
      </w:pPr>
      <w:r w:rsidRPr="00CB685D">
        <w:rPr>
          <w:rFonts w:ascii="Times New Roman" w:eastAsia="宋体" w:hAnsi="Times New Roman" w:cs="Times New Roman" w:hint="eastAsia"/>
          <w:color w:val="000000" w:themeColor="text1"/>
          <w:sz w:val="24"/>
          <w:szCs w:val="24"/>
        </w:rPr>
        <w:t>综上所述，化学解聚回收为尼龙</w:t>
      </w:r>
      <w:r w:rsidRPr="00CB685D">
        <w:rPr>
          <w:rFonts w:ascii="Times New Roman" w:eastAsia="宋体" w:hAnsi="Times New Roman" w:cs="Times New Roman" w:hint="eastAsia"/>
          <w:color w:val="000000" w:themeColor="text1"/>
          <w:sz w:val="24"/>
          <w:szCs w:val="24"/>
        </w:rPr>
        <w:t>6</w:t>
      </w:r>
      <w:r w:rsidRPr="00CB685D">
        <w:rPr>
          <w:rFonts w:ascii="Times New Roman" w:eastAsia="宋体" w:hAnsi="Times New Roman" w:cs="Times New Roman" w:hint="eastAsia"/>
          <w:color w:val="000000" w:themeColor="text1"/>
          <w:sz w:val="24"/>
          <w:szCs w:val="24"/>
        </w:rPr>
        <w:t>的可持续利用提供了一条极具潜力的技术路径。随着高性能催化体系、绿色工艺与系统工程方法的不断发展，以及政策和市场对再生材料需求的提升，废尼龙</w:t>
      </w:r>
      <w:r w:rsidRPr="00CB685D">
        <w:rPr>
          <w:rFonts w:ascii="Times New Roman" w:eastAsia="宋体" w:hAnsi="Times New Roman" w:cs="Times New Roman" w:hint="eastAsia"/>
          <w:color w:val="000000" w:themeColor="text1"/>
          <w:sz w:val="24"/>
          <w:szCs w:val="24"/>
        </w:rPr>
        <w:t>6</w:t>
      </w:r>
      <w:r w:rsidRPr="00CB685D">
        <w:rPr>
          <w:rFonts w:ascii="Times New Roman" w:eastAsia="宋体" w:hAnsi="Times New Roman" w:cs="Times New Roman" w:hint="eastAsia"/>
          <w:color w:val="000000" w:themeColor="text1"/>
          <w:sz w:val="24"/>
          <w:szCs w:val="24"/>
        </w:rPr>
        <w:t>化学回收有望在未来实现从实验室研究向规模化、商业化应用的跨越，为</w:t>
      </w:r>
      <w:proofErr w:type="gramStart"/>
      <w:r w:rsidRPr="00CB685D">
        <w:rPr>
          <w:rFonts w:ascii="Times New Roman" w:eastAsia="宋体" w:hAnsi="Times New Roman" w:cs="Times New Roman" w:hint="eastAsia"/>
          <w:color w:val="000000" w:themeColor="text1"/>
          <w:sz w:val="24"/>
          <w:szCs w:val="24"/>
        </w:rPr>
        <w:t>构建低</w:t>
      </w:r>
      <w:proofErr w:type="gramEnd"/>
      <w:r w:rsidRPr="00CB685D">
        <w:rPr>
          <w:rFonts w:ascii="Times New Roman" w:eastAsia="宋体" w:hAnsi="Times New Roman" w:cs="Times New Roman" w:hint="eastAsia"/>
          <w:color w:val="000000" w:themeColor="text1"/>
          <w:sz w:val="24"/>
          <w:szCs w:val="24"/>
        </w:rPr>
        <w:t>碳循环的高分子材料产业体系发挥重要作用。</w:t>
      </w:r>
    </w:p>
    <w:p w14:paraId="0BABDA4D" w14:textId="420A1533" w:rsidR="00FA2D52" w:rsidRPr="006D7FEB" w:rsidRDefault="00FA2D52" w:rsidP="00CB685D">
      <w:pPr>
        <w:pStyle w:val="1"/>
        <w:rPr>
          <w:rFonts w:ascii="Times New Roman" w:hAnsi="Times New Roman" w:cs="Times New Roman"/>
        </w:rPr>
      </w:pPr>
      <w:r w:rsidRPr="006D7FEB">
        <w:rPr>
          <w:rFonts w:ascii="Times New Roman" w:eastAsia="黑体" w:hAnsi="Times New Roman" w:cs="Times New Roman"/>
          <w:b/>
          <w:bCs/>
          <w:color w:val="auto"/>
          <w:sz w:val="32"/>
          <w:szCs w:val="32"/>
        </w:rPr>
        <w:lastRenderedPageBreak/>
        <w:t>参考文献</w:t>
      </w:r>
    </w:p>
    <w:p w14:paraId="4031AA03" w14:textId="17DC23A4"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 w:name="_Ref215583841"/>
      <w:proofErr w:type="spellStart"/>
      <w:r w:rsidRPr="00CB685D">
        <w:rPr>
          <w:rFonts w:ascii="Times New Roman" w:eastAsia="宋体" w:hAnsi="Times New Roman" w:cs="Times New Roman" w:hint="eastAsia"/>
          <w:sz w:val="24"/>
          <w:szCs w:val="24"/>
        </w:rPr>
        <w:t>Galbis</w:t>
      </w:r>
      <w:proofErr w:type="spellEnd"/>
      <w:r w:rsidRPr="00CB685D">
        <w:rPr>
          <w:rFonts w:ascii="Times New Roman" w:eastAsia="宋体" w:hAnsi="Times New Roman" w:cs="Times New Roman" w:hint="eastAsia"/>
          <w:sz w:val="24"/>
          <w:szCs w:val="24"/>
        </w:rPr>
        <w:t xml:space="preserve"> J A, Garc</w:t>
      </w:r>
      <w:r w:rsidRPr="00CB685D">
        <w:rPr>
          <w:rFonts w:ascii="Times New Roman" w:eastAsia="宋体" w:hAnsi="Times New Roman" w:cs="Times New Roman" w:hint="eastAsia"/>
          <w:sz w:val="24"/>
          <w:szCs w:val="24"/>
        </w:rPr>
        <w:t>í</w:t>
      </w:r>
      <w:r w:rsidRPr="00CB685D">
        <w:rPr>
          <w:rFonts w:ascii="Times New Roman" w:eastAsia="宋体" w:hAnsi="Times New Roman" w:cs="Times New Roman" w:hint="eastAsia"/>
          <w:sz w:val="24"/>
          <w:szCs w:val="24"/>
        </w:rPr>
        <w:t>a-Mart</w:t>
      </w:r>
      <w:r w:rsidRPr="00CB685D">
        <w:rPr>
          <w:rFonts w:ascii="Times New Roman" w:eastAsia="宋体" w:hAnsi="Times New Roman" w:cs="Times New Roman" w:hint="eastAsia"/>
          <w:sz w:val="24"/>
          <w:szCs w:val="24"/>
        </w:rPr>
        <w:t>í</w:t>
      </w:r>
      <w:r w:rsidRPr="00CB685D">
        <w:rPr>
          <w:rFonts w:ascii="Times New Roman" w:eastAsia="宋体" w:hAnsi="Times New Roman" w:cs="Times New Roman" w:hint="eastAsia"/>
          <w:sz w:val="24"/>
          <w:szCs w:val="24"/>
        </w:rPr>
        <w:t xml:space="preserve">n M D G, De Paz M V, et al. </w:t>
      </w:r>
      <w:proofErr w:type="spellStart"/>
      <w:r w:rsidRPr="00CB685D">
        <w:rPr>
          <w:rFonts w:ascii="Times New Roman" w:eastAsia="宋体" w:hAnsi="Times New Roman" w:cs="Times New Roman" w:hint="eastAsia"/>
          <w:sz w:val="24"/>
          <w:szCs w:val="24"/>
        </w:rPr>
        <w:t>Synt</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etic</w:t>
      </w:r>
      <w:proofErr w:type="spellEnd"/>
      <w:r w:rsidRPr="00CB685D">
        <w:rPr>
          <w:rFonts w:ascii="Times New Roman" w:eastAsia="宋体" w:hAnsi="Times New Roman" w:cs="Times New Roman" w:hint="eastAsia"/>
          <w:sz w:val="24"/>
          <w:szCs w:val="24"/>
        </w:rPr>
        <w:t xml:space="preserve"> polymers from sugar-based monomers[J].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emical</w:t>
      </w:r>
      <w:proofErr w:type="spellEnd"/>
      <w:r w:rsidRPr="00CB685D">
        <w:rPr>
          <w:rFonts w:ascii="Times New Roman" w:eastAsia="宋体" w:hAnsi="Times New Roman" w:cs="Times New Roman" w:hint="eastAsia"/>
          <w:sz w:val="24"/>
          <w:szCs w:val="24"/>
        </w:rPr>
        <w:t xml:space="preserve"> Reviews, 2016, 116(3): 1600-1636.</w:t>
      </w:r>
      <w:bookmarkEnd w:id="2"/>
    </w:p>
    <w:p w14:paraId="4C53F96D" w14:textId="3D6BF179" w:rsidR="00EE772A" w:rsidRPr="00CB685D" w:rsidRDefault="006D7FEB" w:rsidP="00CB685D">
      <w:pPr>
        <w:pStyle w:val="af3"/>
        <w:numPr>
          <w:ilvl w:val="0"/>
          <w:numId w:val="11"/>
        </w:numPr>
        <w:spacing w:line="300" w:lineRule="auto"/>
        <w:rPr>
          <w:rFonts w:ascii="Times New Roman" w:eastAsia="宋体" w:hAnsi="Times New Roman" w:cs="Times New Roman"/>
          <w:sz w:val="24"/>
          <w:szCs w:val="24"/>
        </w:rPr>
      </w:pPr>
      <w:bookmarkStart w:id="3" w:name="_Ref215585278"/>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ayes G, Laurel M, MacKinnon D, et al. Polymers wit</w:t>
      </w:r>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out</w:t>
      </w:r>
      <w:proofErr w:type="spellEnd"/>
      <w:r w:rsidR="00EE772A" w:rsidRPr="00CB685D">
        <w:rPr>
          <w:rFonts w:ascii="Times New Roman" w:eastAsia="宋体" w:hAnsi="Times New Roman" w:cs="Times New Roman" w:hint="eastAsia"/>
          <w:sz w:val="24"/>
          <w:szCs w:val="24"/>
        </w:rPr>
        <w:t xml:space="preserve"> </w:t>
      </w:r>
      <w:proofErr w:type="spellStart"/>
      <w:r w:rsidR="00EE772A" w:rsidRPr="00CB685D">
        <w:rPr>
          <w:rFonts w:ascii="Times New Roman" w:eastAsia="宋体" w:hAnsi="Times New Roman" w:cs="Times New Roman" w:hint="eastAsia"/>
          <w:sz w:val="24"/>
          <w:szCs w:val="24"/>
        </w:rPr>
        <w:t>petroc</w:t>
      </w:r>
      <w:proofErr w:type="spellEnd"/>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emicals</w:t>
      </w:r>
      <w:proofErr w:type="spellEnd"/>
      <w:r w:rsidR="00EE772A" w:rsidRPr="00CB685D">
        <w:rPr>
          <w:rFonts w:ascii="Times New Roman" w:eastAsia="宋体" w:hAnsi="Times New Roman" w:cs="Times New Roman" w:hint="eastAsia"/>
          <w:sz w:val="24"/>
          <w:szCs w:val="24"/>
        </w:rPr>
        <w:t>: sustainable routes to conventional monomers[J]. C</w:t>
      </w:r>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emical</w:t>
      </w:r>
      <w:proofErr w:type="spellEnd"/>
      <w:r w:rsidR="00EE772A" w:rsidRPr="00CB685D">
        <w:rPr>
          <w:rFonts w:ascii="Times New Roman" w:eastAsia="宋体" w:hAnsi="Times New Roman" w:cs="Times New Roman" w:hint="eastAsia"/>
          <w:sz w:val="24"/>
          <w:szCs w:val="24"/>
        </w:rPr>
        <w:t xml:space="preserve"> Reviews, 2023, 123(5): 2609-2734.</w:t>
      </w:r>
      <w:bookmarkEnd w:id="3"/>
    </w:p>
    <w:p w14:paraId="4C949740" w14:textId="4F33BE84"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4" w:name="_Ref215585441"/>
      <w:r w:rsidRPr="00CB685D">
        <w:rPr>
          <w:rFonts w:ascii="Times New Roman" w:eastAsia="宋体" w:hAnsi="Times New Roman" w:cs="Times New Roman" w:hint="eastAsia"/>
          <w:sz w:val="24"/>
          <w:szCs w:val="24"/>
        </w:rPr>
        <w:t>Bell E L, Rosetto G, Ingra</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am M A, et al. Natural diversity screening, assay development, and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aracterization</w:t>
      </w:r>
      <w:proofErr w:type="spellEnd"/>
      <w:r w:rsidRPr="00CB685D">
        <w:rPr>
          <w:rFonts w:ascii="Times New Roman" w:eastAsia="宋体" w:hAnsi="Times New Roman" w:cs="Times New Roman" w:hint="eastAsia"/>
          <w:sz w:val="24"/>
          <w:szCs w:val="24"/>
        </w:rPr>
        <w:t xml:space="preserve"> of nylon-6 enzymatic depolymerization[J]. Nature Communications, 2024, 15(1): 1217.</w:t>
      </w:r>
      <w:bookmarkEnd w:id="4"/>
    </w:p>
    <w:p w14:paraId="7B7B451E" w14:textId="73507862"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5" w:name="_Ref215585478"/>
      <w:r w:rsidRPr="00CB685D">
        <w:rPr>
          <w:rFonts w:ascii="Times New Roman" w:eastAsia="宋体" w:hAnsi="Times New Roman" w:cs="Times New Roman" w:hint="eastAsia"/>
          <w:sz w:val="24"/>
          <w:szCs w:val="24"/>
        </w:rPr>
        <w:t>Lee J A, Kim J Y, A</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n</w:t>
      </w:r>
      <w:proofErr w:type="spellEnd"/>
      <w:r w:rsidRPr="00CB685D">
        <w:rPr>
          <w:rFonts w:ascii="Times New Roman" w:eastAsia="宋体" w:hAnsi="Times New Roman" w:cs="Times New Roman" w:hint="eastAsia"/>
          <w:sz w:val="24"/>
          <w:szCs w:val="24"/>
        </w:rPr>
        <w:t xml:space="preserve"> </w:t>
      </w:r>
      <w:proofErr w:type="gramStart"/>
      <w:r w:rsidRPr="00CB685D">
        <w:rPr>
          <w:rFonts w:ascii="Times New Roman" w:eastAsia="宋体" w:hAnsi="Times New Roman" w:cs="Times New Roman" w:hint="eastAsia"/>
          <w:sz w:val="24"/>
          <w:szCs w:val="24"/>
        </w:rPr>
        <w:t xml:space="preserve">J </w:t>
      </w:r>
      <w:r w:rsidR="006D7FEB" w:rsidRPr="006D7FEB">
        <w:rPr>
          <w:rFonts w:ascii="Times New Roman" w:eastAsia="宋体" w:hAnsi="Times New Roman" w:cs="Times New Roman"/>
          <w:sz w:val="24"/>
          <w:szCs w:val="24"/>
        </w:rPr>
        <w:t xml:space="preserve"> H</w:t>
      </w:r>
      <w:proofErr w:type="gramEnd"/>
      <w:r w:rsidRPr="00CB685D">
        <w:rPr>
          <w:rFonts w:ascii="Times New Roman" w:eastAsia="宋体" w:hAnsi="Times New Roman" w:cs="Times New Roman" w:hint="eastAsia"/>
          <w:sz w:val="24"/>
          <w:szCs w:val="24"/>
        </w:rPr>
        <w:t xml:space="preserve">, et al. Current advancements in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bio-based production of polyamides[J]. Trends in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emistry</w:t>
      </w:r>
      <w:proofErr w:type="spellEnd"/>
      <w:r w:rsidRPr="00CB685D">
        <w:rPr>
          <w:rFonts w:ascii="Times New Roman" w:eastAsia="宋体" w:hAnsi="Times New Roman" w:cs="Times New Roman" w:hint="eastAsia"/>
          <w:sz w:val="24"/>
          <w:szCs w:val="24"/>
        </w:rPr>
        <w:t>, 2023, 5(12): 873-891.</w:t>
      </w:r>
      <w:bookmarkEnd w:id="5"/>
    </w:p>
    <w:p w14:paraId="43178C0E" w14:textId="27696665"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6" w:name="_Ref215585508"/>
      <w:r w:rsidRPr="00CB685D">
        <w:rPr>
          <w:rFonts w:ascii="Times New Roman" w:eastAsia="宋体" w:hAnsi="Times New Roman" w:cs="Times New Roman" w:hint="eastAsia"/>
          <w:sz w:val="24"/>
          <w:szCs w:val="24"/>
        </w:rPr>
        <w:t xml:space="preserve">MacLeod M, </w:t>
      </w:r>
      <w:proofErr w:type="gramStart"/>
      <w:r w:rsidRPr="00CB685D">
        <w:rPr>
          <w:rFonts w:ascii="Times New Roman" w:eastAsia="宋体" w:hAnsi="Times New Roman" w:cs="Times New Roman" w:hint="eastAsia"/>
          <w:sz w:val="24"/>
          <w:szCs w:val="24"/>
        </w:rPr>
        <w:t xml:space="preserve">Arp </w:t>
      </w:r>
      <w:r w:rsidR="006D7FEB" w:rsidRPr="006D7FEB">
        <w:rPr>
          <w:rFonts w:ascii="Times New Roman" w:eastAsia="宋体" w:hAnsi="Times New Roman" w:cs="Times New Roman"/>
          <w:sz w:val="24"/>
          <w:szCs w:val="24"/>
        </w:rPr>
        <w:t xml:space="preserve"> H</w:t>
      </w:r>
      <w:proofErr w:type="gramEnd"/>
      <w:r w:rsidRPr="00CB685D">
        <w:rPr>
          <w:rFonts w:ascii="Times New Roman" w:eastAsia="宋体" w:hAnsi="Times New Roman" w:cs="Times New Roman" w:hint="eastAsia"/>
          <w:sz w:val="24"/>
          <w:szCs w:val="24"/>
        </w:rPr>
        <w:t xml:space="preserve"> </w:t>
      </w:r>
      <w:proofErr w:type="gramStart"/>
      <w:r w:rsidRPr="00CB685D">
        <w:rPr>
          <w:rFonts w:ascii="Times New Roman" w:eastAsia="宋体" w:hAnsi="Times New Roman" w:cs="Times New Roman" w:hint="eastAsia"/>
          <w:sz w:val="24"/>
          <w:szCs w:val="24"/>
        </w:rPr>
        <w:t xml:space="preserve">P </w:t>
      </w:r>
      <w:r w:rsidR="006D7FEB" w:rsidRPr="006D7FEB">
        <w:rPr>
          <w:rFonts w:ascii="Times New Roman" w:eastAsia="宋体" w:hAnsi="Times New Roman" w:cs="Times New Roman"/>
          <w:sz w:val="24"/>
          <w:szCs w:val="24"/>
        </w:rPr>
        <w:t xml:space="preserve"> H</w:t>
      </w:r>
      <w:proofErr w:type="gram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Tekman</w:t>
      </w:r>
      <w:proofErr w:type="spellEnd"/>
      <w:r w:rsidRPr="00CB685D">
        <w:rPr>
          <w:rFonts w:ascii="Times New Roman" w:eastAsia="宋体" w:hAnsi="Times New Roman" w:cs="Times New Roman" w:hint="eastAsia"/>
          <w:sz w:val="24"/>
          <w:szCs w:val="24"/>
        </w:rPr>
        <w:t xml:space="preserve"> M B, et al.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global 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reat</w:t>
      </w:r>
      <w:proofErr w:type="spellEnd"/>
      <w:r w:rsidRPr="00CB685D">
        <w:rPr>
          <w:rFonts w:ascii="Times New Roman" w:eastAsia="宋体" w:hAnsi="Times New Roman" w:cs="Times New Roman" w:hint="eastAsia"/>
          <w:sz w:val="24"/>
          <w:szCs w:val="24"/>
        </w:rPr>
        <w:t xml:space="preserve"> from plastic pollution[J]. Science, 2021, 373(6550): 61-65.</w:t>
      </w:r>
      <w:bookmarkEnd w:id="6"/>
    </w:p>
    <w:p w14:paraId="7964CE2C" w14:textId="0262FA1F"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7" w:name="_Ref215585522"/>
      <w:r w:rsidRPr="00CB685D">
        <w:rPr>
          <w:rFonts w:ascii="Times New Roman" w:eastAsia="宋体" w:hAnsi="Times New Roman" w:cs="Times New Roman" w:hint="eastAsia"/>
          <w:sz w:val="24"/>
          <w:szCs w:val="24"/>
        </w:rPr>
        <w:t xml:space="preserve">Kind S, Neubauer S, Becker J, et al. From zero to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ero </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 xml:space="preserve"> production of bio-based nylon from renewable resources using engineered corynebacterium </w:t>
      </w:r>
      <w:proofErr w:type="spellStart"/>
      <w:r w:rsidRPr="00CB685D">
        <w:rPr>
          <w:rFonts w:ascii="Times New Roman" w:eastAsia="宋体" w:hAnsi="Times New Roman" w:cs="Times New Roman" w:hint="eastAsia"/>
          <w:sz w:val="24"/>
          <w:szCs w:val="24"/>
        </w:rPr>
        <w:t>glutamicum</w:t>
      </w:r>
      <w:proofErr w:type="spellEnd"/>
      <w:r w:rsidRPr="00CB685D">
        <w:rPr>
          <w:rFonts w:ascii="Times New Roman" w:eastAsia="宋体" w:hAnsi="Times New Roman" w:cs="Times New Roman" w:hint="eastAsia"/>
          <w:sz w:val="24"/>
          <w:szCs w:val="24"/>
        </w:rPr>
        <w:t>[J]. Metabolic Engineering, 2014, 25: 113-123.</w:t>
      </w:r>
      <w:bookmarkEnd w:id="7"/>
    </w:p>
    <w:p w14:paraId="2B466D10" w14:textId="600C7694"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8" w:name="_Ref215585544"/>
      <w:r w:rsidRPr="00CB685D">
        <w:rPr>
          <w:rFonts w:ascii="Times New Roman" w:eastAsia="宋体" w:hAnsi="Times New Roman" w:cs="Times New Roman" w:hint="eastAsia"/>
          <w:sz w:val="24"/>
          <w:szCs w:val="24"/>
        </w:rPr>
        <w:t xml:space="preserve">Lu J </w:t>
      </w:r>
      <w:proofErr w:type="spellStart"/>
      <w:proofErr w:type="gramStart"/>
      <w:r w:rsidRPr="00CB685D">
        <w:rPr>
          <w:rFonts w:ascii="Times New Roman" w:eastAsia="宋体" w:hAnsi="Times New Roman" w:cs="Times New Roman" w:hint="eastAsia"/>
          <w:sz w:val="24"/>
          <w:szCs w:val="24"/>
        </w:rPr>
        <w:t>J</w:t>
      </w:r>
      <w:proofErr w:type="spellEnd"/>
      <w:r w:rsidRPr="00CB685D">
        <w:rPr>
          <w:rFonts w:ascii="Times New Roman" w:eastAsia="宋体" w:hAnsi="Times New Roman" w:cs="Times New Roman" w:hint="eastAsia"/>
          <w:sz w:val="24"/>
          <w:szCs w:val="24"/>
        </w:rPr>
        <w:t xml:space="preserve">,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amouda</w:t>
      </w:r>
      <w:proofErr w:type="gramEnd"/>
      <w:r w:rsidRPr="00CB685D">
        <w:rPr>
          <w:rFonts w:ascii="Times New Roman" w:eastAsia="宋体" w:hAnsi="Times New Roman" w:cs="Times New Roman" w:hint="eastAsia"/>
          <w:sz w:val="24"/>
          <w:szCs w:val="24"/>
        </w:rPr>
        <w:t xml:space="preserve">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Current status of fiber waste recycling and its future[J]. Advanced Materials </w:t>
      </w:r>
      <w:proofErr w:type="spellStart"/>
      <w:r w:rsidRPr="00CB685D">
        <w:rPr>
          <w:rFonts w:ascii="Times New Roman" w:eastAsia="宋体" w:hAnsi="Times New Roman" w:cs="Times New Roman" w:hint="eastAsia"/>
          <w:sz w:val="24"/>
          <w:szCs w:val="24"/>
        </w:rPr>
        <w:t>Researc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2014, 878: 122-131.</w:t>
      </w:r>
      <w:bookmarkEnd w:id="8"/>
    </w:p>
    <w:p w14:paraId="47D2DB0D" w14:textId="049F9849"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9" w:name="_Ref215585569"/>
      <w:r w:rsidRPr="00CB685D">
        <w:rPr>
          <w:rFonts w:ascii="Times New Roman" w:eastAsia="宋体" w:hAnsi="Times New Roman" w:cs="Times New Roman" w:hint="eastAsia"/>
          <w:sz w:val="24"/>
          <w:szCs w:val="24"/>
        </w:rPr>
        <w:t>Z</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eng</w:t>
      </w:r>
      <w:proofErr w:type="spellEnd"/>
      <w:r w:rsidRPr="00CB685D">
        <w:rPr>
          <w:rFonts w:ascii="Times New Roman" w:eastAsia="宋体" w:hAnsi="Times New Roman" w:cs="Times New Roman" w:hint="eastAsia"/>
          <w:sz w:val="24"/>
          <w:szCs w:val="24"/>
        </w:rPr>
        <w:t xml:space="preserve"> L, Wang M, Li Y, et al. Recycling and degradation of polyamides[J]. Molecules, 2024, 29(8): 1742.</w:t>
      </w:r>
      <w:bookmarkEnd w:id="9"/>
    </w:p>
    <w:p w14:paraId="7F2A4C33" w14:textId="19A72F41"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0" w:name="_Ref215585638"/>
      <w:r w:rsidRPr="00CB685D">
        <w:rPr>
          <w:rFonts w:ascii="Times New Roman" w:eastAsia="宋体" w:hAnsi="Times New Roman" w:cs="Times New Roman" w:hint="eastAsia"/>
          <w:sz w:val="24"/>
          <w:szCs w:val="24"/>
        </w:rPr>
        <w:t xml:space="preserve">Yap P </w:t>
      </w:r>
      <w:proofErr w:type="spellStart"/>
      <w:r w:rsidRPr="00CB685D">
        <w:rPr>
          <w:rFonts w:ascii="Times New Roman" w:eastAsia="宋体" w:hAnsi="Times New Roman" w:cs="Times New Roman" w:hint="eastAsia"/>
          <w:sz w:val="24"/>
          <w:szCs w:val="24"/>
        </w:rPr>
        <w:t>P</w:t>
      </w:r>
      <w:proofErr w:type="spellEnd"/>
      <w:r w:rsidRPr="00CB685D">
        <w:rPr>
          <w:rFonts w:ascii="Times New Roman" w:eastAsia="宋体" w:hAnsi="Times New Roman" w:cs="Times New Roman" w:hint="eastAsia"/>
          <w:sz w:val="24"/>
          <w:szCs w:val="24"/>
        </w:rPr>
        <w:t xml:space="preserve"> X, Yen Z, Salim T, et al.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i</w:t>
      </w:r>
      <w:proofErr w:type="spellEnd"/>
      <w:r w:rsidR="00CA399F">
        <w:rPr>
          <w:rFonts w:ascii="Times New Roman" w:eastAsia="宋体" w:hAnsi="Times New Roman" w:cs="Times New Roman"/>
          <w:sz w:val="24"/>
          <w:szCs w:val="24"/>
        </w:rPr>
        <w:t xml:space="preserve"> </w:t>
      </w:r>
      <w:proofErr w:type="spellStart"/>
      <w:r w:rsidR="00CA399F">
        <w:rPr>
          <w:rFonts w:ascii="Times New Roman" w:eastAsia="宋体" w:hAnsi="Times New Roman" w:cs="Times New Roman"/>
          <w:sz w:val="24"/>
          <w:szCs w:val="24"/>
        </w:rPr>
        <w:t>MPa</w:t>
      </w:r>
      <w:r w:rsidRPr="00CB685D">
        <w:rPr>
          <w:rFonts w:ascii="Times New Roman" w:eastAsia="宋体" w:hAnsi="Times New Roman" w:cs="Times New Roman" w:hint="eastAsia"/>
          <w:sz w:val="24"/>
          <w:szCs w:val="24"/>
        </w:rPr>
        <w:t>ct</w:t>
      </w:r>
      <w:proofErr w:type="spellEnd"/>
      <w:r w:rsidRPr="00CB685D">
        <w:rPr>
          <w:rFonts w:ascii="Times New Roman" w:eastAsia="宋体" w:hAnsi="Times New Roman" w:cs="Times New Roman" w:hint="eastAsia"/>
          <w:sz w:val="24"/>
          <w:szCs w:val="24"/>
        </w:rPr>
        <w:t xml:space="preserve"> of </w:t>
      </w:r>
      <w:proofErr w:type="spellStart"/>
      <w:r w:rsidRPr="00CB685D">
        <w:rPr>
          <w:rFonts w:ascii="Times New Roman" w:eastAsia="宋体" w:hAnsi="Times New Roman" w:cs="Times New Roman" w:hint="eastAsia"/>
          <w:sz w:val="24"/>
          <w:szCs w:val="24"/>
        </w:rPr>
        <w:t>mec</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anical</w:t>
      </w:r>
      <w:proofErr w:type="spellEnd"/>
      <w:r w:rsidRPr="00CB685D">
        <w:rPr>
          <w:rFonts w:ascii="Times New Roman" w:eastAsia="宋体" w:hAnsi="Times New Roman" w:cs="Times New Roman" w:hint="eastAsia"/>
          <w:sz w:val="24"/>
          <w:szCs w:val="24"/>
        </w:rPr>
        <w:t xml:space="preserve"> recycling on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degradation of polyamide[J]. Polymer Degradation and Stability, 2024, 225: 110773.</w:t>
      </w:r>
      <w:bookmarkEnd w:id="10"/>
    </w:p>
    <w:p w14:paraId="14BA2F80" w14:textId="3247F7AB" w:rsidR="00EE772A" w:rsidRPr="00CB685D" w:rsidRDefault="006D7FEB" w:rsidP="00CB685D">
      <w:pPr>
        <w:pStyle w:val="af3"/>
        <w:numPr>
          <w:ilvl w:val="0"/>
          <w:numId w:val="11"/>
        </w:numPr>
        <w:spacing w:line="300" w:lineRule="auto"/>
        <w:rPr>
          <w:rFonts w:ascii="Times New Roman" w:eastAsia="宋体" w:hAnsi="Times New Roman" w:cs="Times New Roman"/>
          <w:sz w:val="24"/>
          <w:szCs w:val="24"/>
        </w:rPr>
      </w:pPr>
      <w:bookmarkStart w:id="11" w:name="_Ref215585659"/>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irsc</w:t>
      </w:r>
      <w:proofErr w:type="spellEnd"/>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berg</w:t>
      </w:r>
      <w:proofErr w:type="spellEnd"/>
      <w:r w:rsidR="00EE772A" w:rsidRPr="00CB685D">
        <w:rPr>
          <w:rFonts w:ascii="Times New Roman" w:eastAsia="宋体" w:hAnsi="Times New Roman" w:cs="Times New Roman" w:hint="eastAsia"/>
          <w:sz w:val="24"/>
          <w:szCs w:val="24"/>
        </w:rPr>
        <w:t xml:space="preserve"> V, Rodrigue D. Recycling of polyamides: Processes and conditions[J]. Journal of Polymer Science, 2023, 61(17): 1937-1958.</w:t>
      </w:r>
      <w:bookmarkEnd w:id="11"/>
    </w:p>
    <w:p w14:paraId="45BCF56D" w14:textId="598D1820"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2" w:name="_Ref215585677"/>
      <w:r w:rsidRPr="00CB685D">
        <w:rPr>
          <w:rFonts w:ascii="Times New Roman" w:eastAsia="宋体" w:hAnsi="Times New Roman" w:cs="Times New Roman" w:hint="eastAsia"/>
          <w:sz w:val="24"/>
          <w:szCs w:val="24"/>
        </w:rPr>
        <w:t>Yang S, Du S, Z</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u J, et al. Closed-loop recyclable polymers: from monomer and polymer design to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polymerization</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depolymerization cycle[J].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emical</w:t>
      </w:r>
      <w:proofErr w:type="spellEnd"/>
      <w:r w:rsidRPr="00CB685D">
        <w:rPr>
          <w:rFonts w:ascii="Times New Roman" w:eastAsia="宋体" w:hAnsi="Times New Roman" w:cs="Times New Roman" w:hint="eastAsia"/>
          <w:sz w:val="24"/>
          <w:szCs w:val="24"/>
        </w:rPr>
        <w:t xml:space="preserve"> Society Reviews, 2024, 53(19): 9609-9651.</w:t>
      </w:r>
      <w:bookmarkEnd w:id="12"/>
    </w:p>
    <w:p w14:paraId="7D202BB6" w14:textId="46772965" w:rsidR="00EE772A" w:rsidRPr="00CB685D" w:rsidRDefault="006D7FEB" w:rsidP="00CB685D">
      <w:pPr>
        <w:pStyle w:val="af3"/>
        <w:numPr>
          <w:ilvl w:val="0"/>
          <w:numId w:val="11"/>
        </w:numPr>
        <w:spacing w:line="300" w:lineRule="auto"/>
        <w:rPr>
          <w:rFonts w:ascii="Times New Roman" w:eastAsia="宋体" w:hAnsi="Times New Roman" w:cs="Times New Roman"/>
          <w:sz w:val="24"/>
          <w:szCs w:val="24"/>
        </w:rPr>
      </w:pPr>
      <w:bookmarkStart w:id="13" w:name="_Ref215585994"/>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arings J A W, Des</w:t>
      </w:r>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muk</w:t>
      </w:r>
      <w:proofErr w:type="spellEnd"/>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 xml:space="preserve"> Y </w:t>
      </w:r>
      <w:proofErr w:type="gramStart"/>
      <w:r w:rsidR="00EE772A" w:rsidRPr="00CB685D">
        <w:rPr>
          <w:rFonts w:ascii="Times New Roman" w:eastAsia="宋体" w:hAnsi="Times New Roman" w:cs="Times New Roman" w:hint="eastAsia"/>
          <w:sz w:val="24"/>
          <w:szCs w:val="24"/>
        </w:rPr>
        <w:t xml:space="preserve">S, </w:t>
      </w:r>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ansen</w:t>
      </w:r>
      <w:proofErr w:type="gramEnd"/>
      <w:r w:rsidR="00EE772A" w:rsidRPr="00CB685D">
        <w:rPr>
          <w:rFonts w:ascii="Times New Roman" w:eastAsia="宋体" w:hAnsi="Times New Roman" w:cs="Times New Roman" w:hint="eastAsia"/>
          <w:sz w:val="24"/>
          <w:szCs w:val="24"/>
        </w:rPr>
        <w:t xml:space="preserve"> M R, et al. Processing of polyamides in </w:t>
      </w:r>
      <w:proofErr w:type="spellStart"/>
      <w:r w:rsidR="00EE772A" w:rsidRPr="00CB685D">
        <w:rPr>
          <w:rFonts w:ascii="Times New Roman" w:eastAsia="宋体" w:hAnsi="Times New Roman" w:cs="Times New Roman" w:hint="eastAsia"/>
          <w:sz w:val="24"/>
          <w:szCs w:val="24"/>
        </w:rPr>
        <w:t>t</w:t>
      </w:r>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e</w:t>
      </w:r>
      <w:proofErr w:type="spellEnd"/>
      <w:r w:rsidR="00EE772A" w:rsidRPr="00CB685D">
        <w:rPr>
          <w:rFonts w:ascii="Times New Roman" w:eastAsia="宋体" w:hAnsi="Times New Roman" w:cs="Times New Roman" w:hint="eastAsia"/>
          <w:sz w:val="24"/>
          <w:szCs w:val="24"/>
        </w:rPr>
        <w:t xml:space="preserve"> presence of water </w:t>
      </w:r>
      <w:proofErr w:type="gramStart"/>
      <w:r w:rsidR="00EE772A" w:rsidRPr="00CB685D">
        <w:rPr>
          <w:rFonts w:ascii="Times New Roman" w:eastAsia="宋体" w:hAnsi="Times New Roman" w:cs="Times New Roman" w:hint="eastAsia"/>
          <w:sz w:val="24"/>
          <w:szCs w:val="24"/>
        </w:rPr>
        <w:t xml:space="preserve">via </w:t>
      </w:r>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ydrop</w:t>
      </w:r>
      <w:proofErr w:type="spellEnd"/>
      <w:proofErr w:type="gramEnd"/>
      <w:r w:rsidRPr="006D7FEB">
        <w:rPr>
          <w:rFonts w:ascii="Times New Roman" w:eastAsia="宋体" w:hAnsi="Times New Roman" w:cs="Times New Roman"/>
          <w:sz w:val="24"/>
          <w:szCs w:val="24"/>
        </w:rPr>
        <w:t xml:space="preserve"> </w:t>
      </w:r>
      <w:proofErr w:type="spellStart"/>
      <w:proofErr w:type="gram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obic</w:t>
      </w:r>
      <w:proofErr w:type="spellEnd"/>
      <w:r w:rsidR="00EE772A" w:rsidRPr="00CB685D">
        <w:rPr>
          <w:rFonts w:ascii="Times New Roman" w:eastAsia="宋体" w:hAnsi="Times New Roman" w:cs="Times New Roman" w:hint="eastAsia"/>
          <w:sz w:val="24"/>
          <w:szCs w:val="24"/>
        </w:rPr>
        <w:t xml:space="preserve"> </w:t>
      </w:r>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ydration</w:t>
      </w:r>
      <w:proofErr w:type="gramEnd"/>
      <w:r w:rsidR="00EE772A" w:rsidRPr="00CB685D">
        <w:rPr>
          <w:rFonts w:ascii="Times New Roman" w:eastAsia="宋体" w:hAnsi="Times New Roman" w:cs="Times New Roman" w:hint="eastAsia"/>
          <w:sz w:val="24"/>
          <w:szCs w:val="24"/>
        </w:rPr>
        <w:t xml:space="preserve"> and ionic interactions[J]. Macromolecules, 2012, 45(14): 5789-5797.</w:t>
      </w:r>
      <w:bookmarkEnd w:id="13"/>
    </w:p>
    <w:p w14:paraId="5639F281" w14:textId="28D2036C"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4" w:name="_Ref215586053"/>
      <w:r w:rsidRPr="00CB685D">
        <w:rPr>
          <w:rFonts w:ascii="Times New Roman" w:eastAsia="宋体" w:hAnsi="Times New Roman" w:cs="Times New Roman" w:hint="eastAsia"/>
          <w:sz w:val="24"/>
          <w:szCs w:val="24"/>
        </w:rPr>
        <w:t>Wang J, Wang T, Luo Z, et al. Analytical and numerical simulations of depolymerization based on discrete model: a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ain</w:t>
      </w:r>
      <w:proofErr w:type="spellEnd"/>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end scission scenario[J]. AIC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Journal, 2023, 69(2): e17854.</w:t>
      </w:r>
      <w:bookmarkEnd w:id="14"/>
    </w:p>
    <w:p w14:paraId="081935C7" w14:textId="348D27AB"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5" w:name="_Ref215586070"/>
      <w:r w:rsidRPr="00CB685D">
        <w:rPr>
          <w:rFonts w:ascii="Times New Roman" w:eastAsia="宋体" w:hAnsi="Times New Roman" w:cs="Times New Roman" w:hint="eastAsia"/>
          <w:sz w:val="24"/>
          <w:szCs w:val="24"/>
        </w:rPr>
        <w:t xml:space="preserve">Datta J, </w:t>
      </w:r>
      <w:proofErr w:type="spellStart"/>
      <w:r w:rsidRPr="00CB685D">
        <w:rPr>
          <w:rFonts w:ascii="Times New Roman" w:eastAsia="宋体" w:hAnsi="Times New Roman" w:cs="Times New Roman" w:hint="eastAsia"/>
          <w:sz w:val="24"/>
          <w:szCs w:val="24"/>
        </w:rPr>
        <w:t>Kopczy</w:t>
      </w:r>
      <w:proofErr w:type="spellEnd"/>
      <w:r w:rsidRPr="00CB685D">
        <w:rPr>
          <w:rFonts w:ascii="Times New Roman" w:eastAsia="宋体" w:hAnsi="Times New Roman" w:cs="Times New Roman" w:hint="eastAsia"/>
          <w:sz w:val="24"/>
          <w:szCs w:val="24"/>
        </w:rPr>
        <w:t>ń</w:t>
      </w:r>
      <w:r w:rsidRPr="00CB685D">
        <w:rPr>
          <w:rFonts w:ascii="Times New Roman" w:eastAsia="宋体" w:hAnsi="Times New Roman" w:cs="Times New Roman" w:hint="eastAsia"/>
          <w:sz w:val="24"/>
          <w:szCs w:val="24"/>
        </w:rPr>
        <w:t xml:space="preserve">ska P. From polymer waste to potential main industrial products: </w:t>
      </w:r>
      <w:r w:rsidRPr="00CB685D">
        <w:rPr>
          <w:rFonts w:ascii="Times New Roman" w:eastAsia="宋体" w:hAnsi="Times New Roman" w:cs="Times New Roman" w:hint="eastAsia"/>
          <w:sz w:val="24"/>
          <w:szCs w:val="24"/>
        </w:rPr>
        <w:lastRenderedPageBreak/>
        <w:t>actual state of recycling and recovering[J]. Critical Reviews in Environmental Science and Tec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nology</w:t>
      </w:r>
      <w:proofErr w:type="spellEnd"/>
      <w:r w:rsidRPr="00CB685D">
        <w:rPr>
          <w:rFonts w:ascii="Times New Roman" w:eastAsia="宋体" w:hAnsi="Times New Roman" w:cs="Times New Roman" w:hint="eastAsia"/>
          <w:sz w:val="24"/>
          <w:szCs w:val="24"/>
        </w:rPr>
        <w:t>, 2016, 46(10): 905-946.</w:t>
      </w:r>
      <w:bookmarkEnd w:id="15"/>
    </w:p>
    <w:p w14:paraId="4A30D0E2" w14:textId="0A9DEEA5"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6" w:name="_Ref215586100"/>
      <w:r w:rsidRPr="00CB685D">
        <w:rPr>
          <w:rFonts w:ascii="Times New Roman" w:eastAsia="宋体" w:hAnsi="Times New Roman" w:cs="Times New Roman" w:hint="eastAsia"/>
          <w:sz w:val="24"/>
          <w:szCs w:val="24"/>
        </w:rPr>
        <w:t xml:space="preserve">Brown R S, Bennet A J, </w:t>
      </w:r>
      <w:proofErr w:type="spellStart"/>
      <w:r w:rsidRPr="00CB685D">
        <w:rPr>
          <w:rFonts w:ascii="Times New Roman" w:eastAsia="宋体" w:hAnsi="Times New Roman" w:cs="Times New Roman" w:hint="eastAsia"/>
          <w:sz w:val="24"/>
          <w:szCs w:val="24"/>
        </w:rPr>
        <w:t>Slebocka</w:t>
      </w:r>
      <w:proofErr w:type="spellEnd"/>
      <w:r w:rsidRPr="00CB685D">
        <w:rPr>
          <w:rFonts w:ascii="Times New Roman" w:eastAsia="宋体" w:hAnsi="Times New Roman" w:cs="Times New Roman" w:hint="eastAsia"/>
          <w:sz w:val="24"/>
          <w:szCs w:val="24"/>
        </w:rPr>
        <w:t>-</w:t>
      </w:r>
      <w:proofErr w:type="gramStart"/>
      <w:r w:rsidRPr="00CB685D">
        <w:rPr>
          <w:rFonts w:ascii="Times New Roman" w:eastAsia="宋体" w:hAnsi="Times New Roman" w:cs="Times New Roman" w:hint="eastAsia"/>
          <w:sz w:val="24"/>
          <w:szCs w:val="24"/>
        </w:rPr>
        <w:t xml:space="preserve">Tilk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w:t>
      </w:r>
      <w:proofErr w:type="gramEnd"/>
      <w:r w:rsidRPr="00CB685D">
        <w:rPr>
          <w:rFonts w:ascii="Times New Roman" w:eastAsia="宋体" w:hAnsi="Times New Roman" w:cs="Times New Roman" w:hint="eastAsia"/>
          <w:sz w:val="24"/>
          <w:szCs w:val="24"/>
        </w:rPr>
        <w:t xml:space="preserve"> Recent perspectives concerning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mec</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anism</w:t>
      </w:r>
      <w:proofErr w:type="spellEnd"/>
      <w:r w:rsidRPr="00CB685D">
        <w:rPr>
          <w:rFonts w:ascii="Times New Roman" w:eastAsia="宋体" w:hAnsi="Times New Roman" w:cs="Times New Roman" w:hint="eastAsia"/>
          <w:sz w:val="24"/>
          <w:szCs w:val="24"/>
        </w:rPr>
        <w:t xml:space="preserve"> </w:t>
      </w:r>
      <w:proofErr w:type="gramStart"/>
      <w:r w:rsidRPr="00CB685D">
        <w:rPr>
          <w:rFonts w:ascii="Times New Roman" w:eastAsia="宋体" w:hAnsi="Times New Roman" w:cs="Times New Roman" w:hint="eastAsia"/>
          <w:sz w:val="24"/>
          <w:szCs w:val="24"/>
        </w:rPr>
        <w:t xml:space="preserve">of </w:t>
      </w:r>
      <w:r w:rsidR="006D7FEB" w:rsidRPr="006D7FEB">
        <w:rPr>
          <w:rFonts w:ascii="Times New Roman" w:eastAsia="宋体" w:hAnsi="Times New Roman" w:cs="Times New Roman"/>
          <w:sz w:val="24"/>
          <w:szCs w:val="24"/>
        </w:rPr>
        <w:t xml:space="preserve"> H</w:t>
      </w:r>
      <w:proofErr w:type="gramEnd"/>
      <w:r w:rsidRPr="00CB685D">
        <w:rPr>
          <w:rFonts w:ascii="Times New Roman" w:eastAsia="宋体" w:hAnsi="Times New Roman" w:cs="Times New Roman" w:hint="eastAsia"/>
          <w:sz w:val="24"/>
          <w:szCs w:val="24"/>
        </w:rPr>
        <w:t xml:space="preserve">3O+- </w:t>
      </w:r>
      <w:proofErr w:type="gramStart"/>
      <w:r w:rsidRPr="00CB685D">
        <w:rPr>
          <w:rFonts w:ascii="Times New Roman" w:eastAsia="宋体" w:hAnsi="Times New Roman" w:cs="Times New Roman" w:hint="eastAsia"/>
          <w:sz w:val="24"/>
          <w:szCs w:val="24"/>
        </w:rPr>
        <w:t xml:space="preserve">and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ydroxide</w:t>
      </w:r>
      <w:proofErr w:type="gramEnd"/>
      <w:r w:rsidRPr="00CB685D">
        <w:rPr>
          <w:rFonts w:ascii="Times New Roman" w:eastAsia="宋体" w:hAnsi="Times New Roman" w:cs="Times New Roman" w:hint="eastAsia"/>
          <w:sz w:val="24"/>
          <w:szCs w:val="24"/>
        </w:rPr>
        <w:t xml:space="preserve">-promoted </w:t>
      </w:r>
      <w:proofErr w:type="gramStart"/>
      <w:r w:rsidRPr="00CB685D">
        <w:rPr>
          <w:rFonts w:ascii="Times New Roman" w:eastAsia="宋体" w:hAnsi="Times New Roman" w:cs="Times New Roman" w:hint="eastAsia"/>
          <w:sz w:val="24"/>
          <w:szCs w:val="24"/>
        </w:rPr>
        <w:t xml:space="preserve">amide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ydrolysis</w:t>
      </w:r>
      <w:proofErr w:type="gramEnd"/>
      <w:r w:rsidRPr="00CB685D">
        <w:rPr>
          <w:rFonts w:ascii="Times New Roman" w:eastAsia="宋体" w:hAnsi="Times New Roman" w:cs="Times New Roman" w:hint="eastAsia"/>
          <w:sz w:val="24"/>
          <w:szCs w:val="24"/>
        </w:rPr>
        <w:t>[J]. Accounts of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emical</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Researc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1992, 25(11): 481-488.</w:t>
      </w:r>
      <w:bookmarkEnd w:id="16"/>
    </w:p>
    <w:p w14:paraId="4DCA53C7" w14:textId="121158F2"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7" w:name="_Ref215586124"/>
      <w:r w:rsidRPr="00CB685D">
        <w:rPr>
          <w:rFonts w:ascii="Times New Roman" w:eastAsia="宋体" w:hAnsi="Times New Roman" w:cs="Times New Roman" w:hint="eastAsia"/>
          <w:sz w:val="24"/>
          <w:szCs w:val="24"/>
        </w:rPr>
        <w:t xml:space="preserve">Yuan X </w:t>
      </w:r>
      <w:proofErr w:type="spellStart"/>
      <w:r w:rsidRPr="00CB685D">
        <w:rPr>
          <w:rFonts w:ascii="Times New Roman" w:eastAsia="宋体" w:hAnsi="Times New Roman" w:cs="Times New Roman" w:hint="eastAsia"/>
          <w:sz w:val="24"/>
          <w:szCs w:val="24"/>
        </w:rPr>
        <w:t>X</w:t>
      </w:r>
      <w:proofErr w:type="spellEnd"/>
      <w:r w:rsidRPr="00CB685D">
        <w:rPr>
          <w:rFonts w:ascii="Times New Roman" w:eastAsia="宋体" w:hAnsi="Times New Roman" w:cs="Times New Roman" w:hint="eastAsia"/>
          <w:sz w:val="24"/>
          <w:szCs w:val="24"/>
        </w:rPr>
        <w:t>, Z</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ou</w:t>
      </w:r>
      <w:proofErr w:type="spellEnd"/>
      <w:r w:rsidRPr="00CB685D">
        <w:rPr>
          <w:rFonts w:ascii="Times New Roman" w:eastAsia="宋体" w:hAnsi="Times New Roman" w:cs="Times New Roman" w:hint="eastAsia"/>
          <w:sz w:val="24"/>
          <w:szCs w:val="24"/>
        </w:rPr>
        <w:t xml:space="preserve"> Q, Li X Y, et al. Degradation of nylon 6 to produce a </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pseudo</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 xml:space="preserve"> a</w:t>
      </w:r>
      <w:r w:rsidR="00CA399F">
        <w:rPr>
          <w:rFonts w:ascii="Times New Roman" w:eastAsia="宋体" w:hAnsi="Times New Roman" w:cs="Times New Roman"/>
          <w:sz w:val="24"/>
          <w:szCs w:val="24"/>
        </w:rPr>
        <w:t xml:space="preserve"> </w:t>
      </w:r>
      <w:proofErr w:type="spellStart"/>
      <w:r w:rsidR="00CA399F">
        <w:rPr>
          <w:rFonts w:ascii="Times New Roman" w:eastAsia="宋体" w:hAnsi="Times New Roman" w:cs="Times New Roman"/>
          <w:sz w:val="24"/>
          <w:szCs w:val="24"/>
        </w:rPr>
        <w:t>min</w:t>
      </w:r>
      <w:r w:rsidRPr="00CB685D">
        <w:rPr>
          <w:rFonts w:ascii="Times New Roman" w:eastAsia="宋体" w:hAnsi="Times New Roman" w:cs="Times New Roman" w:hint="eastAsia"/>
          <w:sz w:val="24"/>
          <w:szCs w:val="24"/>
        </w:rPr>
        <w:t>o</w:t>
      </w:r>
      <w:proofErr w:type="spellEnd"/>
      <w:r w:rsidRPr="00CB685D">
        <w:rPr>
          <w:rFonts w:ascii="Times New Roman" w:eastAsia="宋体" w:hAnsi="Times New Roman" w:cs="Times New Roman" w:hint="eastAsia"/>
          <w:sz w:val="24"/>
          <w:szCs w:val="24"/>
        </w:rPr>
        <w:t xml:space="preserve"> acid ionic liquid[J]. Polymer Degradation and Stability, 2014, 109: 171-174.</w:t>
      </w:r>
      <w:bookmarkEnd w:id="17"/>
    </w:p>
    <w:p w14:paraId="65FCE5CA" w14:textId="427D845A"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8" w:name="_Ref215586154"/>
      <w:r w:rsidRPr="00CB685D">
        <w:rPr>
          <w:rFonts w:ascii="Times New Roman" w:eastAsia="宋体" w:hAnsi="Times New Roman" w:cs="Times New Roman" w:hint="eastAsia"/>
          <w:sz w:val="24"/>
          <w:szCs w:val="24"/>
        </w:rPr>
        <w:t>Gama N, Ara</w:t>
      </w:r>
      <w:r w:rsidRPr="00CB685D">
        <w:rPr>
          <w:rFonts w:ascii="Times New Roman" w:eastAsia="宋体" w:hAnsi="Times New Roman" w:cs="Times New Roman" w:hint="eastAsia"/>
          <w:sz w:val="24"/>
          <w:szCs w:val="24"/>
        </w:rPr>
        <w:t>ú</w:t>
      </w:r>
      <w:r w:rsidRPr="00CB685D">
        <w:rPr>
          <w:rFonts w:ascii="Times New Roman" w:eastAsia="宋体" w:hAnsi="Times New Roman" w:cs="Times New Roman" w:hint="eastAsia"/>
          <w:sz w:val="24"/>
          <w:szCs w:val="24"/>
        </w:rPr>
        <w:t>jo J, Godin</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o B, et al. Solvolysis of Nylon: A Pat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way</w:t>
      </w:r>
      <w:proofErr w:type="spellEnd"/>
      <w:r w:rsidRPr="00CB685D">
        <w:rPr>
          <w:rFonts w:ascii="Times New Roman" w:eastAsia="宋体" w:hAnsi="Times New Roman" w:cs="Times New Roman" w:hint="eastAsia"/>
          <w:sz w:val="24"/>
          <w:szCs w:val="24"/>
        </w:rPr>
        <w:t xml:space="preserve"> to Sustainable Recycling and Circular Economy[J]. Sustainability, 2024, 16(22): 9725.</w:t>
      </w:r>
      <w:bookmarkEnd w:id="18"/>
    </w:p>
    <w:p w14:paraId="320850D3" w14:textId="4332E188"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19" w:name="_Ref215586193"/>
      <w:r w:rsidRPr="00CB685D">
        <w:rPr>
          <w:rFonts w:ascii="Times New Roman" w:eastAsia="宋体" w:hAnsi="Times New Roman" w:cs="Times New Roman" w:hint="eastAsia"/>
          <w:sz w:val="24"/>
          <w:szCs w:val="24"/>
        </w:rPr>
        <w:t>Klun U. Rapid microwave induced depolymerization of polyamide-6[J]. Polymer, 2000, 41(11): 4361-4365.</w:t>
      </w:r>
      <w:bookmarkEnd w:id="19"/>
    </w:p>
    <w:p w14:paraId="04116B59" w14:textId="76EBBB91"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0" w:name="_Ref215586220"/>
      <w:r w:rsidRPr="00CB685D">
        <w:rPr>
          <w:rFonts w:ascii="Times New Roman" w:eastAsia="宋体" w:hAnsi="Times New Roman" w:cs="Times New Roman" w:hint="eastAsia"/>
          <w:sz w:val="24"/>
          <w:szCs w:val="24"/>
        </w:rPr>
        <w:t xml:space="preserve">Bäckström E, </w:t>
      </w:r>
      <w:proofErr w:type="spellStart"/>
      <w:r w:rsidRPr="00CB685D">
        <w:rPr>
          <w:rFonts w:ascii="Times New Roman" w:eastAsia="宋体" w:hAnsi="Times New Roman" w:cs="Times New Roman" w:hint="eastAsia"/>
          <w:sz w:val="24"/>
          <w:szCs w:val="24"/>
        </w:rPr>
        <w:t>Odelius</w:t>
      </w:r>
      <w:proofErr w:type="spellEnd"/>
      <w:r w:rsidRPr="00CB685D">
        <w:rPr>
          <w:rFonts w:ascii="Times New Roman" w:eastAsia="宋体" w:hAnsi="Times New Roman" w:cs="Times New Roman" w:hint="eastAsia"/>
          <w:sz w:val="24"/>
          <w:szCs w:val="24"/>
        </w:rPr>
        <w:t xml:space="preserve"> </w:t>
      </w:r>
      <w:proofErr w:type="gramStart"/>
      <w:r w:rsidRPr="00CB685D">
        <w:rPr>
          <w:rFonts w:ascii="Times New Roman" w:eastAsia="宋体" w:hAnsi="Times New Roman" w:cs="Times New Roman" w:hint="eastAsia"/>
          <w:sz w:val="24"/>
          <w:szCs w:val="24"/>
        </w:rPr>
        <w:t xml:space="preserve">K,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akkarainen</w:t>
      </w:r>
      <w:proofErr w:type="gramEnd"/>
      <w:r w:rsidRPr="00CB685D">
        <w:rPr>
          <w:rFonts w:ascii="Times New Roman" w:eastAsia="宋体" w:hAnsi="Times New Roman" w:cs="Times New Roman" w:hint="eastAsia"/>
          <w:sz w:val="24"/>
          <w:szCs w:val="24"/>
        </w:rPr>
        <w:t xml:space="preserve"> M. Microwave Assisted </w:t>
      </w:r>
      <w:proofErr w:type="gramStart"/>
      <w:r w:rsidRPr="00CB685D">
        <w:rPr>
          <w:rFonts w:ascii="Times New Roman" w:eastAsia="宋体" w:hAnsi="Times New Roman" w:cs="Times New Roman" w:hint="eastAsia"/>
          <w:sz w:val="24"/>
          <w:szCs w:val="24"/>
        </w:rPr>
        <w:t xml:space="preserve">Selective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ydrolysis</w:t>
      </w:r>
      <w:proofErr w:type="gramEnd"/>
      <w:r w:rsidRPr="00CB685D">
        <w:rPr>
          <w:rFonts w:ascii="Times New Roman" w:eastAsia="宋体" w:hAnsi="Times New Roman" w:cs="Times New Roman" w:hint="eastAsia"/>
          <w:sz w:val="24"/>
          <w:szCs w:val="24"/>
        </w:rPr>
        <w:t xml:space="preserve"> of Polyamides from Multicomponent Carpet Waste[J]. Global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allenges</w:t>
      </w:r>
      <w:proofErr w:type="spellEnd"/>
      <w:r w:rsidRPr="00CB685D">
        <w:rPr>
          <w:rFonts w:ascii="Times New Roman" w:eastAsia="宋体" w:hAnsi="Times New Roman" w:cs="Times New Roman" w:hint="eastAsia"/>
          <w:sz w:val="24"/>
          <w:szCs w:val="24"/>
        </w:rPr>
        <w:t>, 2021, 5(7): 2000119.</w:t>
      </w:r>
      <w:bookmarkEnd w:id="20"/>
    </w:p>
    <w:p w14:paraId="2B4FEDC1" w14:textId="5D2CC107"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1" w:name="_Ref215586241"/>
      <w:r w:rsidRPr="00CB685D">
        <w:rPr>
          <w:rFonts w:ascii="Times New Roman" w:eastAsia="宋体" w:hAnsi="Times New Roman" w:cs="Times New Roman" w:hint="eastAsia"/>
          <w:sz w:val="24"/>
          <w:szCs w:val="24"/>
        </w:rPr>
        <w:t>C</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en J, Li Z, Jin L, et al. </w:t>
      </w:r>
      <w:proofErr w:type="gramStart"/>
      <w:r w:rsidRPr="00CB685D">
        <w:rPr>
          <w:rFonts w:ascii="Times New Roman" w:eastAsia="宋体" w:hAnsi="Times New Roman" w:cs="Times New Roman" w:hint="eastAsia"/>
          <w:sz w:val="24"/>
          <w:szCs w:val="24"/>
        </w:rPr>
        <w:t xml:space="preserve">Catalytic </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ydrot</w:t>
      </w:r>
      <w:proofErr w:type="spellEnd"/>
      <w:proofErr w:type="gram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ermal</w:t>
      </w:r>
      <w:proofErr w:type="spellEnd"/>
      <w:r w:rsidRPr="00CB685D">
        <w:rPr>
          <w:rFonts w:ascii="Times New Roman" w:eastAsia="宋体" w:hAnsi="Times New Roman" w:cs="Times New Roman" w:hint="eastAsia"/>
          <w:sz w:val="24"/>
          <w:szCs w:val="24"/>
        </w:rPr>
        <w:t xml:space="preserve"> depolymerization of nylon 6[J]. Journal of Material Cycles and Waste Management, 2010, 12(4): 321-325.</w:t>
      </w:r>
      <w:bookmarkEnd w:id="21"/>
    </w:p>
    <w:p w14:paraId="3460D656" w14:textId="7D00A905"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2" w:name="_Ref215586266"/>
      <w:proofErr w:type="spellStart"/>
      <w:r w:rsidRPr="00CB685D">
        <w:rPr>
          <w:rFonts w:ascii="Times New Roman" w:eastAsia="宋体" w:hAnsi="Times New Roman" w:cs="Times New Roman" w:hint="eastAsia"/>
          <w:sz w:val="24"/>
          <w:szCs w:val="24"/>
        </w:rPr>
        <w:t>Nemade</w:t>
      </w:r>
      <w:proofErr w:type="spellEnd"/>
      <w:r w:rsidRPr="00CB685D">
        <w:rPr>
          <w:rFonts w:ascii="Times New Roman" w:eastAsia="宋体" w:hAnsi="Times New Roman" w:cs="Times New Roman" w:hint="eastAsia"/>
          <w:sz w:val="24"/>
          <w:szCs w:val="24"/>
        </w:rPr>
        <w:t xml:space="preserve"> A M, </w:t>
      </w:r>
      <w:proofErr w:type="spellStart"/>
      <w:r w:rsidRPr="00CB685D">
        <w:rPr>
          <w:rFonts w:ascii="Times New Roman" w:eastAsia="宋体" w:hAnsi="Times New Roman" w:cs="Times New Roman" w:hint="eastAsia"/>
          <w:sz w:val="24"/>
          <w:szCs w:val="24"/>
        </w:rPr>
        <w:t>Zope</w:t>
      </w:r>
      <w:proofErr w:type="spellEnd"/>
      <w:r w:rsidRPr="00CB685D">
        <w:rPr>
          <w:rFonts w:ascii="Times New Roman" w:eastAsia="宋体" w:hAnsi="Times New Roman" w:cs="Times New Roman" w:hint="eastAsia"/>
          <w:sz w:val="24"/>
          <w:szCs w:val="24"/>
        </w:rPr>
        <w:t xml:space="preserve"> V S, Mis</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ra</w:t>
      </w:r>
      <w:proofErr w:type="spellEnd"/>
      <w:r w:rsidRPr="00CB685D">
        <w:rPr>
          <w:rFonts w:ascii="Times New Roman" w:eastAsia="宋体" w:hAnsi="Times New Roman" w:cs="Times New Roman" w:hint="eastAsia"/>
          <w:sz w:val="24"/>
          <w:szCs w:val="24"/>
        </w:rPr>
        <w:t xml:space="preserve"> S. Kinetics and 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ermodynamics</w:t>
      </w:r>
      <w:proofErr w:type="spellEnd"/>
      <w:r w:rsidRPr="00CB685D">
        <w:rPr>
          <w:rFonts w:ascii="Times New Roman" w:eastAsia="宋体" w:hAnsi="Times New Roman" w:cs="Times New Roman" w:hint="eastAsia"/>
          <w:sz w:val="24"/>
          <w:szCs w:val="24"/>
        </w:rPr>
        <w:t xml:space="preserve"> </w:t>
      </w:r>
      <w:proofErr w:type="gramStart"/>
      <w:r w:rsidRPr="00CB685D">
        <w:rPr>
          <w:rFonts w:ascii="Times New Roman" w:eastAsia="宋体" w:hAnsi="Times New Roman" w:cs="Times New Roman" w:hint="eastAsia"/>
          <w:sz w:val="24"/>
          <w:szCs w:val="24"/>
        </w:rPr>
        <w:t xml:space="preserve">of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ydrolytic</w:t>
      </w:r>
      <w:proofErr w:type="gramEnd"/>
      <w:r w:rsidRPr="00CB685D">
        <w:rPr>
          <w:rFonts w:ascii="Times New Roman" w:eastAsia="宋体" w:hAnsi="Times New Roman" w:cs="Times New Roman" w:hint="eastAsia"/>
          <w:sz w:val="24"/>
          <w:szCs w:val="24"/>
        </w:rPr>
        <w:t xml:space="preserve"> Depolymerization of Polyamide Waste at Various Temperature and </w:t>
      </w:r>
      <w:proofErr w:type="spellStart"/>
      <w:r w:rsidRPr="00CB685D">
        <w:rPr>
          <w:rFonts w:ascii="Times New Roman" w:eastAsia="宋体" w:hAnsi="Times New Roman" w:cs="Times New Roman" w:hint="eastAsia"/>
          <w:sz w:val="24"/>
          <w:szCs w:val="24"/>
        </w:rPr>
        <w:t>Autogenious</w:t>
      </w:r>
      <w:proofErr w:type="spellEnd"/>
      <w:r w:rsidRPr="00CB685D">
        <w:rPr>
          <w:rFonts w:ascii="Times New Roman" w:eastAsia="宋体" w:hAnsi="Times New Roman" w:cs="Times New Roman" w:hint="eastAsia"/>
          <w:sz w:val="24"/>
          <w:szCs w:val="24"/>
        </w:rPr>
        <w:t xml:space="preserve"> Pressure </w:t>
      </w:r>
      <w:proofErr w:type="gramStart"/>
      <w:r w:rsidRPr="00CB685D">
        <w:rPr>
          <w:rFonts w:ascii="Times New Roman" w:eastAsia="宋体" w:hAnsi="Times New Roman" w:cs="Times New Roman" w:hint="eastAsia"/>
          <w:sz w:val="24"/>
          <w:szCs w:val="24"/>
        </w:rPr>
        <w:t xml:space="preserve">by </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ig</w:t>
      </w:r>
      <w:proofErr w:type="spellEnd"/>
      <w:proofErr w:type="gram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-Pressure Autoclave[J]. Journal of Polymers and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Environment, 2010, 18(4): 459-463.</w:t>
      </w:r>
      <w:bookmarkEnd w:id="22"/>
    </w:p>
    <w:p w14:paraId="020B7730" w14:textId="526B74A7"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3" w:name="_Ref215586286"/>
      <w:r w:rsidRPr="00CB685D">
        <w:rPr>
          <w:rFonts w:ascii="Times New Roman" w:eastAsia="宋体" w:hAnsi="Times New Roman" w:cs="Times New Roman" w:hint="eastAsia"/>
          <w:sz w:val="24"/>
          <w:szCs w:val="24"/>
        </w:rPr>
        <w:t>Muk</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erjee</w:t>
      </w:r>
      <w:proofErr w:type="spellEnd"/>
      <w:r w:rsidRPr="00CB685D">
        <w:rPr>
          <w:rFonts w:ascii="Times New Roman" w:eastAsia="宋体" w:hAnsi="Times New Roman" w:cs="Times New Roman" w:hint="eastAsia"/>
          <w:sz w:val="24"/>
          <w:szCs w:val="24"/>
        </w:rPr>
        <w:t xml:space="preserve"> A K, Goel D K. Depolymerization of poly</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sz w:val="24"/>
          <w:szCs w:val="24"/>
        </w:rPr>
        <w:t>ϵ</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 xml:space="preserve">caprolactam catalyzed by </w:t>
      </w:r>
      <w:proofErr w:type="gramStart"/>
      <w:r w:rsidRPr="00CB685D">
        <w:rPr>
          <w:rFonts w:ascii="Times New Roman" w:eastAsia="宋体" w:hAnsi="Times New Roman" w:cs="Times New Roman" w:hint="eastAsia"/>
          <w:sz w:val="24"/>
          <w:szCs w:val="24"/>
        </w:rPr>
        <w:t xml:space="preserve">sodium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ydroxide</w:t>
      </w:r>
      <w:proofErr w:type="gramEnd"/>
      <w:r w:rsidRPr="00CB685D">
        <w:rPr>
          <w:rFonts w:ascii="Times New Roman" w:eastAsia="宋体" w:hAnsi="Times New Roman" w:cs="Times New Roman" w:hint="eastAsia"/>
          <w:sz w:val="24"/>
          <w:szCs w:val="24"/>
        </w:rPr>
        <w:t>[J]. Journal of Applied Polymer Science, 1978, 22(2): 361-368.</w:t>
      </w:r>
      <w:bookmarkEnd w:id="23"/>
    </w:p>
    <w:p w14:paraId="0CE82D07" w14:textId="052A9ED0"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4" w:name="_Ref215586307"/>
      <w:r w:rsidRPr="00CB685D">
        <w:rPr>
          <w:rFonts w:ascii="Times New Roman" w:eastAsia="宋体" w:hAnsi="Times New Roman" w:cs="Times New Roman" w:hint="eastAsia"/>
          <w:sz w:val="24"/>
          <w:szCs w:val="24"/>
        </w:rPr>
        <w:t xml:space="preserve">Meng C, Wu Y, Wang R, et al. </w:t>
      </w:r>
      <w:proofErr w:type="gramStart"/>
      <w:r w:rsidRPr="00CB685D">
        <w:rPr>
          <w:rFonts w:ascii="Times New Roman" w:eastAsia="宋体" w:hAnsi="Times New Roman" w:cs="Times New Roman" w:hint="eastAsia"/>
          <w:sz w:val="24"/>
          <w:szCs w:val="24"/>
        </w:rPr>
        <w:t xml:space="preserve">Efficient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ydrolytic</w:t>
      </w:r>
      <w:proofErr w:type="gramEnd"/>
      <w:r w:rsidRPr="00CB685D">
        <w:rPr>
          <w:rFonts w:ascii="Times New Roman" w:eastAsia="宋体" w:hAnsi="Times New Roman" w:cs="Times New Roman" w:hint="eastAsia"/>
          <w:sz w:val="24"/>
          <w:szCs w:val="24"/>
        </w:rPr>
        <w:t xml:space="preserve"> recycling of PA6 supported by kinetic modeling[J]. Polymer Degradation and Stability, 2025, 233: 111178.</w:t>
      </w:r>
      <w:bookmarkEnd w:id="24"/>
    </w:p>
    <w:p w14:paraId="42142F0D" w14:textId="4234476E"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5" w:name="_Ref215586338"/>
      <w:r w:rsidRPr="00CB685D">
        <w:rPr>
          <w:rFonts w:ascii="Times New Roman" w:eastAsia="宋体" w:hAnsi="Times New Roman" w:cs="Times New Roman" w:hint="eastAsia"/>
          <w:sz w:val="24"/>
          <w:szCs w:val="24"/>
        </w:rPr>
        <w:t xml:space="preserve">Guo L, </w:t>
      </w:r>
      <w:proofErr w:type="gramStart"/>
      <w:r w:rsidRPr="00CB685D">
        <w:rPr>
          <w:rFonts w:ascii="Times New Roman" w:eastAsia="宋体" w:hAnsi="Times New Roman" w:cs="Times New Roman" w:hint="eastAsia"/>
          <w:sz w:val="24"/>
          <w:szCs w:val="24"/>
        </w:rPr>
        <w:t xml:space="preserve">Jin </w:t>
      </w:r>
      <w:r w:rsidR="006D7FEB" w:rsidRPr="006D7FEB">
        <w:rPr>
          <w:rFonts w:ascii="Times New Roman" w:eastAsia="宋体" w:hAnsi="Times New Roman" w:cs="Times New Roman"/>
          <w:sz w:val="24"/>
          <w:szCs w:val="24"/>
        </w:rPr>
        <w:t xml:space="preserve"> H</w:t>
      </w:r>
      <w:proofErr w:type="gramEnd"/>
      <w:r w:rsidRPr="00CB685D">
        <w:rPr>
          <w:rFonts w:ascii="Times New Roman" w:eastAsia="宋体" w:hAnsi="Times New Roman" w:cs="Times New Roman" w:hint="eastAsia"/>
          <w:sz w:val="24"/>
          <w:szCs w:val="24"/>
        </w:rPr>
        <w:t xml:space="preserve">, Lu Y. Supercritical water gasification </w:t>
      </w:r>
      <w:proofErr w:type="spellStart"/>
      <w:r w:rsidRPr="00CB685D">
        <w:rPr>
          <w:rFonts w:ascii="Times New Roman" w:eastAsia="宋体" w:hAnsi="Times New Roman" w:cs="Times New Roman" w:hint="eastAsia"/>
          <w:sz w:val="24"/>
          <w:szCs w:val="24"/>
        </w:rPr>
        <w:t>researc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and development in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ina</w:t>
      </w:r>
      <w:proofErr w:type="spellEnd"/>
      <w:r w:rsidRPr="00CB685D">
        <w:rPr>
          <w:rFonts w:ascii="Times New Roman" w:eastAsia="宋体" w:hAnsi="Times New Roman" w:cs="Times New Roman" w:hint="eastAsia"/>
          <w:sz w:val="24"/>
          <w:szCs w:val="24"/>
        </w:rPr>
        <w:t>[J]. Journal of Supercritical Fluids, 2015, 96: 144-150.</w:t>
      </w:r>
      <w:bookmarkEnd w:id="25"/>
    </w:p>
    <w:p w14:paraId="1B5DD776" w14:textId="628FDA79" w:rsidR="00EE772A" w:rsidRPr="00CB685D" w:rsidRDefault="006D7FEB" w:rsidP="00CB685D">
      <w:pPr>
        <w:pStyle w:val="af3"/>
        <w:numPr>
          <w:ilvl w:val="0"/>
          <w:numId w:val="11"/>
        </w:numPr>
        <w:spacing w:line="300" w:lineRule="auto"/>
        <w:rPr>
          <w:rFonts w:ascii="Times New Roman" w:eastAsia="宋体" w:hAnsi="Times New Roman" w:cs="Times New Roman"/>
          <w:sz w:val="24"/>
          <w:szCs w:val="24"/>
        </w:rPr>
      </w:pPr>
      <w:bookmarkStart w:id="26" w:name="_Ref215586440"/>
      <w:r w:rsidRPr="006D7FEB">
        <w:rPr>
          <w:rFonts w:ascii="Times New Roman" w:eastAsia="宋体" w:hAnsi="Times New Roman" w:cs="Times New Roman"/>
          <w:sz w:val="24"/>
          <w:szCs w:val="24"/>
        </w:rPr>
        <w:t xml:space="preserve"> </w:t>
      </w:r>
      <w:bookmarkStart w:id="27" w:name="_Ref215759818"/>
      <w:proofErr w:type="gram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 xml:space="preserve">u </w:t>
      </w:r>
      <w:r w:rsidRPr="006D7FEB">
        <w:rPr>
          <w:rFonts w:ascii="Times New Roman" w:eastAsia="宋体" w:hAnsi="Times New Roman" w:cs="Times New Roman"/>
          <w:sz w:val="24"/>
          <w:szCs w:val="24"/>
        </w:rPr>
        <w:t xml:space="preserve"> H</w:t>
      </w:r>
      <w:proofErr w:type="gramEnd"/>
      <w:r w:rsidR="00EE772A" w:rsidRPr="00CB685D">
        <w:rPr>
          <w:rFonts w:ascii="Times New Roman" w:eastAsia="宋体" w:hAnsi="Times New Roman" w:cs="Times New Roman" w:hint="eastAsia"/>
          <w:sz w:val="24"/>
          <w:szCs w:val="24"/>
        </w:rPr>
        <w:t xml:space="preserve">, Xu Q, Sun L, et al. </w:t>
      </w:r>
      <w:r w:rsidR="00EE772A" w:rsidRPr="00CB685D">
        <w:rPr>
          <w:rFonts w:ascii="Times New Roman" w:eastAsia="宋体" w:hAnsi="Times New Roman" w:cs="Times New Roman" w:hint="eastAsia"/>
          <w:sz w:val="24"/>
          <w:szCs w:val="24"/>
          <w:vertAlign w:val="superscript"/>
        </w:rPr>
        <w:t>1</w:t>
      </w:r>
      <w:r w:rsidR="00EE772A" w:rsidRPr="00CB685D">
        <w:rPr>
          <w:rFonts w:ascii="Times New Roman" w:eastAsia="宋体" w:hAnsi="Times New Roman" w:cs="Times New Roman" w:hint="eastAsia"/>
          <w:sz w:val="24"/>
          <w:szCs w:val="24"/>
        </w:rPr>
        <w:t xml:space="preserve"> </w:t>
      </w:r>
      <w:proofErr w:type="gramStart"/>
      <w:r w:rsidR="00EE772A" w:rsidRPr="00CB685D">
        <w:rPr>
          <w:rFonts w:ascii="Times New Roman" w:eastAsia="宋体" w:hAnsi="Times New Roman" w:cs="Times New Roman" w:hint="eastAsia"/>
          <w:sz w:val="24"/>
          <w:szCs w:val="24"/>
        </w:rPr>
        <w:t xml:space="preserve">rapid </w:t>
      </w:r>
      <w:r w:rsidRPr="006D7FEB">
        <w:rPr>
          <w:rFonts w:ascii="Times New Roman" w:eastAsia="宋体" w:hAnsi="Times New Roman" w:cs="Times New Roman"/>
          <w:sz w:val="24"/>
          <w:szCs w:val="24"/>
        </w:rPr>
        <w:t xml:space="preserve"> h</w:t>
      </w:r>
      <w:r w:rsidR="00EE772A" w:rsidRPr="00CB685D">
        <w:rPr>
          <w:rFonts w:ascii="Times New Roman" w:eastAsia="宋体" w:hAnsi="Times New Roman" w:cs="Times New Roman" w:hint="eastAsia"/>
          <w:sz w:val="24"/>
          <w:szCs w:val="24"/>
        </w:rPr>
        <w:t>ydrolysis</w:t>
      </w:r>
      <w:proofErr w:type="gramEnd"/>
      <w:r w:rsidR="00EE772A" w:rsidRPr="00CB685D">
        <w:rPr>
          <w:rFonts w:ascii="Times New Roman" w:eastAsia="宋体" w:hAnsi="Times New Roman" w:cs="Times New Roman" w:hint="eastAsia"/>
          <w:sz w:val="24"/>
          <w:szCs w:val="24"/>
        </w:rPr>
        <w:t xml:space="preserve"> of waste and scrap PA6 textiles to </w:t>
      </w:r>
      <w:r w:rsidR="00EE772A" w:rsidRPr="00CB685D">
        <w:rPr>
          <w:rFonts w:ascii="Times New Roman" w:eastAsia="宋体" w:hAnsi="Times New Roman" w:cs="Times New Roman" w:hint="eastAsia"/>
          <w:sz w:val="24"/>
          <w:szCs w:val="24"/>
        </w:rPr>
        <w:t>ε</w:t>
      </w:r>
      <w:r w:rsidR="00EE772A" w:rsidRPr="00CB685D">
        <w:rPr>
          <w:rFonts w:ascii="Times New Roman" w:eastAsia="宋体" w:hAnsi="Times New Roman" w:cs="Times New Roman" w:hint="eastAsia"/>
          <w:sz w:val="24"/>
          <w:szCs w:val="24"/>
        </w:rPr>
        <w:t>-caprolactam[J]. ACS Applied Polymer Materials, 2023, 5(1): 751-763.</w:t>
      </w:r>
      <w:bookmarkEnd w:id="26"/>
      <w:bookmarkEnd w:id="27"/>
    </w:p>
    <w:p w14:paraId="7A1F9AF0" w14:textId="1AD6335E"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8" w:name="_Ref215586396"/>
      <w:r w:rsidRPr="00CB685D">
        <w:rPr>
          <w:rFonts w:ascii="Times New Roman" w:eastAsia="宋体" w:hAnsi="Times New Roman" w:cs="Times New Roman" w:hint="eastAsia"/>
          <w:sz w:val="24"/>
          <w:szCs w:val="24"/>
        </w:rPr>
        <w:t>C</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en J, Liu G, Jin L, et al. </w:t>
      </w:r>
      <w:proofErr w:type="gramStart"/>
      <w:r w:rsidRPr="00CB685D">
        <w:rPr>
          <w:rFonts w:ascii="Times New Roman" w:eastAsia="宋体" w:hAnsi="Times New Roman" w:cs="Times New Roman" w:hint="eastAsia"/>
          <w:sz w:val="24"/>
          <w:szCs w:val="24"/>
        </w:rPr>
        <w:t xml:space="preserve">Catalytic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ydrolysis</w:t>
      </w:r>
      <w:proofErr w:type="gramEnd"/>
      <w:r w:rsidRPr="00CB685D">
        <w:rPr>
          <w:rFonts w:ascii="Times New Roman" w:eastAsia="宋体" w:hAnsi="Times New Roman" w:cs="Times New Roman" w:hint="eastAsia"/>
          <w:sz w:val="24"/>
          <w:szCs w:val="24"/>
        </w:rPr>
        <w:t xml:space="preserve"> of waste nylon 6 to produce </w:t>
      </w:r>
      <w:r w:rsidRPr="00CB685D">
        <w:rPr>
          <w:rFonts w:ascii="Times New Roman" w:eastAsia="宋体" w:hAnsi="Times New Roman" w:cs="Times New Roman"/>
          <w:sz w:val="24"/>
          <w:szCs w:val="24"/>
        </w:rPr>
        <w:t>ɛ</w:t>
      </w:r>
      <w:r w:rsidRPr="00CB685D">
        <w:rPr>
          <w:rFonts w:ascii="Times New Roman" w:eastAsia="宋体" w:hAnsi="Times New Roman" w:cs="Times New Roman" w:hint="eastAsia"/>
          <w:sz w:val="24"/>
          <w:szCs w:val="24"/>
        </w:rPr>
        <w:t>-caprolactam in sub-critical water[J]. Journal of Analytical and Applied Pyrolysis, 2010, 87(1): 50-55.</w:t>
      </w:r>
      <w:bookmarkEnd w:id="28"/>
    </w:p>
    <w:p w14:paraId="2987D78F" w14:textId="5563AA0B"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29" w:name="_Ref215586412"/>
      <w:r w:rsidRPr="00CB685D">
        <w:rPr>
          <w:rFonts w:ascii="Times New Roman" w:eastAsia="宋体" w:hAnsi="Times New Roman" w:cs="Times New Roman" w:hint="eastAsia"/>
          <w:sz w:val="24"/>
          <w:szCs w:val="24"/>
        </w:rPr>
        <w:t xml:space="preserve">Wang W, Meng </w:t>
      </w:r>
      <w:proofErr w:type="gramStart"/>
      <w:r w:rsidRPr="00CB685D">
        <w:rPr>
          <w:rFonts w:ascii="Times New Roman" w:eastAsia="宋体" w:hAnsi="Times New Roman" w:cs="Times New Roman" w:hint="eastAsia"/>
          <w:sz w:val="24"/>
          <w:szCs w:val="24"/>
        </w:rPr>
        <w:t xml:space="preserve">L,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uang</w:t>
      </w:r>
      <w:proofErr w:type="gramEnd"/>
      <w:r w:rsidRPr="00CB685D">
        <w:rPr>
          <w:rFonts w:ascii="Times New Roman" w:eastAsia="宋体" w:hAnsi="Times New Roman" w:cs="Times New Roman" w:hint="eastAsia"/>
          <w:sz w:val="24"/>
          <w:szCs w:val="24"/>
        </w:rPr>
        <w:t xml:space="preserve"> Y.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ydrolytic degradation of monomer casting nylon </w:t>
      </w:r>
      <w:r w:rsidRPr="00CB685D">
        <w:rPr>
          <w:rFonts w:ascii="Times New Roman" w:eastAsia="宋体" w:hAnsi="Times New Roman" w:cs="Times New Roman" w:hint="eastAsia"/>
          <w:sz w:val="24"/>
          <w:szCs w:val="24"/>
        </w:rPr>
        <w:lastRenderedPageBreak/>
        <w:t>in subcritical water[J]. Polymer Degradation and Stability, 2014, 110: 312-317.</w:t>
      </w:r>
      <w:bookmarkEnd w:id="29"/>
    </w:p>
    <w:p w14:paraId="59020E48" w14:textId="5FA84700"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0" w:name="_Ref215586491"/>
      <w:r w:rsidRPr="00CB685D">
        <w:rPr>
          <w:rFonts w:ascii="Times New Roman" w:eastAsia="宋体" w:hAnsi="Times New Roman" w:cs="Times New Roman" w:hint="eastAsia"/>
          <w:sz w:val="24"/>
          <w:szCs w:val="24"/>
        </w:rPr>
        <w:t xml:space="preserve">Iwaya T, Sasaki M, Goto M. Kinetic analysis </w:t>
      </w:r>
      <w:proofErr w:type="gramStart"/>
      <w:r w:rsidRPr="00CB685D">
        <w:rPr>
          <w:rFonts w:ascii="Times New Roman" w:eastAsia="宋体" w:hAnsi="Times New Roman" w:cs="Times New Roman" w:hint="eastAsia"/>
          <w:sz w:val="24"/>
          <w:szCs w:val="24"/>
        </w:rPr>
        <w:t xml:space="preserve">for </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ydrot</w:t>
      </w:r>
      <w:proofErr w:type="spellEnd"/>
      <w:proofErr w:type="gram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ermal</w:t>
      </w:r>
      <w:proofErr w:type="spellEnd"/>
      <w:r w:rsidRPr="00CB685D">
        <w:rPr>
          <w:rFonts w:ascii="Times New Roman" w:eastAsia="宋体" w:hAnsi="Times New Roman" w:cs="Times New Roman" w:hint="eastAsia"/>
          <w:sz w:val="24"/>
          <w:szCs w:val="24"/>
        </w:rPr>
        <w:t xml:space="preserve"> depolymerization of nylon 6[J]. Polymer Degradation and Stability, 2006, 91(9): 1989-1995.</w:t>
      </w:r>
      <w:bookmarkEnd w:id="30"/>
    </w:p>
    <w:p w14:paraId="3EEAC430" w14:textId="60000624"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1" w:name="_Ref215586513"/>
      <w:r w:rsidRPr="00CB685D">
        <w:rPr>
          <w:rFonts w:ascii="Times New Roman" w:eastAsia="宋体" w:hAnsi="Times New Roman" w:cs="Times New Roman" w:hint="eastAsia"/>
          <w:sz w:val="24"/>
          <w:szCs w:val="24"/>
        </w:rPr>
        <w:t xml:space="preserve">Liu R F, Lin </w:t>
      </w:r>
      <w:proofErr w:type="gramStart"/>
      <w:r w:rsidRPr="00CB685D">
        <w:rPr>
          <w:rFonts w:ascii="Times New Roman" w:eastAsia="宋体" w:hAnsi="Times New Roman" w:cs="Times New Roman" w:hint="eastAsia"/>
          <w:sz w:val="24"/>
          <w:szCs w:val="24"/>
        </w:rPr>
        <w:t xml:space="preserve">Z </w:t>
      </w:r>
      <w:r w:rsidR="006D7FEB" w:rsidRPr="006D7FEB">
        <w:rPr>
          <w:rFonts w:ascii="Times New Roman" w:eastAsia="宋体" w:hAnsi="Times New Roman" w:cs="Times New Roman"/>
          <w:sz w:val="24"/>
          <w:szCs w:val="24"/>
        </w:rPr>
        <w:t xml:space="preserve"> H</w:t>
      </w:r>
      <w:proofErr w:type="gramEnd"/>
      <w:r w:rsidRPr="00CB685D">
        <w:rPr>
          <w:rFonts w:ascii="Times New Roman" w:eastAsia="宋体" w:hAnsi="Times New Roman" w:cs="Times New Roman" w:hint="eastAsia"/>
          <w:sz w:val="24"/>
          <w:szCs w:val="24"/>
        </w:rPr>
        <w:t>, S</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i R F, et al. Random scission kinetic model for polymer degradation: a case study of polyamide-</w:t>
      </w:r>
      <w:proofErr w:type="gramStart"/>
      <w:r w:rsidRPr="00CB685D">
        <w:rPr>
          <w:rFonts w:ascii="Times New Roman" w:eastAsia="宋体" w:hAnsi="Times New Roman" w:cs="Times New Roman" w:hint="eastAsia"/>
          <w:sz w:val="24"/>
          <w:szCs w:val="24"/>
        </w:rPr>
        <w:t xml:space="preserve">6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ydrolysis</w:t>
      </w:r>
      <w:proofErr w:type="gramEnd"/>
      <w:r w:rsidRPr="00CB685D">
        <w:rPr>
          <w:rFonts w:ascii="Times New Roman" w:eastAsia="宋体" w:hAnsi="Times New Roman" w:cs="Times New Roman" w:hint="eastAsia"/>
          <w:sz w:val="24"/>
          <w:szCs w:val="24"/>
        </w:rPr>
        <w:t xml:space="preserve"> in subcritical water[J].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emical</w:t>
      </w:r>
      <w:proofErr w:type="spellEnd"/>
      <w:r w:rsidRPr="00CB685D">
        <w:rPr>
          <w:rFonts w:ascii="Times New Roman" w:eastAsia="宋体" w:hAnsi="Times New Roman" w:cs="Times New Roman" w:hint="eastAsia"/>
          <w:sz w:val="24"/>
          <w:szCs w:val="24"/>
        </w:rPr>
        <w:t xml:space="preserve"> Engineering Science, 2025, 316: 121922.</w:t>
      </w:r>
      <w:bookmarkEnd w:id="31"/>
    </w:p>
    <w:p w14:paraId="4F752BB8" w14:textId="715653B9"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2" w:name="_Ref215586549"/>
      <w:proofErr w:type="spellStart"/>
      <w:r w:rsidRPr="00CB685D">
        <w:rPr>
          <w:rFonts w:ascii="Times New Roman" w:eastAsia="宋体" w:hAnsi="Times New Roman" w:cs="Times New Roman" w:hint="eastAsia"/>
          <w:sz w:val="24"/>
          <w:szCs w:val="24"/>
        </w:rPr>
        <w:t>Lec</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leitner</w:t>
      </w:r>
      <w:proofErr w:type="spellEnd"/>
      <w:r w:rsidRPr="00CB685D">
        <w:rPr>
          <w:rFonts w:ascii="Times New Roman" w:eastAsia="宋体" w:hAnsi="Times New Roman" w:cs="Times New Roman" w:hint="eastAsia"/>
          <w:sz w:val="24"/>
          <w:szCs w:val="24"/>
        </w:rPr>
        <w:t xml:space="preserve"> A, Sc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wabl</w:t>
      </w:r>
      <w:proofErr w:type="spellEnd"/>
      <w:r w:rsidRPr="00CB685D">
        <w:rPr>
          <w:rFonts w:ascii="Times New Roman" w:eastAsia="宋体" w:hAnsi="Times New Roman" w:cs="Times New Roman" w:hint="eastAsia"/>
          <w:sz w:val="24"/>
          <w:szCs w:val="24"/>
        </w:rPr>
        <w:t xml:space="preserve"> D, Sc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ubert</w:t>
      </w:r>
      <w:proofErr w:type="spellEnd"/>
      <w:r w:rsidRPr="00CB685D">
        <w:rPr>
          <w:rFonts w:ascii="Times New Roman" w:eastAsia="宋体" w:hAnsi="Times New Roman" w:cs="Times New Roman" w:hint="eastAsia"/>
          <w:sz w:val="24"/>
          <w:szCs w:val="24"/>
        </w:rPr>
        <w:t xml:space="preserve"> T, et al.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emisc</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es</w:t>
      </w:r>
      <w:proofErr w:type="spellEnd"/>
      <w:r w:rsidRPr="00CB685D">
        <w:rPr>
          <w:rFonts w:ascii="Times New Roman" w:eastAsia="宋体" w:hAnsi="Times New Roman" w:cs="Times New Roman" w:hint="eastAsia"/>
          <w:sz w:val="24"/>
          <w:szCs w:val="24"/>
        </w:rPr>
        <w:t xml:space="preserve"> recycling von </w:t>
      </w:r>
      <w:proofErr w:type="spellStart"/>
      <w:r w:rsidRPr="00CB685D">
        <w:rPr>
          <w:rFonts w:ascii="Times New Roman" w:eastAsia="宋体" w:hAnsi="Times New Roman" w:cs="Times New Roman" w:hint="eastAsia"/>
          <w:sz w:val="24"/>
          <w:szCs w:val="24"/>
        </w:rPr>
        <w:t>gemisc</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ten</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kunststoffabfällen</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als</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ergänzender</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recyclingpfad</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zur</w:t>
      </w:r>
      <w:proofErr w:type="spellEnd"/>
      <w:r w:rsidRPr="00CB685D">
        <w:rPr>
          <w:rFonts w:ascii="Times New Roman" w:eastAsia="宋体" w:hAnsi="Times New Roman" w:cs="Times New Roman" w:hint="eastAsia"/>
          <w:sz w:val="24"/>
          <w:szCs w:val="24"/>
        </w:rPr>
        <w:t xml:space="preserve"> er</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ö</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ung der </w:t>
      </w:r>
      <w:proofErr w:type="spellStart"/>
      <w:r w:rsidRPr="00CB685D">
        <w:rPr>
          <w:rFonts w:ascii="Times New Roman" w:eastAsia="宋体" w:hAnsi="Times New Roman" w:cs="Times New Roman" w:hint="eastAsia"/>
          <w:sz w:val="24"/>
          <w:szCs w:val="24"/>
        </w:rPr>
        <w:t>recyclingquote</w:t>
      </w:r>
      <w:proofErr w:type="spellEnd"/>
      <w:r w:rsidRPr="00CB685D">
        <w:rPr>
          <w:rFonts w:ascii="Times New Roman" w:eastAsia="宋体" w:hAnsi="Times New Roman" w:cs="Times New Roman" w:hint="eastAsia"/>
          <w:sz w:val="24"/>
          <w:szCs w:val="24"/>
        </w:rPr>
        <w:t xml:space="preserve">[J]. </w:t>
      </w:r>
      <w:proofErr w:type="spellStart"/>
      <w:r w:rsidRPr="00CB685D">
        <w:rPr>
          <w:rFonts w:ascii="Times New Roman" w:eastAsia="宋体" w:hAnsi="Times New Roman" w:cs="Times New Roman" w:hint="eastAsia"/>
          <w:sz w:val="24"/>
          <w:szCs w:val="24"/>
        </w:rPr>
        <w:t>Österreic</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isc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e Wasser- und </w:t>
      </w:r>
      <w:proofErr w:type="spellStart"/>
      <w:r w:rsidRPr="00CB685D">
        <w:rPr>
          <w:rFonts w:ascii="Times New Roman" w:eastAsia="宋体" w:hAnsi="Times New Roman" w:cs="Times New Roman" w:hint="eastAsia"/>
          <w:sz w:val="24"/>
          <w:szCs w:val="24"/>
        </w:rPr>
        <w:t>Abfallwirtsc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aft, 2020, 72(1-2): 47-60.</w:t>
      </w:r>
      <w:bookmarkEnd w:id="32"/>
    </w:p>
    <w:p w14:paraId="5D1B1A38" w14:textId="2938FE59"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3" w:name="_Ref215586573"/>
      <w:r w:rsidRPr="00CB685D">
        <w:rPr>
          <w:rFonts w:ascii="Times New Roman" w:eastAsia="宋体" w:hAnsi="Times New Roman" w:cs="Times New Roman" w:hint="eastAsia"/>
          <w:sz w:val="24"/>
          <w:szCs w:val="24"/>
        </w:rPr>
        <w:t>Datta J, B</w:t>
      </w:r>
      <w:r w:rsidRPr="00CB685D">
        <w:rPr>
          <w:rFonts w:ascii="Times New Roman" w:eastAsia="宋体" w:hAnsi="Times New Roman" w:cs="Times New Roman"/>
          <w:sz w:val="24"/>
          <w:szCs w:val="24"/>
        </w:rPr>
        <w:t>ł</w:t>
      </w:r>
      <w:r w:rsidRPr="00CB685D">
        <w:rPr>
          <w:rFonts w:ascii="Times New Roman" w:eastAsia="宋体" w:hAnsi="Times New Roman" w:cs="Times New Roman" w:hint="eastAsia"/>
          <w:sz w:val="24"/>
          <w:szCs w:val="24"/>
        </w:rPr>
        <w:t>a</w:t>
      </w:r>
      <w:r w:rsidRPr="00CB685D">
        <w:rPr>
          <w:rFonts w:ascii="Times New Roman" w:eastAsia="宋体" w:hAnsi="Times New Roman" w:cs="Times New Roman"/>
          <w:sz w:val="24"/>
          <w:szCs w:val="24"/>
        </w:rPr>
        <w:t>ż</w:t>
      </w:r>
      <w:r w:rsidRPr="00CB685D">
        <w:rPr>
          <w:rFonts w:ascii="Times New Roman" w:eastAsia="宋体" w:hAnsi="Times New Roman" w:cs="Times New Roman" w:hint="eastAsia"/>
          <w:sz w:val="24"/>
          <w:szCs w:val="24"/>
        </w:rPr>
        <w:t xml:space="preserve">ek K, </w:t>
      </w:r>
      <w:proofErr w:type="spellStart"/>
      <w:r w:rsidRPr="00CB685D">
        <w:rPr>
          <w:rFonts w:ascii="Times New Roman" w:eastAsia="宋体" w:hAnsi="Times New Roman" w:cs="Times New Roman" w:hint="eastAsia"/>
          <w:sz w:val="24"/>
          <w:szCs w:val="24"/>
        </w:rPr>
        <w:t>W</w:t>
      </w:r>
      <w:r w:rsidRPr="00CB685D">
        <w:rPr>
          <w:rFonts w:ascii="Times New Roman" w:eastAsia="宋体" w:hAnsi="Times New Roman" w:cs="Times New Roman"/>
          <w:sz w:val="24"/>
          <w:szCs w:val="24"/>
        </w:rPr>
        <w:t>ł</w:t>
      </w:r>
      <w:r w:rsidRPr="00CB685D">
        <w:rPr>
          <w:rFonts w:ascii="Times New Roman" w:eastAsia="宋体" w:hAnsi="Times New Roman" w:cs="Times New Roman" w:hint="eastAsia"/>
          <w:sz w:val="24"/>
          <w:szCs w:val="24"/>
        </w:rPr>
        <w:t>oc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M, et al. A new </w:t>
      </w:r>
      <w:proofErr w:type="spellStart"/>
      <w:r w:rsidRPr="00CB685D">
        <w:rPr>
          <w:rFonts w:ascii="Times New Roman" w:eastAsia="宋体" w:hAnsi="Times New Roman" w:cs="Times New Roman" w:hint="eastAsia"/>
          <w:sz w:val="24"/>
          <w:szCs w:val="24"/>
        </w:rPr>
        <w:t>approac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to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emical</w:t>
      </w:r>
      <w:proofErr w:type="spellEnd"/>
      <w:r w:rsidRPr="00CB685D">
        <w:rPr>
          <w:rFonts w:ascii="Times New Roman" w:eastAsia="宋体" w:hAnsi="Times New Roman" w:cs="Times New Roman" w:hint="eastAsia"/>
          <w:sz w:val="24"/>
          <w:szCs w:val="24"/>
        </w:rPr>
        <w:t xml:space="preserve"> recycling of polyamide 6.6 and </w:t>
      </w:r>
      <w:proofErr w:type="spellStart"/>
      <w:r w:rsidRPr="00CB685D">
        <w:rPr>
          <w:rFonts w:ascii="Times New Roman" w:eastAsia="宋体" w:hAnsi="Times New Roman" w:cs="Times New Roman" w:hint="eastAsia"/>
          <w:sz w:val="24"/>
          <w:szCs w:val="24"/>
        </w:rPr>
        <w:t>synt</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esis</w:t>
      </w:r>
      <w:proofErr w:type="spellEnd"/>
      <w:r w:rsidRPr="00CB685D">
        <w:rPr>
          <w:rFonts w:ascii="Times New Roman" w:eastAsia="宋体" w:hAnsi="Times New Roman" w:cs="Times New Roman" w:hint="eastAsia"/>
          <w:sz w:val="24"/>
          <w:szCs w:val="24"/>
        </w:rPr>
        <w:t xml:space="preserve"> of </w:t>
      </w:r>
      <w:proofErr w:type="spellStart"/>
      <w:r w:rsidRPr="00CB685D">
        <w:rPr>
          <w:rFonts w:ascii="Times New Roman" w:eastAsia="宋体" w:hAnsi="Times New Roman" w:cs="Times New Roman" w:hint="eastAsia"/>
          <w:sz w:val="24"/>
          <w:szCs w:val="24"/>
        </w:rPr>
        <w:t>polyuret</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anes</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wit</w:t>
      </w:r>
      <w:r w:rsidR="006D7FEB" w:rsidRPr="006D7FEB">
        <w:rPr>
          <w:rFonts w:ascii="Times New Roman" w:eastAsia="宋体" w:hAnsi="Times New Roman" w:cs="Times New Roman"/>
          <w:sz w:val="24"/>
          <w:szCs w:val="24"/>
        </w:rPr>
        <w:t xml:space="preserve"> h</w:t>
      </w:r>
      <w:proofErr w:type="spellEnd"/>
      <w:r w:rsidRPr="00CB685D">
        <w:rPr>
          <w:rFonts w:ascii="Times New Roman" w:eastAsia="宋体" w:hAnsi="Times New Roman" w:cs="Times New Roman" w:hint="eastAsia"/>
          <w:sz w:val="24"/>
          <w:szCs w:val="24"/>
        </w:rPr>
        <w:t xml:space="preserve"> recovered intermediates[J]. Journal of Polymers and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Environment, 2018, 26(12): 4415-4429.</w:t>
      </w:r>
      <w:bookmarkEnd w:id="33"/>
    </w:p>
    <w:p w14:paraId="73C9B127" w14:textId="67629088"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r w:rsidRPr="00CB685D">
        <w:rPr>
          <w:rFonts w:ascii="Times New Roman" w:eastAsia="宋体" w:hAnsi="Times New Roman" w:cs="Times New Roman" w:hint="eastAsia"/>
          <w:sz w:val="24"/>
          <w:szCs w:val="24"/>
        </w:rPr>
        <w:t>Kim K J, D</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evi</w:t>
      </w:r>
      <w:proofErr w:type="spellEnd"/>
      <w:r w:rsidRPr="00CB685D">
        <w:rPr>
          <w:rFonts w:ascii="Times New Roman" w:eastAsia="宋体" w:hAnsi="Times New Roman" w:cs="Times New Roman" w:hint="eastAsia"/>
          <w:sz w:val="24"/>
          <w:szCs w:val="24"/>
        </w:rPr>
        <w:t xml:space="preserve"> D M, Lee J S, et al. Mec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anism</w:t>
      </w:r>
      <w:proofErr w:type="spellEnd"/>
      <w:r w:rsidRPr="00CB685D">
        <w:rPr>
          <w:rFonts w:ascii="Times New Roman" w:eastAsia="宋体" w:hAnsi="Times New Roman" w:cs="Times New Roman" w:hint="eastAsia"/>
          <w:sz w:val="24"/>
          <w:szCs w:val="24"/>
        </w:rPr>
        <w:t xml:space="preserve"> of glycolysis of nylon 6,6 and its model compound by et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ylene</w:t>
      </w:r>
      <w:proofErr w:type="spellEnd"/>
      <w:r w:rsidRPr="00CB685D">
        <w:rPr>
          <w:rFonts w:ascii="Times New Roman" w:eastAsia="宋体" w:hAnsi="Times New Roman" w:cs="Times New Roman" w:hint="eastAsia"/>
          <w:sz w:val="24"/>
          <w:szCs w:val="24"/>
        </w:rPr>
        <w:t xml:space="preserve"> glycol[J]. Polymer Degradation and Stability, 2006, 91(7): 1545-1555.</w:t>
      </w:r>
    </w:p>
    <w:p w14:paraId="1B9E2B11" w14:textId="4B4FAB04" w:rsidR="00EE772A" w:rsidRPr="00CB685D" w:rsidRDefault="006D7FEB" w:rsidP="00CB685D">
      <w:pPr>
        <w:pStyle w:val="af3"/>
        <w:numPr>
          <w:ilvl w:val="0"/>
          <w:numId w:val="11"/>
        </w:numPr>
        <w:spacing w:line="300" w:lineRule="auto"/>
        <w:rPr>
          <w:rFonts w:ascii="Times New Roman" w:eastAsia="宋体" w:hAnsi="Times New Roman" w:cs="Times New Roman"/>
          <w:sz w:val="24"/>
          <w:szCs w:val="24"/>
        </w:rPr>
      </w:pPr>
      <w:bookmarkStart w:id="34" w:name="_Ref215586594"/>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ommez</w:t>
      </w:r>
      <w:proofErr w:type="spellEnd"/>
      <w:r w:rsidR="00EE772A" w:rsidRPr="00CB685D">
        <w:rPr>
          <w:rFonts w:ascii="Times New Roman" w:eastAsia="宋体" w:hAnsi="Times New Roman" w:cs="Times New Roman" w:hint="eastAsia"/>
          <w:sz w:val="24"/>
          <w:szCs w:val="24"/>
        </w:rPr>
        <w:t xml:space="preserve"> B, </w:t>
      </w:r>
      <w:proofErr w:type="spellStart"/>
      <w:r w:rsidR="00EE772A" w:rsidRPr="00CB685D">
        <w:rPr>
          <w:rFonts w:ascii="Times New Roman" w:eastAsia="宋体" w:hAnsi="Times New Roman" w:cs="Times New Roman" w:hint="eastAsia"/>
          <w:sz w:val="24"/>
          <w:szCs w:val="24"/>
        </w:rPr>
        <w:t>Goet</w:t>
      </w:r>
      <w:proofErr w:type="spellEnd"/>
      <w:r w:rsidRPr="006D7FEB">
        <w:rPr>
          <w:rFonts w:ascii="Times New Roman" w:eastAsia="宋体" w:hAnsi="Times New Roman" w:cs="Times New Roman"/>
          <w:sz w:val="24"/>
          <w:szCs w:val="24"/>
        </w:rPr>
        <w:t xml:space="preserve"> </w:t>
      </w:r>
      <w:proofErr w:type="spellStart"/>
      <w:r w:rsidRPr="006D7FEB">
        <w:rPr>
          <w:rFonts w:ascii="Times New Roman" w:eastAsia="宋体" w:hAnsi="Times New Roman" w:cs="Times New Roman"/>
          <w:sz w:val="24"/>
          <w:szCs w:val="24"/>
        </w:rPr>
        <w:t>h</w:t>
      </w:r>
      <w:r w:rsidR="00EE772A" w:rsidRPr="00CB685D">
        <w:rPr>
          <w:rFonts w:ascii="Times New Roman" w:eastAsia="宋体" w:hAnsi="Times New Roman" w:cs="Times New Roman" w:hint="eastAsia"/>
          <w:sz w:val="24"/>
          <w:szCs w:val="24"/>
        </w:rPr>
        <w:t>als</w:t>
      </w:r>
      <w:proofErr w:type="spellEnd"/>
      <w:r w:rsidR="00EE772A" w:rsidRPr="00CB685D">
        <w:rPr>
          <w:rFonts w:ascii="Times New Roman" w:eastAsia="宋体" w:hAnsi="Times New Roman" w:cs="Times New Roman" w:hint="eastAsia"/>
          <w:sz w:val="24"/>
          <w:szCs w:val="24"/>
        </w:rPr>
        <w:t xml:space="preserve"> E J. Degradation of Nylon-6 By Glycolysis. Part 1: Identification of Degradation Products[J]. Journal of Macromolecular Science, Part A, 1998, 35(9): 1489-1505.</w:t>
      </w:r>
      <w:bookmarkEnd w:id="34"/>
    </w:p>
    <w:p w14:paraId="1DE6F56F" w14:textId="1BE571F9"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5" w:name="_Ref215586633"/>
      <w:r w:rsidRPr="00CB685D">
        <w:rPr>
          <w:rFonts w:ascii="Times New Roman" w:eastAsia="宋体" w:hAnsi="Times New Roman" w:cs="Times New Roman" w:hint="eastAsia"/>
          <w:sz w:val="24"/>
          <w:szCs w:val="24"/>
        </w:rPr>
        <w:t xml:space="preserve">Kamimura A, Kaiso K, Suzuki S, et al. Direct conversion of polyamides to </w:t>
      </w:r>
      <w:r w:rsidRPr="00CB685D">
        <w:rPr>
          <w:rFonts w:ascii="Times New Roman" w:eastAsia="宋体" w:hAnsi="Times New Roman" w:cs="Times New Roman" w:hint="eastAsia"/>
          <w:sz w:val="24"/>
          <w:szCs w:val="24"/>
        </w:rPr>
        <w:t>ω</w:t>
      </w:r>
      <w:r w:rsidRPr="00CB685D">
        <w:rPr>
          <w:rFonts w:ascii="Times New Roman" w:eastAsia="宋体" w:hAnsi="Times New Roman" w:cs="Times New Roman" w:hint="eastAsia"/>
          <w:sz w:val="24"/>
          <w:szCs w:val="24"/>
        </w:rPr>
        <w: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ydroxyalkanoic</w:t>
      </w:r>
      <w:proofErr w:type="spellEnd"/>
      <w:r w:rsidRPr="00CB685D">
        <w:rPr>
          <w:rFonts w:ascii="Times New Roman" w:eastAsia="宋体" w:hAnsi="Times New Roman" w:cs="Times New Roman" w:hint="eastAsia"/>
          <w:sz w:val="24"/>
          <w:szCs w:val="24"/>
        </w:rPr>
        <w:t xml:space="preserve"> acid derivatives by using supercritical </w:t>
      </w:r>
      <w:proofErr w:type="spellStart"/>
      <w:r w:rsidRPr="00CB685D">
        <w:rPr>
          <w:rFonts w:ascii="Times New Roman" w:eastAsia="宋体" w:hAnsi="Times New Roman" w:cs="Times New Roman" w:hint="eastAsia"/>
          <w:sz w:val="24"/>
          <w:szCs w:val="24"/>
        </w:rPr>
        <w:t>MeO</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[J]. Green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emistry</w:t>
      </w:r>
      <w:proofErr w:type="spellEnd"/>
      <w:r w:rsidRPr="00CB685D">
        <w:rPr>
          <w:rFonts w:ascii="Times New Roman" w:eastAsia="宋体" w:hAnsi="Times New Roman" w:cs="Times New Roman" w:hint="eastAsia"/>
          <w:sz w:val="24"/>
          <w:szCs w:val="24"/>
        </w:rPr>
        <w:t>, 2011, 13(8): 2055.</w:t>
      </w:r>
      <w:bookmarkEnd w:id="35"/>
    </w:p>
    <w:p w14:paraId="40625706" w14:textId="66D7F0E2"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6" w:name="_Ref215586655"/>
      <w:r w:rsidRPr="00CB685D">
        <w:rPr>
          <w:rFonts w:ascii="Times New Roman" w:eastAsia="宋体" w:hAnsi="Times New Roman" w:cs="Times New Roman" w:hint="eastAsia"/>
          <w:sz w:val="24"/>
          <w:szCs w:val="24"/>
        </w:rPr>
        <w:t>Lan J, Deng C, Z</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ao Z Y, et al. An upcycling strategy for polyamide 6: preparing 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ermoplastic</w:t>
      </w:r>
      <w:proofErr w:type="spellEnd"/>
      <w:r w:rsidRPr="00CB685D">
        <w:rPr>
          <w:rFonts w:ascii="Times New Roman" w:eastAsia="宋体" w:hAnsi="Times New Roman" w:cs="Times New Roman" w:hint="eastAsia"/>
          <w:sz w:val="24"/>
          <w:szCs w:val="24"/>
        </w:rPr>
        <w:t xml:space="preserve"> polyamide elastomers from </w:t>
      </w:r>
      <w:proofErr w:type="spellStart"/>
      <w:r w:rsidRPr="00CB685D">
        <w:rPr>
          <w:rFonts w:ascii="Times New Roman" w:eastAsia="宋体" w:hAnsi="Times New Roman" w:cs="Times New Roman" w:hint="eastAsia"/>
          <w:sz w:val="24"/>
          <w:szCs w:val="24"/>
        </w:rPr>
        <w:t>glycolysates</w:t>
      </w:r>
      <w:proofErr w:type="spellEnd"/>
      <w:r w:rsidRPr="00CB685D">
        <w:rPr>
          <w:rFonts w:ascii="Times New Roman" w:eastAsia="宋体" w:hAnsi="Times New Roman" w:cs="Times New Roman" w:hint="eastAsia"/>
          <w:sz w:val="24"/>
          <w:szCs w:val="24"/>
        </w:rPr>
        <w:t xml:space="preserve"> produced by controlled degradation[J]. Green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emistry</w:t>
      </w:r>
      <w:proofErr w:type="spellEnd"/>
      <w:r w:rsidRPr="00CB685D">
        <w:rPr>
          <w:rFonts w:ascii="Times New Roman" w:eastAsia="宋体" w:hAnsi="Times New Roman" w:cs="Times New Roman" w:hint="eastAsia"/>
          <w:sz w:val="24"/>
          <w:szCs w:val="24"/>
        </w:rPr>
        <w:t>, 2025, 27(4): 1183-1193.</w:t>
      </w:r>
      <w:bookmarkEnd w:id="36"/>
    </w:p>
    <w:p w14:paraId="17B167C2" w14:textId="7F6E9EEA"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37" w:name="_Ref215586679"/>
      <w:r w:rsidRPr="00CB685D">
        <w:rPr>
          <w:rFonts w:ascii="Times New Roman" w:eastAsia="宋体" w:hAnsi="Times New Roman" w:cs="Times New Roman" w:hint="eastAsia"/>
          <w:sz w:val="24"/>
          <w:szCs w:val="24"/>
        </w:rPr>
        <w:t xml:space="preserve">Kamimura A, </w:t>
      </w:r>
      <w:proofErr w:type="spellStart"/>
      <w:r w:rsidRPr="00CB685D">
        <w:rPr>
          <w:rFonts w:ascii="Times New Roman" w:eastAsia="宋体" w:hAnsi="Times New Roman" w:cs="Times New Roman" w:hint="eastAsia"/>
          <w:sz w:val="24"/>
          <w:szCs w:val="24"/>
        </w:rPr>
        <w:t>Ois</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i Y, Kaiso K, et al. Supercritical Secondary Alco</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ols</w:t>
      </w:r>
      <w:proofErr w:type="spellEnd"/>
      <w:r w:rsidRPr="00CB685D">
        <w:rPr>
          <w:rFonts w:ascii="Times New Roman" w:eastAsia="宋体" w:hAnsi="Times New Roman" w:cs="Times New Roman" w:hint="eastAsia"/>
          <w:sz w:val="24"/>
          <w:szCs w:val="24"/>
        </w:rPr>
        <w:t xml:space="preserve"> as Useful Media </w:t>
      </w:r>
      <w:proofErr w:type="gramStart"/>
      <w:r w:rsidRPr="00CB685D">
        <w:rPr>
          <w:rFonts w:ascii="Times New Roman" w:eastAsia="宋体" w:hAnsi="Times New Roman" w:cs="Times New Roman" w:hint="eastAsia"/>
          <w:sz w:val="24"/>
          <w:szCs w:val="24"/>
        </w:rPr>
        <w:t>To</w:t>
      </w:r>
      <w:proofErr w:type="gramEnd"/>
      <w:r w:rsidRPr="00CB685D">
        <w:rPr>
          <w:rFonts w:ascii="Times New Roman" w:eastAsia="宋体" w:hAnsi="Times New Roman" w:cs="Times New Roman" w:hint="eastAsia"/>
          <w:sz w:val="24"/>
          <w:szCs w:val="24"/>
        </w:rPr>
        <w:t xml:space="preserve"> Convert Polyamide into Monomeric Lactams[J].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emSusC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em, 2008, 1(1-2): 82-84.</w:t>
      </w:r>
      <w:bookmarkEnd w:id="37"/>
    </w:p>
    <w:p w14:paraId="2FA6F3ED" w14:textId="3FCDF522" w:rsidR="000B3DE3" w:rsidRPr="006D7FEB" w:rsidRDefault="00EE772A" w:rsidP="00CB685D">
      <w:pPr>
        <w:pStyle w:val="af3"/>
        <w:numPr>
          <w:ilvl w:val="0"/>
          <w:numId w:val="11"/>
        </w:numPr>
        <w:spacing w:line="300" w:lineRule="auto"/>
        <w:rPr>
          <w:rFonts w:ascii="Times New Roman" w:eastAsia="宋体" w:hAnsi="Times New Roman" w:cs="Times New Roman"/>
          <w:sz w:val="24"/>
          <w:szCs w:val="24"/>
        </w:rPr>
      </w:pPr>
      <w:bookmarkStart w:id="38" w:name="_Ref215586707"/>
      <w:proofErr w:type="spellStart"/>
      <w:r w:rsidRPr="00CB685D">
        <w:rPr>
          <w:rFonts w:ascii="Times New Roman" w:eastAsia="宋体" w:hAnsi="Times New Roman" w:cs="Times New Roman" w:hint="eastAsia"/>
          <w:sz w:val="24"/>
          <w:szCs w:val="24"/>
        </w:rPr>
        <w:t>Kaweetirawatt</w:t>
      </w:r>
      <w:proofErr w:type="spellEnd"/>
      <w:r w:rsidRPr="00CB685D">
        <w:rPr>
          <w:rFonts w:ascii="Times New Roman" w:eastAsia="宋体" w:hAnsi="Times New Roman" w:cs="Times New Roman" w:hint="eastAsia"/>
          <w:sz w:val="24"/>
          <w:szCs w:val="24"/>
        </w:rPr>
        <w:t xml:space="preserve"> T, </w:t>
      </w:r>
      <w:proofErr w:type="spellStart"/>
      <w:r w:rsidRPr="00CB685D">
        <w:rPr>
          <w:rFonts w:ascii="Times New Roman" w:eastAsia="宋体" w:hAnsi="Times New Roman" w:cs="Times New Roman" w:hint="eastAsia"/>
          <w:sz w:val="24"/>
          <w:szCs w:val="24"/>
        </w:rPr>
        <w:t>Yamaguc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i </w:t>
      </w:r>
      <w:proofErr w:type="gramStart"/>
      <w:r w:rsidRPr="00CB685D">
        <w:rPr>
          <w:rFonts w:ascii="Times New Roman" w:eastAsia="宋体" w:hAnsi="Times New Roman" w:cs="Times New Roman" w:hint="eastAsia"/>
          <w:sz w:val="24"/>
          <w:szCs w:val="24"/>
        </w:rPr>
        <w:t xml:space="preserve">T,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ayas</w:t>
      </w:r>
      <w:proofErr w:type="gram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iyama</w:t>
      </w:r>
      <w:proofErr w:type="spellEnd"/>
      <w:r w:rsidRPr="00CB685D">
        <w:rPr>
          <w:rFonts w:ascii="Times New Roman" w:eastAsia="宋体" w:hAnsi="Times New Roman" w:cs="Times New Roman" w:hint="eastAsia"/>
          <w:sz w:val="24"/>
          <w:szCs w:val="24"/>
        </w:rPr>
        <w:t xml:space="preserve"> S, et al. Nylon 6 depolymerization in supercritical alco</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ols</w:t>
      </w:r>
      <w:proofErr w:type="spellEnd"/>
      <w:r w:rsidRPr="00CB685D">
        <w:rPr>
          <w:rFonts w:ascii="Times New Roman" w:eastAsia="宋体" w:hAnsi="Times New Roman" w:cs="Times New Roman" w:hint="eastAsia"/>
          <w:sz w:val="24"/>
          <w:szCs w:val="24"/>
        </w:rPr>
        <w:t xml:space="preserve"> studied by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QM/MC/FEP met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od[J]. RSC Advances, 2012, 2(22): 8402.</w:t>
      </w:r>
      <w:bookmarkEnd w:id="38"/>
    </w:p>
    <w:p w14:paraId="5A064F4C" w14:textId="4B9ED85D" w:rsidR="000B3DE3" w:rsidRPr="00CB685D" w:rsidRDefault="000B3DE3" w:rsidP="00CB685D">
      <w:pPr>
        <w:pStyle w:val="af3"/>
        <w:numPr>
          <w:ilvl w:val="0"/>
          <w:numId w:val="11"/>
        </w:numPr>
        <w:spacing w:line="300" w:lineRule="auto"/>
        <w:rPr>
          <w:rFonts w:ascii="Times New Roman" w:eastAsia="宋体" w:hAnsi="Times New Roman" w:cs="Times New Roman"/>
          <w:sz w:val="24"/>
          <w:szCs w:val="24"/>
        </w:rPr>
      </w:pPr>
      <w:bookmarkStart w:id="39" w:name="_Ref215587568"/>
      <w:r w:rsidRPr="00CB685D">
        <w:rPr>
          <w:rFonts w:ascii="Times New Roman" w:eastAsia="宋体" w:hAnsi="Times New Roman" w:cs="Times New Roman" w:hint="eastAsia"/>
          <w:sz w:val="24"/>
          <w:szCs w:val="24"/>
        </w:rPr>
        <w:t>E. I. DU PONT DE NEMOURS AND CO</w:t>
      </w:r>
      <w:r w:rsidR="00CA399F">
        <w:rPr>
          <w:rFonts w:ascii="Times New Roman" w:eastAsia="宋体" w:hAnsi="Times New Roman" w:cs="Times New Roman"/>
          <w:sz w:val="24"/>
          <w:szCs w:val="24"/>
        </w:rPr>
        <w:t xml:space="preserve"> MPA</w:t>
      </w:r>
      <w:r w:rsidRPr="00CB685D">
        <w:rPr>
          <w:rFonts w:ascii="Times New Roman" w:eastAsia="宋体" w:hAnsi="Times New Roman" w:cs="Times New Roman" w:hint="eastAsia"/>
          <w:sz w:val="24"/>
          <w:szCs w:val="24"/>
        </w:rPr>
        <w:t>NY. Ammonolysis of nylon:US99761292A[P]. 1994-04-12.</w:t>
      </w:r>
      <w:bookmarkEnd w:id="39"/>
    </w:p>
    <w:p w14:paraId="4D8C2D2B" w14:textId="696A15C2" w:rsidR="00EE772A" w:rsidRPr="006D7FEB" w:rsidRDefault="00EE772A" w:rsidP="00CB685D">
      <w:pPr>
        <w:pStyle w:val="af3"/>
        <w:numPr>
          <w:ilvl w:val="0"/>
          <w:numId w:val="11"/>
        </w:numPr>
        <w:spacing w:line="300" w:lineRule="auto"/>
        <w:rPr>
          <w:rFonts w:ascii="Times New Roman" w:eastAsia="宋体" w:hAnsi="Times New Roman" w:cs="Times New Roman"/>
          <w:sz w:val="24"/>
          <w:szCs w:val="24"/>
        </w:rPr>
      </w:pPr>
      <w:bookmarkStart w:id="40" w:name="_Ref215586837"/>
      <w:proofErr w:type="spellStart"/>
      <w:r w:rsidRPr="00CB685D">
        <w:rPr>
          <w:rFonts w:ascii="Times New Roman" w:eastAsia="宋体" w:hAnsi="Times New Roman" w:cs="Times New Roman" w:hint="eastAsia"/>
          <w:sz w:val="24"/>
          <w:szCs w:val="24"/>
        </w:rPr>
        <w:t>Coeck</w:t>
      </w:r>
      <w:proofErr w:type="spellEnd"/>
      <w:r w:rsidRPr="00CB685D">
        <w:rPr>
          <w:rFonts w:ascii="Times New Roman" w:eastAsia="宋体" w:hAnsi="Times New Roman" w:cs="Times New Roman" w:hint="eastAsia"/>
          <w:sz w:val="24"/>
          <w:szCs w:val="24"/>
        </w:rPr>
        <w:t xml:space="preserve"> R, De Bruyne A, Borremans T, et al. </w:t>
      </w:r>
      <w:proofErr w:type="spellStart"/>
      <w:proofErr w:type="gramStart"/>
      <w:r w:rsidRPr="00CB685D">
        <w:rPr>
          <w:rFonts w:ascii="Times New Roman" w:eastAsia="宋体" w:hAnsi="Times New Roman" w:cs="Times New Roman" w:hint="eastAsia"/>
          <w:sz w:val="24"/>
          <w:szCs w:val="24"/>
        </w:rPr>
        <w:t>Ammonolytic</w:t>
      </w:r>
      <w:proofErr w:type="spellEnd"/>
      <w:r w:rsidRPr="00CB685D">
        <w:rPr>
          <w:rFonts w:ascii="Times New Roman" w:eastAsia="宋体" w:hAnsi="Times New Roman" w:cs="Times New Roman" w:hint="eastAsia"/>
          <w:sz w:val="24"/>
          <w:szCs w:val="24"/>
        </w:rPr>
        <w:t xml:space="preserve">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ydrogenation</w:t>
      </w:r>
      <w:proofErr w:type="gramEnd"/>
      <w:r w:rsidRPr="00CB685D">
        <w:rPr>
          <w:rFonts w:ascii="Times New Roman" w:eastAsia="宋体" w:hAnsi="Times New Roman" w:cs="Times New Roman" w:hint="eastAsia"/>
          <w:sz w:val="24"/>
          <w:szCs w:val="24"/>
        </w:rPr>
        <w:t xml:space="preserve"> of Secondary Amides: An Efficient Met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od for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Recycling of Long-C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ain</w:t>
      </w:r>
      <w:proofErr w:type="spellEnd"/>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lastRenderedPageBreak/>
        <w:t>Polyamides[J]. ACS Sustainable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emistry</w:t>
      </w:r>
      <w:proofErr w:type="spellEnd"/>
      <w:r w:rsidRPr="00CB685D">
        <w:rPr>
          <w:rFonts w:ascii="Times New Roman" w:eastAsia="宋体" w:hAnsi="Times New Roman" w:cs="Times New Roman" w:hint="eastAsia"/>
          <w:sz w:val="24"/>
          <w:szCs w:val="24"/>
        </w:rPr>
        <w:t xml:space="preserve"> &amp; Engineering, 2022, 10(9): 3048-3056.</w:t>
      </w:r>
      <w:bookmarkEnd w:id="40"/>
    </w:p>
    <w:p w14:paraId="5E431BF1" w14:textId="4C6E0FED" w:rsidR="00BE5D22" w:rsidRPr="00CB685D" w:rsidRDefault="00BE5D22" w:rsidP="00CB685D">
      <w:pPr>
        <w:pStyle w:val="aa"/>
        <w:numPr>
          <w:ilvl w:val="0"/>
          <w:numId w:val="11"/>
        </w:numPr>
        <w:rPr>
          <w:rFonts w:ascii="Times New Roman" w:eastAsia="等线" w:hAnsi="Times New Roman" w:cs="Times New Roman"/>
          <w:sz w:val="24"/>
          <w:szCs w:val="24"/>
        </w:rPr>
      </w:pPr>
      <w:bookmarkStart w:id="41" w:name="_Ref215587968"/>
      <w:r w:rsidRPr="00CB685D">
        <w:rPr>
          <w:rFonts w:ascii="Times New Roman" w:eastAsia="宋体" w:hAnsi="Times New Roman" w:cs="Times New Roman" w:hint="eastAsia"/>
          <w:sz w:val="24"/>
          <w:szCs w:val="24"/>
        </w:rPr>
        <w:t>Kalfas G A. Mat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ematical</w:t>
      </w:r>
      <w:proofErr w:type="spellEnd"/>
      <w:r w:rsidRPr="00CB685D">
        <w:rPr>
          <w:rFonts w:ascii="Times New Roman" w:eastAsia="宋体" w:hAnsi="Times New Roman" w:cs="Times New Roman" w:hint="eastAsia"/>
          <w:sz w:val="24"/>
          <w:szCs w:val="24"/>
        </w:rPr>
        <w:t xml:space="preserve"> Modeling of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Depolymerization of Polyamide Mixtures - Part I: Kinetic Mec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anism</w:t>
      </w:r>
      <w:proofErr w:type="spellEnd"/>
      <w:r w:rsidRPr="00CB685D">
        <w:rPr>
          <w:rFonts w:ascii="Times New Roman" w:eastAsia="宋体" w:hAnsi="Times New Roman" w:cs="Times New Roman" w:hint="eastAsia"/>
          <w:sz w:val="24"/>
          <w:szCs w:val="24"/>
        </w:rPr>
        <w:t xml:space="preserve"> and Parametric Studies in </w:t>
      </w:r>
      <w:proofErr w:type="spellStart"/>
      <w:r w:rsidRPr="00CB685D">
        <w:rPr>
          <w:rFonts w:ascii="Times New Roman" w:eastAsia="宋体" w:hAnsi="Times New Roman" w:cs="Times New Roman" w:hint="eastAsia"/>
          <w:sz w:val="24"/>
          <w:szCs w:val="24"/>
        </w:rPr>
        <w:t>Batc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Reactors[J]. Polymer Reaction Engineering, 1998, 6(1): 41-67.</w:t>
      </w:r>
      <w:bookmarkEnd w:id="41"/>
    </w:p>
    <w:p w14:paraId="15ADA583" w14:textId="1120159A" w:rsidR="00EE772A" w:rsidRPr="00CB685D" w:rsidRDefault="00EE772A" w:rsidP="00CB685D">
      <w:pPr>
        <w:pStyle w:val="aa"/>
        <w:numPr>
          <w:ilvl w:val="0"/>
          <w:numId w:val="11"/>
        </w:numPr>
        <w:rPr>
          <w:rFonts w:ascii="Times New Roman" w:eastAsia="宋体" w:hAnsi="Times New Roman" w:cs="Times New Roman"/>
          <w:sz w:val="24"/>
          <w:szCs w:val="24"/>
        </w:rPr>
      </w:pPr>
      <w:bookmarkStart w:id="42" w:name="_Ref215586877"/>
      <w:r w:rsidRPr="00CB685D">
        <w:rPr>
          <w:rFonts w:ascii="Times New Roman" w:eastAsia="宋体" w:hAnsi="Times New Roman" w:cs="Times New Roman" w:hint="eastAsia"/>
          <w:sz w:val="24"/>
          <w:szCs w:val="24"/>
        </w:rPr>
        <w:t>C</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en J Y, Li Z L, Xu T J. Depolymerization of Waste Nylon 6 in [</w:t>
      </w:r>
      <w:proofErr w:type="spellStart"/>
      <w:r w:rsidRPr="00CB685D">
        <w:rPr>
          <w:rFonts w:ascii="Times New Roman" w:eastAsia="宋体" w:hAnsi="Times New Roman" w:cs="Times New Roman" w:hint="eastAsia"/>
          <w:sz w:val="24"/>
          <w:szCs w:val="24"/>
        </w:rPr>
        <w:t>Bmim</w:t>
      </w:r>
      <w:proofErr w:type="spellEnd"/>
      <w:r w:rsidRPr="00CB685D">
        <w:rPr>
          <w:rFonts w:ascii="Times New Roman" w:eastAsia="宋体" w:hAnsi="Times New Roman" w:cs="Times New Roman" w:hint="eastAsia"/>
          <w:sz w:val="24"/>
          <w:szCs w:val="24"/>
        </w:rPr>
        <w:t xml:space="preserve">]Cl/water Mixture[J]. Advanced Materials </w:t>
      </w:r>
      <w:proofErr w:type="spellStart"/>
      <w:r w:rsidRPr="00CB685D">
        <w:rPr>
          <w:rFonts w:ascii="Times New Roman" w:eastAsia="宋体" w:hAnsi="Times New Roman" w:cs="Times New Roman" w:hint="eastAsia"/>
          <w:sz w:val="24"/>
          <w:szCs w:val="24"/>
        </w:rPr>
        <w:t>Researc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2012, 550-553: 2284-2287.</w:t>
      </w:r>
      <w:bookmarkEnd w:id="42"/>
    </w:p>
    <w:p w14:paraId="41B352BB" w14:textId="71760234"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43" w:name="_Ref215587092"/>
      <w:r w:rsidRPr="00CB685D">
        <w:rPr>
          <w:rFonts w:ascii="Times New Roman" w:eastAsia="宋体" w:hAnsi="Times New Roman" w:cs="Times New Roman" w:hint="eastAsia"/>
          <w:sz w:val="24"/>
          <w:szCs w:val="24"/>
        </w:rPr>
        <w:t>Kamimura A, S</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iramatsu</w:t>
      </w:r>
      <w:proofErr w:type="spellEnd"/>
      <w:r w:rsidRPr="00CB685D">
        <w:rPr>
          <w:rFonts w:ascii="Times New Roman" w:eastAsia="宋体" w:hAnsi="Times New Roman" w:cs="Times New Roman" w:hint="eastAsia"/>
          <w:sz w:val="24"/>
          <w:szCs w:val="24"/>
        </w:rPr>
        <w:t xml:space="preserve"> Y, Kawamoto T. Depolymerization of polyamide 6 </w:t>
      </w:r>
      <w:proofErr w:type="gramStart"/>
      <w:r w:rsidRPr="00CB685D">
        <w:rPr>
          <w:rFonts w:ascii="Times New Roman" w:eastAsia="宋体" w:hAnsi="Times New Roman" w:cs="Times New Roman" w:hint="eastAsia"/>
          <w:sz w:val="24"/>
          <w:szCs w:val="24"/>
        </w:rPr>
        <w:t xml:space="preserve">in </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ydrop</w:t>
      </w:r>
      <w:proofErr w:type="spellEnd"/>
      <w:proofErr w:type="gram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ilic</w:t>
      </w:r>
      <w:proofErr w:type="spellEnd"/>
      <w:r w:rsidRPr="00CB685D">
        <w:rPr>
          <w:rFonts w:ascii="Times New Roman" w:eastAsia="宋体" w:hAnsi="Times New Roman" w:cs="Times New Roman" w:hint="eastAsia"/>
          <w:sz w:val="24"/>
          <w:szCs w:val="24"/>
        </w:rPr>
        <w:t xml:space="preserve"> ionic liquids[J]. Green Energy &amp; Environment, 2019, 4(2): 166-170.</w:t>
      </w:r>
      <w:bookmarkEnd w:id="43"/>
    </w:p>
    <w:p w14:paraId="177995FF" w14:textId="7056A71A"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44" w:name="_Ref215587112"/>
      <w:r w:rsidRPr="00CB685D">
        <w:rPr>
          <w:rFonts w:ascii="Times New Roman" w:eastAsia="宋体" w:hAnsi="Times New Roman" w:cs="Times New Roman" w:hint="eastAsia"/>
          <w:sz w:val="24"/>
          <w:szCs w:val="24"/>
        </w:rPr>
        <w:t>Kamimura A, Yamamoto S. An Efficient Met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od To Depolymerize Polyamide Plastics: A New Use of Ionic Liquids[J]. Organic Letters, 2007, 9(13): 2533-2535.</w:t>
      </w:r>
      <w:bookmarkEnd w:id="44"/>
    </w:p>
    <w:p w14:paraId="2E7C04BF" w14:textId="10BD986C"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45" w:name="_Ref215588086"/>
      <w:proofErr w:type="spellStart"/>
      <w:r w:rsidRPr="00CB685D">
        <w:rPr>
          <w:rFonts w:ascii="Times New Roman" w:eastAsia="宋体" w:hAnsi="Times New Roman" w:cs="Times New Roman" w:hint="eastAsia"/>
          <w:sz w:val="24"/>
          <w:szCs w:val="24"/>
        </w:rPr>
        <w:t>Eimontas</w:t>
      </w:r>
      <w:proofErr w:type="spellEnd"/>
      <w:r w:rsidRPr="00CB685D">
        <w:rPr>
          <w:rFonts w:ascii="Times New Roman" w:eastAsia="宋体" w:hAnsi="Times New Roman" w:cs="Times New Roman" w:hint="eastAsia"/>
          <w:sz w:val="24"/>
          <w:szCs w:val="24"/>
        </w:rPr>
        <w:t xml:space="preserve"> J, </w:t>
      </w:r>
      <w:proofErr w:type="spellStart"/>
      <w:r w:rsidRPr="00CB685D">
        <w:rPr>
          <w:rFonts w:ascii="Times New Roman" w:eastAsia="宋体" w:hAnsi="Times New Roman" w:cs="Times New Roman" w:hint="eastAsia"/>
          <w:sz w:val="24"/>
          <w:szCs w:val="24"/>
        </w:rPr>
        <w:t>Stri</w:t>
      </w:r>
      <w:proofErr w:type="spellEnd"/>
      <w:r w:rsidRPr="00CB685D">
        <w:rPr>
          <w:rFonts w:ascii="Times New Roman" w:eastAsia="宋体" w:hAnsi="Times New Roman" w:cs="Times New Roman" w:hint="eastAsia"/>
          <w:sz w:val="24"/>
          <w:szCs w:val="24"/>
        </w:rPr>
        <w:t>ū</w:t>
      </w:r>
      <w:r w:rsidRPr="00CB685D">
        <w:rPr>
          <w:rFonts w:ascii="Times New Roman" w:eastAsia="宋体" w:hAnsi="Times New Roman" w:cs="Times New Roman" w:hint="eastAsia"/>
          <w:sz w:val="24"/>
          <w:szCs w:val="24"/>
        </w:rPr>
        <w:t xml:space="preserve">gas N, </w:t>
      </w:r>
      <w:proofErr w:type="spellStart"/>
      <w:r w:rsidRPr="00CB685D">
        <w:rPr>
          <w:rFonts w:ascii="Times New Roman" w:eastAsia="宋体" w:hAnsi="Times New Roman" w:cs="Times New Roman" w:hint="eastAsia"/>
          <w:sz w:val="24"/>
          <w:szCs w:val="24"/>
        </w:rPr>
        <w:t>Zakarauskas</w:t>
      </w:r>
      <w:proofErr w:type="spellEnd"/>
      <w:r w:rsidRPr="00CB685D">
        <w:rPr>
          <w:rFonts w:ascii="Times New Roman" w:eastAsia="宋体" w:hAnsi="Times New Roman" w:cs="Times New Roman" w:hint="eastAsia"/>
          <w:sz w:val="24"/>
          <w:szCs w:val="24"/>
        </w:rPr>
        <w:t xml:space="preserve"> K, et al. Catalytical t</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ermal</w:t>
      </w:r>
      <w:proofErr w:type="spellEnd"/>
      <w:r w:rsidRPr="00CB685D">
        <w:rPr>
          <w:rFonts w:ascii="Times New Roman" w:eastAsia="宋体" w:hAnsi="Times New Roman" w:cs="Times New Roman" w:hint="eastAsia"/>
          <w:sz w:val="24"/>
          <w:szCs w:val="24"/>
        </w:rPr>
        <w:t xml:space="preserve"> conversion of waste </w:t>
      </w:r>
      <w:proofErr w:type="spellStart"/>
      <w:r w:rsidRPr="00CB685D">
        <w:rPr>
          <w:rFonts w:ascii="Times New Roman" w:eastAsia="宋体" w:hAnsi="Times New Roman" w:cs="Times New Roman" w:hint="eastAsia"/>
          <w:sz w:val="24"/>
          <w:szCs w:val="24"/>
        </w:rPr>
        <w:t>fis</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ing</w:t>
      </w:r>
      <w:proofErr w:type="spellEnd"/>
      <w:r w:rsidRPr="00CB685D">
        <w:rPr>
          <w:rFonts w:ascii="Times New Roman" w:eastAsia="宋体" w:hAnsi="Times New Roman" w:cs="Times New Roman" w:hint="eastAsia"/>
          <w:sz w:val="24"/>
          <w:szCs w:val="24"/>
        </w:rPr>
        <w:t xml:space="preserve"> nets for </w:t>
      </w:r>
      <w:proofErr w:type="gramStart"/>
      <w:r w:rsidRPr="00CB685D">
        <w:rPr>
          <w:rFonts w:ascii="Times New Roman" w:eastAsia="宋体" w:hAnsi="Times New Roman" w:cs="Times New Roman" w:hint="eastAsia"/>
          <w:sz w:val="24"/>
          <w:szCs w:val="24"/>
        </w:rPr>
        <w:t xml:space="preserve">a </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ig</w:t>
      </w:r>
      <w:proofErr w:type="spellEnd"/>
      <w:proofErr w:type="gram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er added value energy products generation and caprolactam recovery[J]. Fuel, 2023, 334: 126735.</w:t>
      </w:r>
      <w:bookmarkEnd w:id="45"/>
    </w:p>
    <w:p w14:paraId="66CED433" w14:textId="06FD33E8"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46" w:name="_Ref215588276"/>
      <w:r w:rsidRPr="00CB685D">
        <w:rPr>
          <w:rFonts w:ascii="Times New Roman" w:eastAsia="宋体" w:hAnsi="Times New Roman" w:cs="Times New Roman" w:hint="eastAsia"/>
          <w:sz w:val="24"/>
          <w:szCs w:val="24"/>
        </w:rPr>
        <w:t>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ai</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ad N, Kurnia I, Yos</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ida</w:t>
      </w:r>
      <w:proofErr w:type="spellEnd"/>
      <w:r w:rsidRPr="00CB685D">
        <w:rPr>
          <w:rFonts w:ascii="Times New Roman" w:eastAsia="宋体" w:hAnsi="Times New Roman" w:cs="Times New Roman" w:hint="eastAsia"/>
          <w:sz w:val="24"/>
          <w:szCs w:val="24"/>
        </w:rPr>
        <w:t xml:space="preserve"> A, et al. Catalytic pyrolysis of wasted </w:t>
      </w:r>
      <w:proofErr w:type="spellStart"/>
      <w:r w:rsidRPr="00CB685D">
        <w:rPr>
          <w:rFonts w:ascii="Times New Roman" w:eastAsia="宋体" w:hAnsi="Times New Roman" w:cs="Times New Roman" w:hint="eastAsia"/>
          <w:sz w:val="24"/>
          <w:szCs w:val="24"/>
        </w:rPr>
        <w:t>fis</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ing</w:t>
      </w:r>
      <w:proofErr w:type="spellEnd"/>
      <w:r w:rsidRPr="00CB685D">
        <w:rPr>
          <w:rFonts w:ascii="Times New Roman" w:eastAsia="宋体" w:hAnsi="Times New Roman" w:cs="Times New Roman" w:hint="eastAsia"/>
          <w:sz w:val="24"/>
          <w:szCs w:val="24"/>
        </w:rPr>
        <w:t xml:space="preserve"> net over calcined scallop s</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ells: analytical </w:t>
      </w:r>
      <w:proofErr w:type="spellStart"/>
      <w:r w:rsidRPr="00CB685D">
        <w:rPr>
          <w:rFonts w:ascii="Times New Roman" w:eastAsia="宋体" w:hAnsi="Times New Roman" w:cs="Times New Roman" w:hint="eastAsia"/>
          <w:sz w:val="24"/>
          <w:szCs w:val="24"/>
        </w:rPr>
        <w:t>py</w:t>
      </w:r>
      <w:proofErr w:type="spellEnd"/>
      <w:r w:rsidRPr="00CB685D">
        <w:rPr>
          <w:rFonts w:ascii="Times New Roman" w:eastAsia="宋体" w:hAnsi="Times New Roman" w:cs="Times New Roman" w:hint="eastAsia"/>
          <w:sz w:val="24"/>
          <w:szCs w:val="24"/>
        </w:rPr>
        <w:t>-GC/MS study[J]. Journal of Analytical and Applied Pyrolysis, 2020, 146: 104750.</w:t>
      </w:r>
      <w:bookmarkEnd w:id="46"/>
    </w:p>
    <w:p w14:paraId="27AF86F0" w14:textId="1578A7AD" w:rsidR="00EE772A" w:rsidRPr="006D7FEB" w:rsidRDefault="00EE772A" w:rsidP="00BE5D22">
      <w:pPr>
        <w:pStyle w:val="af3"/>
        <w:numPr>
          <w:ilvl w:val="0"/>
          <w:numId w:val="11"/>
        </w:numPr>
        <w:spacing w:line="300" w:lineRule="auto"/>
        <w:rPr>
          <w:rFonts w:ascii="Times New Roman" w:eastAsia="宋体" w:hAnsi="Times New Roman" w:cs="Times New Roman"/>
          <w:sz w:val="24"/>
          <w:szCs w:val="24"/>
        </w:rPr>
      </w:pPr>
      <w:bookmarkStart w:id="47" w:name="_Ref215588394"/>
      <w:r w:rsidRPr="00CB685D">
        <w:rPr>
          <w:rFonts w:ascii="Times New Roman" w:eastAsia="宋体" w:hAnsi="Times New Roman" w:cs="Times New Roman" w:hint="eastAsia"/>
          <w:sz w:val="24"/>
          <w:szCs w:val="24"/>
        </w:rPr>
        <w:t xml:space="preserve">Czernik S, Elam C </w:t>
      </w:r>
      <w:proofErr w:type="spellStart"/>
      <w:r w:rsidRPr="00CB685D">
        <w:rPr>
          <w:rFonts w:ascii="Times New Roman" w:eastAsia="宋体" w:hAnsi="Times New Roman" w:cs="Times New Roman" w:hint="eastAsia"/>
          <w:sz w:val="24"/>
          <w:szCs w:val="24"/>
        </w:rPr>
        <w:t>C</w:t>
      </w:r>
      <w:proofErr w:type="spellEnd"/>
      <w:r w:rsidRPr="00CB685D">
        <w:rPr>
          <w:rFonts w:ascii="Times New Roman" w:eastAsia="宋体" w:hAnsi="Times New Roman" w:cs="Times New Roman" w:hint="eastAsia"/>
          <w:sz w:val="24"/>
          <w:szCs w:val="24"/>
        </w:rPr>
        <w:t>, Evans R J, et al. Catalytic pyrolysis of nylon-6 to recover caprolactam[J]. Journal of Analytical and Applied Pyrolysis, 1998, 46(1): 51-64.</w:t>
      </w:r>
      <w:bookmarkEnd w:id="47"/>
    </w:p>
    <w:p w14:paraId="0E8CC905" w14:textId="4610B3D7" w:rsidR="005051D4" w:rsidRPr="00CB685D" w:rsidRDefault="005051D4" w:rsidP="00CB685D">
      <w:pPr>
        <w:pStyle w:val="af3"/>
        <w:numPr>
          <w:ilvl w:val="0"/>
          <w:numId w:val="11"/>
        </w:numPr>
        <w:spacing w:line="300" w:lineRule="auto"/>
        <w:rPr>
          <w:rFonts w:ascii="Times New Roman" w:eastAsia="宋体" w:hAnsi="Times New Roman" w:cs="Times New Roman"/>
          <w:sz w:val="24"/>
          <w:szCs w:val="24"/>
        </w:rPr>
      </w:pPr>
      <w:bookmarkStart w:id="48" w:name="_Ref215588710"/>
      <w:r w:rsidRPr="00CB685D">
        <w:rPr>
          <w:rFonts w:ascii="Times New Roman" w:eastAsia="宋体" w:hAnsi="Times New Roman" w:cs="Times New Roman" w:hint="eastAsia"/>
          <w:sz w:val="24"/>
          <w:szCs w:val="24"/>
        </w:rPr>
        <w:t xml:space="preserve">ALLIEDSIGNAL INC., DSM </w:t>
      </w:r>
      <w:proofErr w:type="gramStart"/>
      <w:r w:rsidRPr="00CB685D">
        <w:rPr>
          <w:rFonts w:ascii="Times New Roman" w:eastAsia="宋体" w:hAnsi="Times New Roman" w:cs="Times New Roman" w:hint="eastAsia"/>
          <w:sz w:val="24"/>
          <w:szCs w:val="24"/>
        </w:rPr>
        <w:t>N.V..</w:t>
      </w:r>
      <w:proofErr w:type="gramEnd"/>
      <w:r w:rsidRPr="00CB685D">
        <w:rPr>
          <w:rFonts w:ascii="Times New Roman" w:eastAsia="宋体" w:hAnsi="Times New Roman" w:cs="Times New Roman" w:hint="eastAsia"/>
          <w:sz w:val="24"/>
          <w:szCs w:val="24"/>
        </w:rPr>
        <w:t xml:space="preserve"> Process for depolymerizing nylon-containing waste to form caprolactam:US84350297A[P]. 1999-08-03.</w:t>
      </w:r>
      <w:bookmarkEnd w:id="48"/>
    </w:p>
    <w:p w14:paraId="72CA8A02" w14:textId="140BA845"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49" w:name="_Ref215588725"/>
      <w:r w:rsidRPr="00CB685D">
        <w:rPr>
          <w:rFonts w:ascii="Times New Roman" w:eastAsia="宋体" w:hAnsi="Times New Roman" w:cs="Times New Roman" w:hint="eastAsia"/>
          <w:sz w:val="24"/>
          <w:szCs w:val="24"/>
        </w:rPr>
        <w:t xml:space="preserve">Kumar A, Von Wolff N, </w:t>
      </w:r>
      <w:proofErr w:type="spellStart"/>
      <w:r w:rsidRPr="00CB685D">
        <w:rPr>
          <w:rFonts w:ascii="Times New Roman" w:eastAsia="宋体" w:hAnsi="Times New Roman" w:cs="Times New Roman" w:hint="eastAsia"/>
          <w:sz w:val="24"/>
          <w:szCs w:val="24"/>
        </w:rPr>
        <w:t>Rauc</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M, et al. </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ydrogenative Depolymerization of Nylons[J]. Journal of </w:t>
      </w:r>
      <w:proofErr w:type="spellStart"/>
      <w:r w:rsidRPr="00CB685D">
        <w:rPr>
          <w:rFonts w:ascii="Times New Roman" w:eastAsia="宋体" w:hAnsi="Times New Roman" w:cs="Times New Roman" w:hint="eastAsia"/>
          <w:sz w:val="24"/>
          <w:szCs w:val="24"/>
        </w:rPr>
        <w:t>t</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w:t>
      </w:r>
      <w:proofErr w:type="spellEnd"/>
      <w:r w:rsidRPr="00CB685D">
        <w:rPr>
          <w:rFonts w:ascii="Times New Roman" w:eastAsia="宋体" w:hAnsi="Times New Roman" w:cs="Times New Roman" w:hint="eastAsia"/>
          <w:sz w:val="24"/>
          <w:szCs w:val="24"/>
        </w:rPr>
        <w:t xml:space="preserve"> American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emical</w:t>
      </w:r>
      <w:proofErr w:type="spellEnd"/>
      <w:r w:rsidRPr="00CB685D">
        <w:rPr>
          <w:rFonts w:ascii="Times New Roman" w:eastAsia="宋体" w:hAnsi="Times New Roman" w:cs="Times New Roman" w:hint="eastAsia"/>
          <w:sz w:val="24"/>
          <w:szCs w:val="24"/>
        </w:rPr>
        <w:t xml:space="preserve"> Society, 2020, 142(33): 14267-14275.</w:t>
      </w:r>
      <w:bookmarkEnd w:id="49"/>
    </w:p>
    <w:p w14:paraId="5F1D53CE" w14:textId="51ED82DB"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50" w:name="_Ref215588745"/>
      <w:r w:rsidRPr="00CB685D">
        <w:rPr>
          <w:rFonts w:ascii="Times New Roman" w:eastAsia="宋体" w:hAnsi="Times New Roman" w:cs="Times New Roman" w:hint="eastAsia"/>
          <w:sz w:val="24"/>
          <w:szCs w:val="24"/>
        </w:rPr>
        <w:t>Friedric</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 J, Zalar P, Mo</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or</w:t>
      </w:r>
      <w:r w:rsidRPr="00CB685D">
        <w:rPr>
          <w:rFonts w:ascii="Times New Roman" w:eastAsia="宋体" w:hAnsi="Times New Roman" w:cs="Times New Roman"/>
          <w:sz w:val="24"/>
          <w:szCs w:val="24"/>
        </w:rPr>
        <w:t>č</w:t>
      </w:r>
      <w:r w:rsidRPr="00CB685D">
        <w:rPr>
          <w:rFonts w:ascii="Times New Roman" w:eastAsia="宋体" w:hAnsi="Times New Roman" w:cs="Times New Roman" w:hint="eastAsia"/>
          <w:sz w:val="24"/>
          <w:szCs w:val="24"/>
        </w:rPr>
        <w:t>i</w:t>
      </w:r>
      <w:r w:rsidRPr="00CB685D">
        <w:rPr>
          <w:rFonts w:ascii="Times New Roman" w:eastAsia="宋体" w:hAnsi="Times New Roman" w:cs="Times New Roman"/>
          <w:sz w:val="24"/>
          <w:szCs w:val="24"/>
        </w:rPr>
        <w:t>č</w:t>
      </w:r>
      <w:proofErr w:type="spellEnd"/>
      <w:r w:rsidRPr="00CB685D">
        <w:rPr>
          <w:rFonts w:ascii="Times New Roman" w:eastAsia="宋体" w:hAnsi="Times New Roman" w:cs="Times New Roman" w:hint="eastAsia"/>
          <w:sz w:val="24"/>
          <w:szCs w:val="24"/>
        </w:rPr>
        <w:t xml:space="preserve"> M, et al. Ability of fungi to degrade </w:t>
      </w:r>
      <w:proofErr w:type="spellStart"/>
      <w:r w:rsidRPr="00CB685D">
        <w:rPr>
          <w:rFonts w:ascii="Times New Roman" w:eastAsia="宋体" w:hAnsi="Times New Roman" w:cs="Times New Roman" w:hint="eastAsia"/>
          <w:sz w:val="24"/>
          <w:szCs w:val="24"/>
        </w:rPr>
        <w:t>synt</w:t>
      </w:r>
      <w:proofErr w:type="spellEnd"/>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etic</w:t>
      </w:r>
      <w:proofErr w:type="spellEnd"/>
      <w:r w:rsidRPr="00CB685D">
        <w:rPr>
          <w:rFonts w:ascii="Times New Roman" w:eastAsia="宋体" w:hAnsi="Times New Roman" w:cs="Times New Roman" w:hint="eastAsia"/>
          <w:sz w:val="24"/>
          <w:szCs w:val="24"/>
        </w:rPr>
        <w:t xml:space="preserve"> polymer nylon-6[J]. 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emosp</w:t>
      </w:r>
      <w:proofErr w:type="spellEnd"/>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ere, 2007, 67(10): 2089-2095.</w:t>
      </w:r>
      <w:bookmarkEnd w:id="50"/>
    </w:p>
    <w:p w14:paraId="0324E107" w14:textId="045B198B"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51" w:name="_Ref215588764"/>
      <w:r w:rsidRPr="00CB685D">
        <w:rPr>
          <w:rFonts w:ascii="Times New Roman" w:eastAsia="宋体" w:hAnsi="Times New Roman" w:cs="Times New Roman" w:hint="eastAsia"/>
          <w:sz w:val="24"/>
          <w:szCs w:val="24"/>
        </w:rPr>
        <w:t>谢丽</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程时标</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张树忠</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等</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环己酮</w:t>
      </w:r>
      <w:proofErr w:type="gramStart"/>
      <w:r w:rsidRPr="00CB685D">
        <w:rPr>
          <w:rFonts w:ascii="Times New Roman" w:eastAsia="宋体" w:hAnsi="Times New Roman" w:cs="Times New Roman" w:hint="eastAsia"/>
          <w:sz w:val="24"/>
          <w:szCs w:val="24"/>
        </w:rPr>
        <w:t>肟</w:t>
      </w:r>
      <w:proofErr w:type="gramEnd"/>
      <w:r w:rsidRPr="00CB685D">
        <w:rPr>
          <w:rFonts w:ascii="Times New Roman" w:eastAsia="宋体" w:hAnsi="Times New Roman" w:cs="Times New Roman" w:hint="eastAsia"/>
          <w:sz w:val="24"/>
          <w:szCs w:val="24"/>
        </w:rPr>
        <w:t>气相贝克曼重排反应产物己内酰胺的精制研究</w:t>
      </w:r>
      <w:r w:rsidRPr="00CB685D">
        <w:rPr>
          <w:rFonts w:ascii="Times New Roman" w:eastAsia="宋体" w:hAnsi="Times New Roman" w:cs="Times New Roman" w:hint="eastAsia"/>
          <w:sz w:val="24"/>
          <w:szCs w:val="24"/>
        </w:rPr>
        <w:t xml:space="preserve">[J]. </w:t>
      </w:r>
      <w:r w:rsidRPr="00CB685D">
        <w:rPr>
          <w:rFonts w:ascii="Times New Roman" w:eastAsia="宋体" w:hAnsi="Times New Roman" w:cs="Times New Roman" w:hint="eastAsia"/>
          <w:sz w:val="24"/>
          <w:szCs w:val="24"/>
        </w:rPr>
        <w:t>石油炼制与化工</w:t>
      </w:r>
      <w:r w:rsidRPr="00CB685D">
        <w:rPr>
          <w:rFonts w:ascii="Times New Roman" w:eastAsia="宋体" w:hAnsi="Times New Roman" w:cs="Times New Roman" w:hint="eastAsia"/>
          <w:sz w:val="24"/>
          <w:szCs w:val="24"/>
        </w:rPr>
        <w:t>, 2015, 46(5): 7-11.</w:t>
      </w:r>
      <w:bookmarkEnd w:id="51"/>
    </w:p>
    <w:p w14:paraId="38D97F31" w14:textId="05E1BD3F"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52" w:name="_Ref215588836"/>
      <w:r w:rsidRPr="00CB685D">
        <w:rPr>
          <w:rFonts w:ascii="Times New Roman" w:eastAsia="宋体" w:hAnsi="Times New Roman" w:cs="Times New Roman" w:hint="eastAsia"/>
          <w:sz w:val="24"/>
          <w:szCs w:val="24"/>
        </w:rPr>
        <w:t>Vandelden M, Kuipers N, De</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aan</w:t>
      </w:r>
      <w:proofErr w:type="spellEnd"/>
      <w:r w:rsidRPr="00CB685D">
        <w:rPr>
          <w:rFonts w:ascii="Times New Roman" w:eastAsia="宋体" w:hAnsi="Times New Roman" w:cs="Times New Roman" w:hint="eastAsia"/>
          <w:sz w:val="24"/>
          <w:szCs w:val="24"/>
        </w:rPr>
        <w:t xml:space="preserve"> A. Selection and evaluation of alternative solvents for caprolactam extraction[J]. Separation and Purification Tec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nology</w:t>
      </w:r>
      <w:proofErr w:type="spellEnd"/>
      <w:r w:rsidRPr="00CB685D">
        <w:rPr>
          <w:rFonts w:ascii="Times New Roman" w:eastAsia="宋体" w:hAnsi="Times New Roman" w:cs="Times New Roman" w:hint="eastAsia"/>
          <w:sz w:val="24"/>
          <w:szCs w:val="24"/>
        </w:rPr>
        <w:t>, 2006, 51(2): 219-231.</w:t>
      </w:r>
      <w:bookmarkEnd w:id="52"/>
    </w:p>
    <w:p w14:paraId="0AF156BE" w14:textId="16C47D58"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53" w:name="_Ref215588866"/>
      <w:proofErr w:type="spellStart"/>
      <w:r w:rsidRPr="00CB685D">
        <w:rPr>
          <w:rFonts w:ascii="Times New Roman" w:eastAsia="宋体" w:hAnsi="Times New Roman" w:cs="Times New Roman" w:hint="eastAsia"/>
          <w:sz w:val="24"/>
          <w:szCs w:val="24"/>
        </w:rPr>
        <w:t>Vastyl</w:t>
      </w:r>
      <w:proofErr w:type="spellEnd"/>
      <w:r w:rsidRPr="00CB685D">
        <w:rPr>
          <w:rFonts w:ascii="Times New Roman" w:eastAsia="宋体" w:hAnsi="Times New Roman" w:cs="Times New Roman" w:hint="eastAsia"/>
          <w:sz w:val="24"/>
          <w:szCs w:val="24"/>
        </w:rPr>
        <w:t xml:space="preserve"> J, </w:t>
      </w:r>
      <w:proofErr w:type="spellStart"/>
      <w:r w:rsidRPr="00CB685D">
        <w:rPr>
          <w:rFonts w:ascii="Times New Roman" w:eastAsia="宋体" w:hAnsi="Times New Roman" w:cs="Times New Roman" w:hint="eastAsia"/>
          <w:sz w:val="24"/>
          <w:szCs w:val="24"/>
        </w:rPr>
        <w:t>Lestinsky</w:t>
      </w:r>
      <w:proofErr w:type="spellEnd"/>
      <w:r w:rsidRPr="00CB685D">
        <w:rPr>
          <w:rFonts w:ascii="Times New Roman" w:eastAsia="宋体" w:hAnsi="Times New Roman" w:cs="Times New Roman" w:hint="eastAsia"/>
          <w:sz w:val="24"/>
          <w:szCs w:val="24"/>
        </w:rPr>
        <w:t xml:space="preserve"> P, Marsolek P, et al. Selection of mixed solvent for crude caprolactam extraction[J]. Separation and Purification Tec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nology</w:t>
      </w:r>
      <w:proofErr w:type="spellEnd"/>
      <w:r w:rsidRPr="00CB685D">
        <w:rPr>
          <w:rFonts w:ascii="Times New Roman" w:eastAsia="宋体" w:hAnsi="Times New Roman" w:cs="Times New Roman" w:hint="eastAsia"/>
          <w:sz w:val="24"/>
          <w:szCs w:val="24"/>
        </w:rPr>
        <w:t>, 2025, 362: 131763.</w:t>
      </w:r>
      <w:bookmarkEnd w:id="53"/>
    </w:p>
    <w:p w14:paraId="67997CA1" w14:textId="1EC50E08" w:rsidR="00EE772A" w:rsidRPr="00CB685D" w:rsidRDefault="00EE772A" w:rsidP="00CB685D">
      <w:pPr>
        <w:pStyle w:val="af3"/>
        <w:numPr>
          <w:ilvl w:val="0"/>
          <w:numId w:val="11"/>
        </w:numPr>
        <w:spacing w:line="300" w:lineRule="auto"/>
        <w:rPr>
          <w:rFonts w:ascii="Times New Roman" w:eastAsia="宋体" w:hAnsi="Times New Roman" w:cs="Times New Roman"/>
          <w:sz w:val="24"/>
          <w:szCs w:val="24"/>
        </w:rPr>
      </w:pPr>
      <w:bookmarkStart w:id="54" w:name="_Ref215588886"/>
      <w:r w:rsidRPr="00CB685D">
        <w:rPr>
          <w:rFonts w:ascii="Times New Roman" w:eastAsia="宋体" w:hAnsi="Times New Roman" w:cs="Times New Roman" w:hint="eastAsia"/>
          <w:sz w:val="24"/>
          <w:szCs w:val="24"/>
        </w:rPr>
        <w:t>C</w:t>
      </w:r>
      <w:r w:rsidR="006D7FEB" w:rsidRPr="006D7FEB">
        <w:rPr>
          <w:rFonts w:ascii="Times New Roman" w:eastAsia="宋体" w:hAnsi="Times New Roman" w:cs="Times New Roman"/>
          <w:sz w:val="24"/>
          <w:szCs w:val="24"/>
        </w:rPr>
        <w:t xml:space="preserve"> h</w:t>
      </w:r>
      <w:r w:rsidRPr="00CB685D">
        <w:rPr>
          <w:rFonts w:ascii="Times New Roman" w:eastAsia="宋体" w:hAnsi="Times New Roman" w:cs="Times New Roman" w:hint="eastAsia"/>
          <w:sz w:val="24"/>
          <w:szCs w:val="24"/>
        </w:rPr>
        <w:t xml:space="preserve">en D </w:t>
      </w:r>
      <w:proofErr w:type="spellStart"/>
      <w:r w:rsidRPr="00CB685D">
        <w:rPr>
          <w:rFonts w:ascii="Times New Roman" w:eastAsia="宋体" w:hAnsi="Times New Roman" w:cs="Times New Roman" w:hint="eastAsia"/>
          <w:sz w:val="24"/>
          <w:szCs w:val="24"/>
        </w:rPr>
        <w:t>xuan</w:t>
      </w:r>
      <w:proofErr w:type="spellEnd"/>
      <w:r w:rsidRPr="00CB685D">
        <w:rPr>
          <w:rFonts w:ascii="Times New Roman" w:eastAsia="宋体" w:hAnsi="Times New Roman" w:cs="Times New Roman" w:hint="eastAsia"/>
          <w:sz w:val="24"/>
          <w:szCs w:val="24"/>
        </w:rPr>
        <w:t xml:space="preserve">, </w:t>
      </w:r>
      <w:proofErr w:type="spellStart"/>
      <w:r w:rsidRPr="00CB685D">
        <w:rPr>
          <w:rFonts w:ascii="Times New Roman" w:eastAsia="宋体" w:hAnsi="Times New Roman" w:cs="Times New Roman" w:hint="eastAsia"/>
          <w:sz w:val="24"/>
          <w:szCs w:val="24"/>
        </w:rPr>
        <w:t>OuYang</w:t>
      </w:r>
      <w:proofErr w:type="spellEnd"/>
      <w:r w:rsidRPr="00CB685D">
        <w:rPr>
          <w:rFonts w:ascii="Times New Roman" w:eastAsia="宋体" w:hAnsi="Times New Roman" w:cs="Times New Roman" w:hint="eastAsia"/>
          <w:sz w:val="24"/>
          <w:szCs w:val="24"/>
        </w:rPr>
        <w:t xml:space="preserve"> X </w:t>
      </w:r>
      <w:proofErr w:type="spellStart"/>
      <w:r w:rsidRPr="00CB685D">
        <w:rPr>
          <w:rFonts w:ascii="Times New Roman" w:eastAsia="宋体" w:hAnsi="Times New Roman" w:cs="Times New Roman" w:hint="eastAsia"/>
          <w:sz w:val="24"/>
          <w:szCs w:val="24"/>
        </w:rPr>
        <w:t>kun</w:t>
      </w:r>
      <w:proofErr w:type="spellEnd"/>
      <w:r w:rsidRPr="00CB685D">
        <w:rPr>
          <w:rFonts w:ascii="Times New Roman" w:eastAsia="宋体" w:hAnsi="Times New Roman" w:cs="Times New Roman" w:hint="eastAsia"/>
          <w:sz w:val="24"/>
          <w:szCs w:val="24"/>
        </w:rPr>
        <w:t xml:space="preserve">, Wang Y </w:t>
      </w:r>
      <w:proofErr w:type="spellStart"/>
      <w:r w:rsidRPr="00CB685D">
        <w:rPr>
          <w:rFonts w:ascii="Times New Roman" w:eastAsia="宋体" w:hAnsi="Times New Roman" w:cs="Times New Roman" w:hint="eastAsia"/>
          <w:sz w:val="24"/>
          <w:szCs w:val="24"/>
        </w:rPr>
        <w:t>guang</w:t>
      </w:r>
      <w:proofErr w:type="spellEnd"/>
      <w:r w:rsidRPr="00CB685D">
        <w:rPr>
          <w:rFonts w:ascii="Times New Roman" w:eastAsia="宋体" w:hAnsi="Times New Roman" w:cs="Times New Roman" w:hint="eastAsia"/>
          <w:sz w:val="24"/>
          <w:szCs w:val="24"/>
        </w:rPr>
        <w:t>, et al. Liquid</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 xml:space="preserve">liquid extraction of caprolactam from water using room temperature ionic liquids[J]. Separation and </w:t>
      </w:r>
      <w:r w:rsidRPr="00CB685D">
        <w:rPr>
          <w:rFonts w:ascii="Times New Roman" w:eastAsia="宋体" w:hAnsi="Times New Roman" w:cs="Times New Roman" w:hint="eastAsia"/>
          <w:sz w:val="24"/>
          <w:szCs w:val="24"/>
        </w:rPr>
        <w:lastRenderedPageBreak/>
        <w:t>Purification Tec</w:t>
      </w:r>
      <w:r w:rsidR="006D7FEB" w:rsidRPr="006D7FEB">
        <w:rPr>
          <w:rFonts w:ascii="Times New Roman" w:eastAsia="宋体" w:hAnsi="Times New Roman" w:cs="Times New Roman"/>
          <w:sz w:val="24"/>
          <w:szCs w:val="24"/>
        </w:rPr>
        <w:t xml:space="preserve"> </w:t>
      </w:r>
      <w:proofErr w:type="spellStart"/>
      <w:r w:rsidR="006D7FEB" w:rsidRPr="006D7FEB">
        <w:rPr>
          <w:rFonts w:ascii="Times New Roman" w:eastAsia="宋体" w:hAnsi="Times New Roman" w:cs="Times New Roman"/>
          <w:sz w:val="24"/>
          <w:szCs w:val="24"/>
        </w:rPr>
        <w:t>h</w:t>
      </w:r>
      <w:r w:rsidRPr="00CB685D">
        <w:rPr>
          <w:rFonts w:ascii="Times New Roman" w:eastAsia="宋体" w:hAnsi="Times New Roman" w:cs="Times New Roman" w:hint="eastAsia"/>
          <w:sz w:val="24"/>
          <w:szCs w:val="24"/>
        </w:rPr>
        <w:t>nology</w:t>
      </w:r>
      <w:proofErr w:type="spellEnd"/>
      <w:r w:rsidRPr="00CB685D">
        <w:rPr>
          <w:rFonts w:ascii="Times New Roman" w:eastAsia="宋体" w:hAnsi="Times New Roman" w:cs="Times New Roman" w:hint="eastAsia"/>
          <w:sz w:val="24"/>
          <w:szCs w:val="24"/>
        </w:rPr>
        <w:t>, 2013, 104: 263-267.</w:t>
      </w:r>
      <w:bookmarkEnd w:id="54"/>
    </w:p>
    <w:p w14:paraId="2F758B10" w14:textId="6B917587" w:rsidR="00EE772A" w:rsidRPr="00CB685D" w:rsidRDefault="00EE772A" w:rsidP="00CB685D">
      <w:pPr>
        <w:pStyle w:val="aa"/>
        <w:numPr>
          <w:ilvl w:val="0"/>
          <w:numId w:val="11"/>
        </w:numPr>
        <w:spacing w:line="300" w:lineRule="auto"/>
        <w:rPr>
          <w:rFonts w:ascii="Times New Roman" w:eastAsia="宋体" w:hAnsi="Times New Roman" w:cs="Times New Roman"/>
          <w:sz w:val="24"/>
          <w:szCs w:val="24"/>
        </w:rPr>
      </w:pPr>
      <w:bookmarkStart w:id="55" w:name="_Ref215589333"/>
      <w:r w:rsidRPr="00CB685D">
        <w:rPr>
          <w:rFonts w:ascii="Times New Roman" w:eastAsia="宋体" w:hAnsi="Times New Roman" w:cs="Times New Roman" w:hint="eastAsia"/>
          <w:sz w:val="24"/>
          <w:szCs w:val="24"/>
        </w:rPr>
        <w:t>DSM</w:t>
      </w:r>
      <w:r w:rsidRPr="00CB685D">
        <w:rPr>
          <w:rFonts w:ascii="Times New Roman" w:eastAsia="宋体" w:hAnsi="Times New Roman" w:cs="Times New Roman" w:hint="eastAsia"/>
          <w:sz w:val="24"/>
          <w:szCs w:val="24"/>
        </w:rPr>
        <w:t>有限公司</w:t>
      </w:r>
      <w:r w:rsidRPr="00CB685D">
        <w:rPr>
          <w:rFonts w:ascii="Times New Roman" w:eastAsia="宋体" w:hAnsi="Times New Roman" w:cs="Times New Roman" w:hint="eastAsia"/>
          <w:sz w:val="24"/>
          <w:szCs w:val="24"/>
        </w:rPr>
        <w:t>,</w:t>
      </w:r>
      <w:proofErr w:type="gramStart"/>
      <w:r w:rsidRPr="00CB685D">
        <w:rPr>
          <w:rFonts w:ascii="Times New Roman" w:eastAsia="宋体" w:hAnsi="Times New Roman" w:cs="Times New Roman" w:hint="eastAsia"/>
          <w:sz w:val="24"/>
          <w:szCs w:val="24"/>
        </w:rPr>
        <w:t>纳幕尔</w:t>
      </w:r>
      <w:proofErr w:type="gramEnd"/>
      <w:r w:rsidRPr="00CB685D">
        <w:rPr>
          <w:rFonts w:ascii="Times New Roman" w:eastAsia="宋体" w:hAnsi="Times New Roman" w:cs="Times New Roman" w:hint="eastAsia"/>
          <w:sz w:val="24"/>
          <w:szCs w:val="24"/>
        </w:rPr>
        <w:t>杜邦公司</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从</w:t>
      </w:r>
      <w:r w:rsidRPr="00CB685D">
        <w:rPr>
          <w:rFonts w:ascii="Times New Roman" w:eastAsia="宋体" w:hAnsi="Times New Roman" w:cs="Times New Roman" w:hint="eastAsia"/>
          <w:sz w:val="24"/>
          <w:szCs w:val="24"/>
        </w:rPr>
        <w:t>6</w:t>
      </w:r>
      <w:r w:rsidRPr="00CB685D">
        <w:rPr>
          <w:rFonts w:ascii="Times New Roman" w:eastAsia="宋体" w:hAnsi="Times New Roman" w:cs="Times New Roman" w:hint="eastAsia"/>
          <w:sz w:val="24"/>
          <w:szCs w:val="24"/>
        </w:rPr>
        <w:t>－氨基己酰胺和</w:t>
      </w:r>
      <w:r w:rsidRPr="00CB685D">
        <w:rPr>
          <w:rFonts w:ascii="Times New Roman" w:eastAsia="宋体" w:hAnsi="Times New Roman" w:cs="Times New Roman" w:hint="eastAsia"/>
          <w:sz w:val="24"/>
          <w:szCs w:val="24"/>
        </w:rPr>
        <w:t>6</w:t>
      </w:r>
      <w:r w:rsidRPr="00CB685D">
        <w:rPr>
          <w:rFonts w:ascii="Times New Roman" w:eastAsia="宋体" w:hAnsi="Times New Roman" w:cs="Times New Roman" w:hint="eastAsia"/>
          <w:sz w:val="24"/>
          <w:szCs w:val="24"/>
        </w:rPr>
        <w:t>－氨基己酰胺低聚物分离ε－己内酰胺的方法</w:t>
      </w:r>
      <w:r w:rsidRPr="00CB685D">
        <w:rPr>
          <w:rFonts w:ascii="Times New Roman" w:eastAsia="宋体" w:hAnsi="Times New Roman" w:cs="Times New Roman" w:hint="eastAsia"/>
          <w:sz w:val="24"/>
          <w:szCs w:val="24"/>
        </w:rPr>
        <w:t>:CN97180750.7[P]. 2000-01-05.</w:t>
      </w:r>
      <w:bookmarkEnd w:id="55"/>
    </w:p>
    <w:p w14:paraId="0383271B" w14:textId="440E69AE" w:rsidR="00EE772A" w:rsidRPr="00CB685D" w:rsidRDefault="00EE772A" w:rsidP="00CB685D">
      <w:pPr>
        <w:pStyle w:val="aa"/>
        <w:numPr>
          <w:ilvl w:val="0"/>
          <w:numId w:val="11"/>
        </w:numPr>
        <w:spacing w:line="300" w:lineRule="auto"/>
        <w:rPr>
          <w:rFonts w:ascii="Times New Roman" w:eastAsia="宋体" w:hAnsi="Times New Roman" w:cs="Times New Roman"/>
          <w:sz w:val="24"/>
          <w:szCs w:val="24"/>
        </w:rPr>
      </w:pPr>
      <w:bookmarkStart w:id="56" w:name="_Ref215589365"/>
      <w:r w:rsidRPr="00CB685D">
        <w:rPr>
          <w:rFonts w:ascii="Times New Roman" w:eastAsia="宋体" w:hAnsi="Times New Roman" w:cs="Times New Roman" w:hint="eastAsia"/>
          <w:sz w:val="24"/>
          <w:szCs w:val="24"/>
        </w:rPr>
        <w:t>北京三</w:t>
      </w:r>
      <w:proofErr w:type="gramStart"/>
      <w:r w:rsidRPr="00CB685D">
        <w:rPr>
          <w:rFonts w:ascii="Times New Roman" w:eastAsia="宋体" w:hAnsi="Times New Roman" w:cs="Times New Roman" w:hint="eastAsia"/>
          <w:sz w:val="24"/>
          <w:szCs w:val="24"/>
        </w:rPr>
        <w:t>联虹普</w:t>
      </w:r>
      <w:proofErr w:type="gramEnd"/>
      <w:r w:rsidRPr="00CB685D">
        <w:rPr>
          <w:rFonts w:ascii="Times New Roman" w:eastAsia="宋体" w:hAnsi="Times New Roman" w:cs="Times New Roman" w:hint="eastAsia"/>
          <w:sz w:val="24"/>
          <w:szCs w:val="24"/>
        </w:rPr>
        <w:t>新合</w:t>
      </w:r>
      <w:proofErr w:type="gramStart"/>
      <w:r w:rsidRPr="00CB685D">
        <w:rPr>
          <w:rFonts w:ascii="Times New Roman" w:eastAsia="宋体" w:hAnsi="Times New Roman" w:cs="Times New Roman" w:hint="eastAsia"/>
          <w:sz w:val="24"/>
          <w:szCs w:val="24"/>
        </w:rPr>
        <w:t>纤</w:t>
      </w:r>
      <w:proofErr w:type="gramEnd"/>
      <w:r w:rsidRPr="00CB685D">
        <w:rPr>
          <w:rFonts w:ascii="Times New Roman" w:eastAsia="宋体" w:hAnsi="Times New Roman" w:cs="Times New Roman" w:hint="eastAsia"/>
          <w:sz w:val="24"/>
          <w:szCs w:val="24"/>
        </w:rPr>
        <w:t>技术服务股份有限公司</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一种回收尼龙</w:t>
      </w:r>
      <w:r w:rsidRPr="00CB685D">
        <w:rPr>
          <w:rFonts w:ascii="Times New Roman" w:eastAsia="宋体" w:hAnsi="Times New Roman" w:cs="Times New Roman" w:hint="eastAsia"/>
          <w:sz w:val="24"/>
          <w:szCs w:val="24"/>
        </w:rPr>
        <w:t>6</w:t>
      </w:r>
      <w:r w:rsidRPr="00CB685D">
        <w:rPr>
          <w:rFonts w:ascii="Times New Roman" w:eastAsia="宋体" w:hAnsi="Times New Roman" w:cs="Times New Roman" w:hint="eastAsia"/>
          <w:sz w:val="24"/>
          <w:szCs w:val="24"/>
        </w:rPr>
        <w:t>固体料解聚再生己内酰胺单体的方法</w:t>
      </w:r>
      <w:r w:rsidRPr="00CB685D">
        <w:rPr>
          <w:rFonts w:ascii="Times New Roman" w:eastAsia="宋体" w:hAnsi="Times New Roman" w:cs="Times New Roman" w:hint="eastAsia"/>
          <w:sz w:val="24"/>
          <w:szCs w:val="24"/>
        </w:rPr>
        <w:t>:CN202510095311.9[P]. 2025-06-27.</w:t>
      </w:r>
      <w:bookmarkEnd w:id="56"/>
    </w:p>
    <w:p w14:paraId="042C676F" w14:textId="663AEE63" w:rsidR="00057AEC" w:rsidRPr="00CB685D" w:rsidRDefault="00057AEC" w:rsidP="00CB685D">
      <w:pPr>
        <w:pStyle w:val="aa"/>
        <w:numPr>
          <w:ilvl w:val="0"/>
          <w:numId w:val="11"/>
        </w:numPr>
        <w:spacing w:line="300" w:lineRule="auto"/>
        <w:rPr>
          <w:rFonts w:ascii="Times New Roman" w:eastAsia="宋体" w:hAnsi="Times New Roman" w:cs="Times New Roman"/>
          <w:sz w:val="24"/>
          <w:szCs w:val="24"/>
        </w:rPr>
      </w:pPr>
      <w:bookmarkStart w:id="57" w:name="_Ref215589385"/>
      <w:r w:rsidRPr="00CB685D">
        <w:rPr>
          <w:rFonts w:ascii="Times New Roman" w:eastAsia="宋体" w:hAnsi="Times New Roman" w:cs="Times New Roman" w:hint="eastAsia"/>
          <w:sz w:val="24"/>
          <w:szCs w:val="24"/>
        </w:rPr>
        <w:t>CAPIII</w:t>
      </w:r>
      <w:r w:rsidRPr="00CB685D">
        <w:rPr>
          <w:rFonts w:ascii="Times New Roman" w:eastAsia="宋体" w:hAnsi="Times New Roman" w:cs="Times New Roman" w:hint="eastAsia"/>
          <w:sz w:val="24"/>
          <w:szCs w:val="24"/>
        </w:rPr>
        <w:t>有限公司</w:t>
      </w:r>
      <w:r w:rsidRPr="00CB685D">
        <w:rPr>
          <w:rFonts w:ascii="Times New Roman" w:eastAsia="宋体" w:hAnsi="Times New Roman" w:cs="Times New Roman" w:hint="eastAsia"/>
          <w:sz w:val="24"/>
          <w:szCs w:val="24"/>
        </w:rPr>
        <w:t xml:space="preserve">. </w:t>
      </w:r>
      <w:r w:rsidRPr="00CB685D">
        <w:rPr>
          <w:rFonts w:ascii="Times New Roman" w:eastAsia="宋体" w:hAnsi="Times New Roman" w:cs="Times New Roman" w:hint="eastAsia"/>
          <w:sz w:val="24"/>
          <w:szCs w:val="24"/>
        </w:rPr>
        <w:t>用于从包含尼龙</w:t>
      </w:r>
      <w:r w:rsidRPr="00CB685D">
        <w:rPr>
          <w:rFonts w:ascii="Times New Roman" w:eastAsia="宋体" w:hAnsi="Times New Roman" w:cs="Times New Roman" w:hint="eastAsia"/>
          <w:sz w:val="24"/>
          <w:szCs w:val="24"/>
        </w:rPr>
        <w:t>6</w:t>
      </w:r>
      <w:r w:rsidRPr="00CB685D">
        <w:rPr>
          <w:rFonts w:ascii="Times New Roman" w:eastAsia="宋体" w:hAnsi="Times New Roman" w:cs="Times New Roman" w:hint="eastAsia"/>
          <w:sz w:val="24"/>
          <w:szCs w:val="24"/>
        </w:rPr>
        <w:t>的渔网回收ε</w:t>
      </w:r>
      <w:r w:rsidRPr="00CB685D">
        <w:rPr>
          <w:rFonts w:ascii="Times New Roman" w:eastAsia="宋体" w:hAnsi="Times New Roman" w:cs="Times New Roman" w:hint="eastAsia"/>
          <w:sz w:val="24"/>
          <w:szCs w:val="24"/>
        </w:rPr>
        <w:t>-</w:t>
      </w:r>
      <w:r w:rsidRPr="00CB685D">
        <w:rPr>
          <w:rFonts w:ascii="Times New Roman" w:eastAsia="宋体" w:hAnsi="Times New Roman" w:cs="Times New Roman" w:hint="eastAsia"/>
          <w:sz w:val="24"/>
          <w:szCs w:val="24"/>
        </w:rPr>
        <w:t>己内酰胺的方法</w:t>
      </w:r>
      <w:r w:rsidRPr="00CB685D">
        <w:rPr>
          <w:rFonts w:ascii="Times New Roman" w:eastAsia="宋体" w:hAnsi="Times New Roman" w:cs="Times New Roman" w:hint="eastAsia"/>
          <w:sz w:val="24"/>
          <w:szCs w:val="24"/>
        </w:rPr>
        <w:t>:CN202380019028.7[P]. 2024-09-06.</w:t>
      </w:r>
      <w:bookmarkEnd w:id="57"/>
    </w:p>
    <w:p w14:paraId="312F3D80" w14:textId="14AC2F2B" w:rsidR="00A1309B" w:rsidRPr="006D7FEB" w:rsidRDefault="00A1309B" w:rsidP="00CB685D">
      <w:pPr>
        <w:pStyle w:val="af3"/>
        <w:numPr>
          <w:ilvl w:val="0"/>
          <w:numId w:val="11"/>
        </w:numPr>
        <w:spacing w:line="300" w:lineRule="auto"/>
        <w:rPr>
          <w:rFonts w:ascii="Times New Roman" w:eastAsia="宋体" w:hAnsi="Times New Roman" w:cs="Times New Roman"/>
          <w:sz w:val="24"/>
          <w:szCs w:val="24"/>
        </w:rPr>
      </w:pPr>
      <w:bookmarkStart w:id="58" w:name="_Ref215589776"/>
      <w:r w:rsidRPr="006D7FEB">
        <w:rPr>
          <w:rFonts w:ascii="Times New Roman" w:eastAsia="宋体" w:hAnsi="Times New Roman" w:cs="Times New Roman"/>
          <w:sz w:val="24"/>
          <w:szCs w:val="24"/>
        </w:rPr>
        <w:t xml:space="preserve">Braun, M., Levy, A. B., &amp; </w:t>
      </w:r>
      <w:proofErr w:type="spellStart"/>
      <w:r w:rsidRPr="006D7FEB">
        <w:rPr>
          <w:rFonts w:ascii="Times New Roman" w:eastAsia="宋体" w:hAnsi="Times New Roman" w:cs="Times New Roman"/>
          <w:sz w:val="24"/>
          <w:szCs w:val="24"/>
        </w:rPr>
        <w:t>Sifniades</w:t>
      </w:r>
      <w:proofErr w:type="spellEnd"/>
      <w:r w:rsidRPr="006D7FEB">
        <w:rPr>
          <w:rFonts w:ascii="Times New Roman" w:eastAsia="宋体" w:hAnsi="Times New Roman" w:cs="Times New Roman"/>
          <w:sz w:val="24"/>
          <w:szCs w:val="24"/>
        </w:rPr>
        <w:t>, S. (1999). Recycling Nylon 6 Carpet to Caprolactam. </w:t>
      </w:r>
      <w:r w:rsidRPr="006D7FEB">
        <w:rPr>
          <w:rFonts w:ascii="Times New Roman" w:eastAsia="宋体" w:hAnsi="Times New Roman" w:cs="Times New Roman"/>
          <w:i/>
          <w:iCs/>
          <w:sz w:val="24"/>
          <w:szCs w:val="24"/>
        </w:rPr>
        <w:t>Polymer-Plastics Tec</w:t>
      </w:r>
      <w:r w:rsidR="006D7FEB" w:rsidRPr="006D7FEB">
        <w:rPr>
          <w:rFonts w:ascii="Times New Roman" w:eastAsia="宋体" w:hAnsi="Times New Roman" w:cs="Times New Roman"/>
          <w:i/>
          <w:iCs/>
          <w:sz w:val="24"/>
          <w:szCs w:val="24"/>
        </w:rPr>
        <w:t xml:space="preserve"> </w:t>
      </w:r>
      <w:proofErr w:type="spellStart"/>
      <w:r w:rsidR="006D7FEB" w:rsidRPr="006D7FEB">
        <w:rPr>
          <w:rFonts w:ascii="Times New Roman" w:eastAsia="宋体" w:hAnsi="Times New Roman" w:cs="Times New Roman"/>
          <w:i/>
          <w:iCs/>
          <w:sz w:val="24"/>
          <w:szCs w:val="24"/>
        </w:rPr>
        <w:t>h</w:t>
      </w:r>
      <w:r w:rsidRPr="006D7FEB">
        <w:rPr>
          <w:rFonts w:ascii="Times New Roman" w:eastAsia="宋体" w:hAnsi="Times New Roman" w:cs="Times New Roman"/>
          <w:i/>
          <w:iCs/>
          <w:sz w:val="24"/>
          <w:szCs w:val="24"/>
        </w:rPr>
        <w:t>nology</w:t>
      </w:r>
      <w:proofErr w:type="spellEnd"/>
      <w:r w:rsidRPr="006D7FEB">
        <w:rPr>
          <w:rFonts w:ascii="Times New Roman" w:eastAsia="宋体" w:hAnsi="Times New Roman" w:cs="Times New Roman"/>
          <w:i/>
          <w:iCs/>
          <w:sz w:val="24"/>
          <w:szCs w:val="24"/>
        </w:rPr>
        <w:t xml:space="preserve"> and Engineering</w:t>
      </w:r>
      <w:r w:rsidRPr="006D7FEB">
        <w:rPr>
          <w:rFonts w:ascii="Times New Roman" w:eastAsia="宋体" w:hAnsi="Times New Roman" w:cs="Times New Roman"/>
          <w:sz w:val="24"/>
          <w:szCs w:val="24"/>
        </w:rPr>
        <w:t>, </w:t>
      </w:r>
      <w:r w:rsidRPr="006D7FEB">
        <w:rPr>
          <w:rFonts w:ascii="Times New Roman" w:eastAsia="宋体" w:hAnsi="Times New Roman" w:cs="Times New Roman"/>
          <w:i/>
          <w:iCs/>
          <w:sz w:val="24"/>
          <w:szCs w:val="24"/>
        </w:rPr>
        <w:t>38</w:t>
      </w:r>
      <w:r w:rsidRPr="006D7FEB">
        <w:rPr>
          <w:rFonts w:ascii="Times New Roman" w:eastAsia="宋体" w:hAnsi="Times New Roman" w:cs="Times New Roman"/>
          <w:sz w:val="24"/>
          <w:szCs w:val="24"/>
        </w:rPr>
        <w:t>(3), 471–484.</w:t>
      </w:r>
      <w:bookmarkEnd w:id="58"/>
      <w:r w:rsidRPr="006D7FEB">
        <w:rPr>
          <w:rFonts w:ascii="Times New Roman" w:eastAsia="宋体" w:hAnsi="Times New Roman" w:cs="Times New Roman"/>
          <w:sz w:val="24"/>
          <w:szCs w:val="24"/>
        </w:rPr>
        <w:t xml:space="preserve"> </w:t>
      </w:r>
    </w:p>
    <w:p w14:paraId="34490EA9" w14:textId="177C685E" w:rsidR="00A1309B" w:rsidRPr="006D7FEB" w:rsidRDefault="0036317D" w:rsidP="00CB685D">
      <w:pPr>
        <w:pStyle w:val="af3"/>
        <w:numPr>
          <w:ilvl w:val="0"/>
          <w:numId w:val="11"/>
        </w:numPr>
        <w:spacing w:line="300" w:lineRule="auto"/>
        <w:rPr>
          <w:rFonts w:ascii="Times New Roman" w:eastAsia="宋体" w:hAnsi="Times New Roman" w:cs="Times New Roman"/>
          <w:sz w:val="24"/>
          <w:szCs w:val="24"/>
        </w:rPr>
      </w:pPr>
      <w:bookmarkStart w:id="59" w:name="_Ref215589794"/>
      <w:r w:rsidRPr="006D7FEB">
        <w:rPr>
          <w:rFonts w:ascii="Times New Roman" w:eastAsia="宋体" w:hAnsi="Times New Roman" w:cs="Times New Roman"/>
          <w:sz w:val="24"/>
          <w:szCs w:val="24"/>
        </w:rPr>
        <w:t>张振民</w:t>
      </w:r>
      <w:r w:rsidRPr="006D7FEB">
        <w:rPr>
          <w:rFonts w:ascii="Times New Roman" w:eastAsia="宋体" w:hAnsi="Times New Roman" w:cs="Times New Roman"/>
          <w:sz w:val="24"/>
          <w:szCs w:val="24"/>
        </w:rPr>
        <w:t>.</w:t>
      </w:r>
      <w:r w:rsidR="00A221B5" w:rsidRPr="006D7FEB">
        <w:rPr>
          <w:rFonts w:ascii="Times New Roman" w:eastAsia="宋体" w:hAnsi="Times New Roman" w:cs="Times New Roman"/>
          <w:sz w:val="24"/>
          <w:szCs w:val="24"/>
        </w:rPr>
        <w:t>一种用</w:t>
      </w:r>
      <w:r w:rsidR="00A221B5" w:rsidRPr="006D7FEB">
        <w:rPr>
          <w:rFonts w:ascii="Times New Roman" w:eastAsia="宋体" w:hAnsi="Times New Roman" w:cs="Times New Roman"/>
          <w:sz w:val="24"/>
          <w:szCs w:val="24"/>
        </w:rPr>
        <w:t>PA-66</w:t>
      </w:r>
      <w:r w:rsidR="00A221B5" w:rsidRPr="006D7FEB">
        <w:rPr>
          <w:rFonts w:ascii="Times New Roman" w:eastAsia="宋体" w:hAnsi="Times New Roman" w:cs="Times New Roman"/>
          <w:sz w:val="24"/>
          <w:szCs w:val="24"/>
        </w:rPr>
        <w:t>解聚生产己二酸、己二胺的工艺</w:t>
      </w:r>
      <w:r w:rsidRPr="006D7FEB">
        <w:rPr>
          <w:rFonts w:ascii="Times New Roman" w:eastAsia="宋体" w:hAnsi="Times New Roman" w:cs="Times New Roman"/>
          <w:sz w:val="24"/>
          <w:szCs w:val="24"/>
        </w:rPr>
        <w:t>: CN1611477A[P]. 2005-05-04.</w:t>
      </w:r>
      <w:bookmarkEnd w:id="59"/>
    </w:p>
    <w:p w14:paraId="128918C4" w14:textId="4A3127F3" w:rsidR="00A1309B" w:rsidRPr="00CB685D" w:rsidRDefault="006B4956" w:rsidP="00CB685D">
      <w:pPr>
        <w:pStyle w:val="af3"/>
        <w:numPr>
          <w:ilvl w:val="0"/>
          <w:numId w:val="11"/>
        </w:numPr>
        <w:spacing w:line="300" w:lineRule="auto"/>
        <w:rPr>
          <w:rFonts w:ascii="Times New Roman" w:eastAsia="宋体" w:hAnsi="Times New Roman" w:cs="Times New Roman"/>
          <w:sz w:val="24"/>
          <w:szCs w:val="24"/>
        </w:rPr>
      </w:pPr>
      <w:bookmarkStart w:id="60" w:name="_Ref215589809"/>
      <w:r w:rsidRPr="006D7FEB">
        <w:rPr>
          <w:rFonts w:ascii="Times New Roman" w:eastAsia="宋体" w:hAnsi="Times New Roman" w:cs="Times New Roman"/>
          <w:sz w:val="24"/>
          <w:szCs w:val="24"/>
        </w:rPr>
        <w:t>蒋双英</w:t>
      </w:r>
      <w:r w:rsidRPr="006D7FEB">
        <w:rPr>
          <w:rFonts w:ascii="Times New Roman" w:eastAsia="宋体" w:hAnsi="Times New Roman" w:cs="Times New Roman"/>
          <w:sz w:val="24"/>
          <w:szCs w:val="24"/>
        </w:rPr>
        <w:t xml:space="preserve">, </w:t>
      </w:r>
      <w:proofErr w:type="gramStart"/>
      <w:r w:rsidRPr="006D7FEB">
        <w:rPr>
          <w:rFonts w:ascii="Times New Roman" w:eastAsia="宋体" w:hAnsi="Times New Roman" w:cs="Times New Roman"/>
          <w:sz w:val="24"/>
          <w:szCs w:val="24"/>
        </w:rPr>
        <w:t>王跃俊</w:t>
      </w:r>
      <w:proofErr w:type="gramEnd"/>
      <w:r w:rsidRPr="006D7FEB">
        <w:rPr>
          <w:rFonts w:ascii="Times New Roman" w:eastAsia="宋体" w:hAnsi="Times New Roman" w:cs="Times New Roman"/>
          <w:sz w:val="24"/>
          <w:szCs w:val="24"/>
        </w:rPr>
        <w:t xml:space="preserve">, </w:t>
      </w:r>
      <w:proofErr w:type="gramStart"/>
      <w:r w:rsidRPr="006D7FEB">
        <w:rPr>
          <w:rFonts w:ascii="Times New Roman" w:eastAsia="宋体" w:hAnsi="Times New Roman" w:cs="Times New Roman"/>
          <w:sz w:val="24"/>
          <w:szCs w:val="24"/>
        </w:rPr>
        <w:t>向宗武</w:t>
      </w:r>
      <w:proofErr w:type="gramEnd"/>
      <w:r w:rsidRPr="006D7FEB">
        <w:rPr>
          <w:rFonts w:ascii="Times New Roman" w:eastAsia="宋体" w:hAnsi="Times New Roman" w:cs="Times New Roman"/>
          <w:sz w:val="24"/>
          <w:szCs w:val="24"/>
        </w:rPr>
        <w:t xml:space="preserve">. </w:t>
      </w:r>
      <w:r w:rsidRPr="006D7FEB">
        <w:rPr>
          <w:rFonts w:ascii="Times New Roman" w:eastAsia="宋体" w:hAnsi="Times New Roman" w:cs="Times New Roman"/>
          <w:sz w:val="24"/>
          <w:szCs w:val="24"/>
        </w:rPr>
        <w:t>再生尼龙</w:t>
      </w:r>
      <w:r w:rsidRPr="006D7FEB">
        <w:rPr>
          <w:rFonts w:ascii="Times New Roman" w:eastAsia="宋体" w:hAnsi="Times New Roman" w:cs="Times New Roman"/>
          <w:sz w:val="24"/>
          <w:szCs w:val="24"/>
        </w:rPr>
        <w:t xml:space="preserve"> 6 </w:t>
      </w:r>
      <w:r w:rsidRPr="006D7FEB">
        <w:rPr>
          <w:rFonts w:ascii="Times New Roman" w:eastAsia="宋体" w:hAnsi="Times New Roman" w:cs="Times New Roman"/>
          <w:sz w:val="24"/>
          <w:szCs w:val="24"/>
        </w:rPr>
        <w:t>纤维制造工艺</w:t>
      </w:r>
      <w:r w:rsidRPr="006D7FEB">
        <w:rPr>
          <w:rFonts w:ascii="Times New Roman" w:eastAsia="宋体" w:hAnsi="Times New Roman" w:cs="Times New Roman"/>
          <w:sz w:val="24"/>
          <w:szCs w:val="24"/>
        </w:rPr>
        <w:t>: CN112853534A[P]. 2021-05-28.</w:t>
      </w:r>
      <w:bookmarkEnd w:id="60"/>
    </w:p>
    <w:bookmarkEnd w:id="0"/>
    <w:p w14:paraId="519C9606" w14:textId="7C571277" w:rsidR="00692F18" w:rsidRPr="006D7FEB" w:rsidRDefault="00692F18" w:rsidP="001B2F4D">
      <w:pPr>
        <w:rPr>
          <w:rFonts w:ascii="Times New Roman" w:hAnsi="Times New Roman" w:cs="Times New Roman"/>
        </w:rPr>
      </w:pPr>
    </w:p>
    <w:sectPr w:rsidR="00692F18" w:rsidRPr="006D7FE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李强" w:date="2025-10-30T10:33:00Z" w:initials="R">
    <w:p w14:paraId="168A41DA" w14:textId="447D708C" w:rsidR="00EE06F6" w:rsidRDefault="00EE06F6">
      <w:pPr>
        <w:pStyle w:val="af7"/>
      </w:pPr>
      <w:r>
        <w:rPr>
          <w:rStyle w:val="af6"/>
        </w:rPr>
        <w:annotationRef/>
      </w:r>
      <w:r>
        <w:t>表示方法要统一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8A41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8A41DA" w16cid:durableId="168A41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A983B" w14:textId="77777777" w:rsidR="005D29A8" w:rsidRDefault="005D29A8" w:rsidP="00B956A3">
      <w:r>
        <w:separator/>
      </w:r>
    </w:p>
  </w:endnote>
  <w:endnote w:type="continuationSeparator" w:id="0">
    <w:p w14:paraId="63AAD3F8" w14:textId="77777777" w:rsidR="005D29A8" w:rsidRDefault="005D29A8" w:rsidP="00B95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4F87" w14:textId="77777777" w:rsidR="005D29A8" w:rsidRDefault="005D29A8" w:rsidP="00B956A3">
      <w:r>
        <w:separator/>
      </w:r>
    </w:p>
  </w:footnote>
  <w:footnote w:type="continuationSeparator" w:id="0">
    <w:p w14:paraId="27CB7610" w14:textId="77777777" w:rsidR="005D29A8" w:rsidRDefault="005D29A8" w:rsidP="00B95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DA5"/>
    <w:multiLevelType w:val="hybridMultilevel"/>
    <w:tmpl w:val="B8FAF304"/>
    <w:lvl w:ilvl="0" w:tplc="42680E7C">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807CBB"/>
    <w:multiLevelType w:val="hybridMultilevel"/>
    <w:tmpl w:val="D40698E6"/>
    <w:lvl w:ilvl="0" w:tplc="4F3E801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48053A"/>
    <w:multiLevelType w:val="multilevel"/>
    <w:tmpl w:val="5B66D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42C24"/>
    <w:multiLevelType w:val="hybridMultilevel"/>
    <w:tmpl w:val="E4182FB4"/>
    <w:lvl w:ilvl="0" w:tplc="964ECC50">
      <w:start w:val="1"/>
      <w:numFmt w:val="japaneseCounting"/>
      <w:lvlText w:val="%1、"/>
      <w:lvlJc w:val="left"/>
      <w:pPr>
        <w:ind w:left="629" w:hanging="629"/>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AF81AAA"/>
    <w:multiLevelType w:val="hybridMultilevel"/>
    <w:tmpl w:val="A808C2BA"/>
    <w:lvl w:ilvl="0" w:tplc="E48C6D4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7B50B8"/>
    <w:multiLevelType w:val="multilevel"/>
    <w:tmpl w:val="2BBE880A"/>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CC4376"/>
    <w:multiLevelType w:val="multilevel"/>
    <w:tmpl w:val="97366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CD201E"/>
    <w:multiLevelType w:val="hybridMultilevel"/>
    <w:tmpl w:val="915AA958"/>
    <w:lvl w:ilvl="0" w:tplc="4F3E801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2B1369"/>
    <w:multiLevelType w:val="hybridMultilevel"/>
    <w:tmpl w:val="A5C2A0A2"/>
    <w:lvl w:ilvl="0" w:tplc="CDC0BC9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A44C03"/>
    <w:multiLevelType w:val="multilevel"/>
    <w:tmpl w:val="EB8CF848"/>
    <w:lvl w:ilvl="0">
      <w:start w:val="1"/>
      <w:numFmt w:val="decimal"/>
      <w:lvlText w:val="（%1）"/>
      <w:lvlJc w:val="left"/>
      <w:pPr>
        <w:tabs>
          <w:tab w:val="num" w:pos="720"/>
        </w:tabs>
        <w:ind w:left="720" w:hanging="360"/>
      </w:pPr>
      <w:rPr>
        <w:rFonts w:ascii="Times New Roman" w:eastAsia="宋体"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0657DA"/>
    <w:multiLevelType w:val="hybridMultilevel"/>
    <w:tmpl w:val="2AA66FE2"/>
    <w:lvl w:ilvl="0" w:tplc="4F3E801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E757D55"/>
    <w:multiLevelType w:val="hybridMultilevel"/>
    <w:tmpl w:val="9A88E9B6"/>
    <w:lvl w:ilvl="0" w:tplc="7C6A60B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AAD40DF"/>
    <w:multiLevelType w:val="hybridMultilevel"/>
    <w:tmpl w:val="DC5A11F2"/>
    <w:lvl w:ilvl="0" w:tplc="42680E7C">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B7B7B19"/>
    <w:multiLevelType w:val="multilevel"/>
    <w:tmpl w:val="5F8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3677135">
    <w:abstractNumId w:val="4"/>
  </w:num>
  <w:num w:numId="2" w16cid:durableId="1731420688">
    <w:abstractNumId w:val="11"/>
  </w:num>
  <w:num w:numId="3" w16cid:durableId="855117750">
    <w:abstractNumId w:val="2"/>
  </w:num>
  <w:num w:numId="4" w16cid:durableId="1636906632">
    <w:abstractNumId w:val="13"/>
  </w:num>
  <w:num w:numId="5" w16cid:durableId="1989820060">
    <w:abstractNumId w:val="12"/>
  </w:num>
  <w:num w:numId="6" w16cid:durableId="1838420052">
    <w:abstractNumId w:val="0"/>
  </w:num>
  <w:num w:numId="7" w16cid:durableId="1216434521">
    <w:abstractNumId w:val="8"/>
  </w:num>
  <w:num w:numId="8" w16cid:durableId="868760442">
    <w:abstractNumId w:val="3"/>
  </w:num>
  <w:num w:numId="9" w16cid:durableId="1390689590">
    <w:abstractNumId w:val="1"/>
  </w:num>
  <w:num w:numId="10" w16cid:durableId="1431851635">
    <w:abstractNumId w:val="10"/>
  </w:num>
  <w:num w:numId="11" w16cid:durableId="1642147440">
    <w:abstractNumId w:val="7"/>
  </w:num>
  <w:num w:numId="12" w16cid:durableId="1033768058">
    <w:abstractNumId w:val="5"/>
  </w:num>
  <w:num w:numId="13" w16cid:durableId="603615590">
    <w:abstractNumId w:val="9"/>
  </w:num>
  <w:num w:numId="14" w16cid:durableId="13736554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强">
    <w15:presenceInfo w15:providerId="None" w15:userId="李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621"/>
    <w:rsid w:val="00012C85"/>
    <w:rsid w:val="0001531A"/>
    <w:rsid w:val="00017F0C"/>
    <w:rsid w:val="000233D9"/>
    <w:rsid w:val="00026F29"/>
    <w:rsid w:val="00027620"/>
    <w:rsid w:val="00032BEE"/>
    <w:rsid w:val="00034743"/>
    <w:rsid w:val="0003665A"/>
    <w:rsid w:val="000432E7"/>
    <w:rsid w:val="00043AEB"/>
    <w:rsid w:val="00044FB4"/>
    <w:rsid w:val="000451B4"/>
    <w:rsid w:val="00046327"/>
    <w:rsid w:val="00046354"/>
    <w:rsid w:val="00051B83"/>
    <w:rsid w:val="0005495B"/>
    <w:rsid w:val="000577D4"/>
    <w:rsid w:val="00057AEC"/>
    <w:rsid w:val="000606C7"/>
    <w:rsid w:val="000625A2"/>
    <w:rsid w:val="00063233"/>
    <w:rsid w:val="000705C1"/>
    <w:rsid w:val="000705D8"/>
    <w:rsid w:val="0008401A"/>
    <w:rsid w:val="000852BE"/>
    <w:rsid w:val="000A08C8"/>
    <w:rsid w:val="000A1035"/>
    <w:rsid w:val="000A5FBB"/>
    <w:rsid w:val="000A6D54"/>
    <w:rsid w:val="000B3DE3"/>
    <w:rsid w:val="000B7FEC"/>
    <w:rsid w:val="000C2E59"/>
    <w:rsid w:val="000C61C9"/>
    <w:rsid w:val="000C6CC8"/>
    <w:rsid w:val="000C7983"/>
    <w:rsid w:val="000C7F97"/>
    <w:rsid w:val="000D0BCB"/>
    <w:rsid w:val="000E02BE"/>
    <w:rsid w:val="000E1DC6"/>
    <w:rsid w:val="000F0085"/>
    <w:rsid w:val="000F01A7"/>
    <w:rsid w:val="0010563C"/>
    <w:rsid w:val="00105D88"/>
    <w:rsid w:val="00111C8A"/>
    <w:rsid w:val="00114A7E"/>
    <w:rsid w:val="00115FED"/>
    <w:rsid w:val="00120EB9"/>
    <w:rsid w:val="00130CE4"/>
    <w:rsid w:val="00133266"/>
    <w:rsid w:val="0013577F"/>
    <w:rsid w:val="0014091D"/>
    <w:rsid w:val="0014293D"/>
    <w:rsid w:val="00142F1C"/>
    <w:rsid w:val="001445B6"/>
    <w:rsid w:val="001459A1"/>
    <w:rsid w:val="00147313"/>
    <w:rsid w:val="001477AB"/>
    <w:rsid w:val="00151207"/>
    <w:rsid w:val="00151A87"/>
    <w:rsid w:val="00154F6E"/>
    <w:rsid w:val="00156A50"/>
    <w:rsid w:val="001572F6"/>
    <w:rsid w:val="001651B3"/>
    <w:rsid w:val="001675FF"/>
    <w:rsid w:val="00171B7B"/>
    <w:rsid w:val="00173BF3"/>
    <w:rsid w:val="00174B72"/>
    <w:rsid w:val="0017684C"/>
    <w:rsid w:val="00176CA5"/>
    <w:rsid w:val="00182A36"/>
    <w:rsid w:val="00184836"/>
    <w:rsid w:val="0019153B"/>
    <w:rsid w:val="001943F0"/>
    <w:rsid w:val="001A1C88"/>
    <w:rsid w:val="001A51DC"/>
    <w:rsid w:val="001B2F4D"/>
    <w:rsid w:val="001C244A"/>
    <w:rsid w:val="001C403C"/>
    <w:rsid w:val="001C4E25"/>
    <w:rsid w:val="001D15E1"/>
    <w:rsid w:val="001D3A29"/>
    <w:rsid w:val="001D602D"/>
    <w:rsid w:val="001E2B5C"/>
    <w:rsid w:val="001E7C2E"/>
    <w:rsid w:val="001F0730"/>
    <w:rsid w:val="001F4E7D"/>
    <w:rsid w:val="001F51A3"/>
    <w:rsid w:val="001F7B00"/>
    <w:rsid w:val="002006E8"/>
    <w:rsid w:val="00201952"/>
    <w:rsid w:val="00203B74"/>
    <w:rsid w:val="002072BE"/>
    <w:rsid w:val="002130B8"/>
    <w:rsid w:val="002155F5"/>
    <w:rsid w:val="00221B43"/>
    <w:rsid w:val="00223315"/>
    <w:rsid w:val="00225486"/>
    <w:rsid w:val="0023183F"/>
    <w:rsid w:val="00231ABD"/>
    <w:rsid w:val="00233809"/>
    <w:rsid w:val="00245198"/>
    <w:rsid w:val="00245265"/>
    <w:rsid w:val="00251BF8"/>
    <w:rsid w:val="0025444B"/>
    <w:rsid w:val="00254598"/>
    <w:rsid w:val="0025738D"/>
    <w:rsid w:val="0026716E"/>
    <w:rsid w:val="0026762C"/>
    <w:rsid w:val="00273FD0"/>
    <w:rsid w:val="00274873"/>
    <w:rsid w:val="00274A62"/>
    <w:rsid w:val="00276521"/>
    <w:rsid w:val="00283793"/>
    <w:rsid w:val="0028649C"/>
    <w:rsid w:val="00294B8B"/>
    <w:rsid w:val="002A0EB1"/>
    <w:rsid w:val="002A5872"/>
    <w:rsid w:val="002A6189"/>
    <w:rsid w:val="002B022D"/>
    <w:rsid w:val="002B6AA8"/>
    <w:rsid w:val="002B6FF7"/>
    <w:rsid w:val="002C31C9"/>
    <w:rsid w:val="002D45ED"/>
    <w:rsid w:val="002D5E36"/>
    <w:rsid w:val="002E745E"/>
    <w:rsid w:val="002F048A"/>
    <w:rsid w:val="002F120E"/>
    <w:rsid w:val="002F1A11"/>
    <w:rsid w:val="002F2D81"/>
    <w:rsid w:val="002F6408"/>
    <w:rsid w:val="002F77D0"/>
    <w:rsid w:val="0030295C"/>
    <w:rsid w:val="0031133C"/>
    <w:rsid w:val="00311F86"/>
    <w:rsid w:val="00313E39"/>
    <w:rsid w:val="00317885"/>
    <w:rsid w:val="00322853"/>
    <w:rsid w:val="00323C72"/>
    <w:rsid w:val="003247C0"/>
    <w:rsid w:val="00324CEB"/>
    <w:rsid w:val="0033302B"/>
    <w:rsid w:val="00337F8D"/>
    <w:rsid w:val="00341992"/>
    <w:rsid w:val="00347E97"/>
    <w:rsid w:val="00350E07"/>
    <w:rsid w:val="0035533E"/>
    <w:rsid w:val="00360278"/>
    <w:rsid w:val="003610F1"/>
    <w:rsid w:val="0036317D"/>
    <w:rsid w:val="00364143"/>
    <w:rsid w:val="0036497D"/>
    <w:rsid w:val="00364A14"/>
    <w:rsid w:val="003678D2"/>
    <w:rsid w:val="00374617"/>
    <w:rsid w:val="00374984"/>
    <w:rsid w:val="00375422"/>
    <w:rsid w:val="003772A7"/>
    <w:rsid w:val="0037769D"/>
    <w:rsid w:val="00380BBC"/>
    <w:rsid w:val="00386BF3"/>
    <w:rsid w:val="003B1366"/>
    <w:rsid w:val="003B24B8"/>
    <w:rsid w:val="003B30DE"/>
    <w:rsid w:val="003C633B"/>
    <w:rsid w:val="003C790B"/>
    <w:rsid w:val="003D49AD"/>
    <w:rsid w:val="003D5B6F"/>
    <w:rsid w:val="003E0A43"/>
    <w:rsid w:val="003E260C"/>
    <w:rsid w:val="003E3A6C"/>
    <w:rsid w:val="003E5734"/>
    <w:rsid w:val="003E77FD"/>
    <w:rsid w:val="003F66A8"/>
    <w:rsid w:val="004003B9"/>
    <w:rsid w:val="0040336C"/>
    <w:rsid w:val="00406DD3"/>
    <w:rsid w:val="004077A3"/>
    <w:rsid w:val="00412CDB"/>
    <w:rsid w:val="00417881"/>
    <w:rsid w:val="004209DC"/>
    <w:rsid w:val="004216FD"/>
    <w:rsid w:val="00423320"/>
    <w:rsid w:val="00423408"/>
    <w:rsid w:val="00423D35"/>
    <w:rsid w:val="00423D76"/>
    <w:rsid w:val="00424C51"/>
    <w:rsid w:val="004258BB"/>
    <w:rsid w:val="00433EBC"/>
    <w:rsid w:val="004342C1"/>
    <w:rsid w:val="004360BD"/>
    <w:rsid w:val="0043782D"/>
    <w:rsid w:val="00440B87"/>
    <w:rsid w:val="00442C87"/>
    <w:rsid w:val="004459A4"/>
    <w:rsid w:val="0045448A"/>
    <w:rsid w:val="00455A64"/>
    <w:rsid w:val="0045655A"/>
    <w:rsid w:val="00475171"/>
    <w:rsid w:val="0048105C"/>
    <w:rsid w:val="00487524"/>
    <w:rsid w:val="00497971"/>
    <w:rsid w:val="004A0BAF"/>
    <w:rsid w:val="004A771B"/>
    <w:rsid w:val="004B037F"/>
    <w:rsid w:val="004B1A40"/>
    <w:rsid w:val="004B4742"/>
    <w:rsid w:val="004C27F1"/>
    <w:rsid w:val="004C69AB"/>
    <w:rsid w:val="004C7165"/>
    <w:rsid w:val="004D3776"/>
    <w:rsid w:val="004D5A43"/>
    <w:rsid w:val="004D7DBF"/>
    <w:rsid w:val="004E0DB9"/>
    <w:rsid w:val="004E2384"/>
    <w:rsid w:val="004E513D"/>
    <w:rsid w:val="004F0278"/>
    <w:rsid w:val="004F5AFA"/>
    <w:rsid w:val="005051D4"/>
    <w:rsid w:val="005111EB"/>
    <w:rsid w:val="00513518"/>
    <w:rsid w:val="00513DDB"/>
    <w:rsid w:val="0051641F"/>
    <w:rsid w:val="00521EC9"/>
    <w:rsid w:val="005277D3"/>
    <w:rsid w:val="00534735"/>
    <w:rsid w:val="005437EF"/>
    <w:rsid w:val="00551FEA"/>
    <w:rsid w:val="00555CFF"/>
    <w:rsid w:val="00575AA4"/>
    <w:rsid w:val="00581AA2"/>
    <w:rsid w:val="00584C95"/>
    <w:rsid w:val="00590EFB"/>
    <w:rsid w:val="00592C03"/>
    <w:rsid w:val="00592C18"/>
    <w:rsid w:val="00593CBB"/>
    <w:rsid w:val="005A22C2"/>
    <w:rsid w:val="005A3735"/>
    <w:rsid w:val="005A3770"/>
    <w:rsid w:val="005A64E3"/>
    <w:rsid w:val="005B2ECB"/>
    <w:rsid w:val="005B765E"/>
    <w:rsid w:val="005C2BCA"/>
    <w:rsid w:val="005C36B8"/>
    <w:rsid w:val="005D22D4"/>
    <w:rsid w:val="005D29A8"/>
    <w:rsid w:val="005E5D7F"/>
    <w:rsid w:val="005F4125"/>
    <w:rsid w:val="005F5BFD"/>
    <w:rsid w:val="005F722F"/>
    <w:rsid w:val="00600CA3"/>
    <w:rsid w:val="00604AE6"/>
    <w:rsid w:val="00604DBF"/>
    <w:rsid w:val="00614E89"/>
    <w:rsid w:val="00615AEF"/>
    <w:rsid w:val="00631560"/>
    <w:rsid w:val="00631682"/>
    <w:rsid w:val="00631D42"/>
    <w:rsid w:val="00642FCE"/>
    <w:rsid w:val="0065015B"/>
    <w:rsid w:val="006519C2"/>
    <w:rsid w:val="0065595D"/>
    <w:rsid w:val="00657D79"/>
    <w:rsid w:val="0066020A"/>
    <w:rsid w:val="006622E4"/>
    <w:rsid w:val="006707D2"/>
    <w:rsid w:val="00673DCA"/>
    <w:rsid w:val="0068491F"/>
    <w:rsid w:val="0069093E"/>
    <w:rsid w:val="0069212A"/>
    <w:rsid w:val="00692F18"/>
    <w:rsid w:val="0069652B"/>
    <w:rsid w:val="00697862"/>
    <w:rsid w:val="006A775F"/>
    <w:rsid w:val="006B3340"/>
    <w:rsid w:val="006B3A2D"/>
    <w:rsid w:val="006B46C7"/>
    <w:rsid w:val="006B4956"/>
    <w:rsid w:val="006D284B"/>
    <w:rsid w:val="006D5848"/>
    <w:rsid w:val="006D76AA"/>
    <w:rsid w:val="006D7FEB"/>
    <w:rsid w:val="006E2FBE"/>
    <w:rsid w:val="006E4332"/>
    <w:rsid w:val="006E436D"/>
    <w:rsid w:val="006E662B"/>
    <w:rsid w:val="006F3847"/>
    <w:rsid w:val="006F3FB5"/>
    <w:rsid w:val="006F535D"/>
    <w:rsid w:val="007043A3"/>
    <w:rsid w:val="00704ECA"/>
    <w:rsid w:val="0070618F"/>
    <w:rsid w:val="00707C1B"/>
    <w:rsid w:val="0071224A"/>
    <w:rsid w:val="0072557E"/>
    <w:rsid w:val="00732450"/>
    <w:rsid w:val="0073264C"/>
    <w:rsid w:val="00734E38"/>
    <w:rsid w:val="00743529"/>
    <w:rsid w:val="007444E3"/>
    <w:rsid w:val="00745874"/>
    <w:rsid w:val="00745CE3"/>
    <w:rsid w:val="00757F47"/>
    <w:rsid w:val="00765326"/>
    <w:rsid w:val="00771DF1"/>
    <w:rsid w:val="0077493D"/>
    <w:rsid w:val="00775A9B"/>
    <w:rsid w:val="0078005F"/>
    <w:rsid w:val="007901D4"/>
    <w:rsid w:val="00794CC2"/>
    <w:rsid w:val="007970E6"/>
    <w:rsid w:val="007A5379"/>
    <w:rsid w:val="007B2DE9"/>
    <w:rsid w:val="007B7321"/>
    <w:rsid w:val="007B7A17"/>
    <w:rsid w:val="007C443A"/>
    <w:rsid w:val="007C6B89"/>
    <w:rsid w:val="007C7468"/>
    <w:rsid w:val="007C787B"/>
    <w:rsid w:val="007D3162"/>
    <w:rsid w:val="007D3727"/>
    <w:rsid w:val="007D69AB"/>
    <w:rsid w:val="007E5660"/>
    <w:rsid w:val="007E5697"/>
    <w:rsid w:val="007E6980"/>
    <w:rsid w:val="007E760E"/>
    <w:rsid w:val="007F1435"/>
    <w:rsid w:val="007F3095"/>
    <w:rsid w:val="007F456F"/>
    <w:rsid w:val="008004C2"/>
    <w:rsid w:val="00803D09"/>
    <w:rsid w:val="00805E80"/>
    <w:rsid w:val="00806689"/>
    <w:rsid w:val="0081369B"/>
    <w:rsid w:val="00823512"/>
    <w:rsid w:val="0082484B"/>
    <w:rsid w:val="00833B13"/>
    <w:rsid w:val="00837096"/>
    <w:rsid w:val="00837C05"/>
    <w:rsid w:val="0084418B"/>
    <w:rsid w:val="00851BFE"/>
    <w:rsid w:val="008659EF"/>
    <w:rsid w:val="00870FBC"/>
    <w:rsid w:val="00872D1C"/>
    <w:rsid w:val="0087565D"/>
    <w:rsid w:val="00881DF2"/>
    <w:rsid w:val="00883050"/>
    <w:rsid w:val="00886865"/>
    <w:rsid w:val="008872BA"/>
    <w:rsid w:val="00892B5E"/>
    <w:rsid w:val="008934D7"/>
    <w:rsid w:val="0089360A"/>
    <w:rsid w:val="008A4765"/>
    <w:rsid w:val="008A76EC"/>
    <w:rsid w:val="008B0DFD"/>
    <w:rsid w:val="008B3672"/>
    <w:rsid w:val="008C0203"/>
    <w:rsid w:val="008C5F71"/>
    <w:rsid w:val="008D64F6"/>
    <w:rsid w:val="008D7A49"/>
    <w:rsid w:val="008E04FE"/>
    <w:rsid w:val="008E1C1C"/>
    <w:rsid w:val="008E3F9F"/>
    <w:rsid w:val="008F188D"/>
    <w:rsid w:val="008F4D35"/>
    <w:rsid w:val="008F522A"/>
    <w:rsid w:val="008F588D"/>
    <w:rsid w:val="008F6920"/>
    <w:rsid w:val="00904EB8"/>
    <w:rsid w:val="009132D7"/>
    <w:rsid w:val="00920178"/>
    <w:rsid w:val="00927259"/>
    <w:rsid w:val="009319BE"/>
    <w:rsid w:val="00934C65"/>
    <w:rsid w:val="009371C0"/>
    <w:rsid w:val="009435C5"/>
    <w:rsid w:val="009530A2"/>
    <w:rsid w:val="00956EDB"/>
    <w:rsid w:val="00961B21"/>
    <w:rsid w:val="009626EE"/>
    <w:rsid w:val="00982268"/>
    <w:rsid w:val="00984B67"/>
    <w:rsid w:val="009929C8"/>
    <w:rsid w:val="009951FA"/>
    <w:rsid w:val="00996FFD"/>
    <w:rsid w:val="009A1AE9"/>
    <w:rsid w:val="009A21F9"/>
    <w:rsid w:val="009A42DB"/>
    <w:rsid w:val="009A5154"/>
    <w:rsid w:val="009A5B91"/>
    <w:rsid w:val="009A66FD"/>
    <w:rsid w:val="009A78F6"/>
    <w:rsid w:val="009B6ED5"/>
    <w:rsid w:val="009C7A00"/>
    <w:rsid w:val="009D748F"/>
    <w:rsid w:val="009D7E00"/>
    <w:rsid w:val="009E0B87"/>
    <w:rsid w:val="009F1482"/>
    <w:rsid w:val="009F1CDB"/>
    <w:rsid w:val="00A02AB7"/>
    <w:rsid w:val="00A1309B"/>
    <w:rsid w:val="00A1773B"/>
    <w:rsid w:val="00A20A0F"/>
    <w:rsid w:val="00A212AE"/>
    <w:rsid w:val="00A221B5"/>
    <w:rsid w:val="00A25A38"/>
    <w:rsid w:val="00A352F3"/>
    <w:rsid w:val="00A36722"/>
    <w:rsid w:val="00A37315"/>
    <w:rsid w:val="00A52420"/>
    <w:rsid w:val="00A53A0D"/>
    <w:rsid w:val="00A602D9"/>
    <w:rsid w:val="00A602F6"/>
    <w:rsid w:val="00A70DBB"/>
    <w:rsid w:val="00A734E1"/>
    <w:rsid w:val="00A73A42"/>
    <w:rsid w:val="00A759D0"/>
    <w:rsid w:val="00A76392"/>
    <w:rsid w:val="00A93EF7"/>
    <w:rsid w:val="00A957AA"/>
    <w:rsid w:val="00A966F4"/>
    <w:rsid w:val="00A967E7"/>
    <w:rsid w:val="00AA76AF"/>
    <w:rsid w:val="00AB024A"/>
    <w:rsid w:val="00AB154D"/>
    <w:rsid w:val="00AB19BA"/>
    <w:rsid w:val="00AC0D4A"/>
    <w:rsid w:val="00AC35B4"/>
    <w:rsid w:val="00AC43C2"/>
    <w:rsid w:val="00AC6F17"/>
    <w:rsid w:val="00AD25D1"/>
    <w:rsid w:val="00AD30D8"/>
    <w:rsid w:val="00AD3A1B"/>
    <w:rsid w:val="00AD4289"/>
    <w:rsid w:val="00AD7E03"/>
    <w:rsid w:val="00AE68B3"/>
    <w:rsid w:val="00AF0938"/>
    <w:rsid w:val="00AF525A"/>
    <w:rsid w:val="00AF675C"/>
    <w:rsid w:val="00B067AA"/>
    <w:rsid w:val="00B14D3F"/>
    <w:rsid w:val="00B17486"/>
    <w:rsid w:val="00B20C1D"/>
    <w:rsid w:val="00B23684"/>
    <w:rsid w:val="00B24D8F"/>
    <w:rsid w:val="00B26F34"/>
    <w:rsid w:val="00B313C9"/>
    <w:rsid w:val="00B3235F"/>
    <w:rsid w:val="00B35B9A"/>
    <w:rsid w:val="00B36B06"/>
    <w:rsid w:val="00B370D7"/>
    <w:rsid w:val="00B37802"/>
    <w:rsid w:val="00B4134F"/>
    <w:rsid w:val="00B42C10"/>
    <w:rsid w:val="00B47B9C"/>
    <w:rsid w:val="00B50F91"/>
    <w:rsid w:val="00B57600"/>
    <w:rsid w:val="00B6067F"/>
    <w:rsid w:val="00B62602"/>
    <w:rsid w:val="00B63977"/>
    <w:rsid w:val="00B6769E"/>
    <w:rsid w:val="00B77E32"/>
    <w:rsid w:val="00B956A3"/>
    <w:rsid w:val="00B95806"/>
    <w:rsid w:val="00BA64CD"/>
    <w:rsid w:val="00BA7F8A"/>
    <w:rsid w:val="00BB073B"/>
    <w:rsid w:val="00BB1EA4"/>
    <w:rsid w:val="00BB437A"/>
    <w:rsid w:val="00BB479A"/>
    <w:rsid w:val="00BB6180"/>
    <w:rsid w:val="00BC58B1"/>
    <w:rsid w:val="00BC5EA1"/>
    <w:rsid w:val="00BC7F6D"/>
    <w:rsid w:val="00BD5247"/>
    <w:rsid w:val="00BE1364"/>
    <w:rsid w:val="00BE169E"/>
    <w:rsid w:val="00BE3F8E"/>
    <w:rsid w:val="00BE5D22"/>
    <w:rsid w:val="00BE7A46"/>
    <w:rsid w:val="00BF026E"/>
    <w:rsid w:val="00BF28CE"/>
    <w:rsid w:val="00C05D87"/>
    <w:rsid w:val="00C12CAB"/>
    <w:rsid w:val="00C16A75"/>
    <w:rsid w:val="00C25963"/>
    <w:rsid w:val="00C26BB0"/>
    <w:rsid w:val="00C27B19"/>
    <w:rsid w:val="00C3291A"/>
    <w:rsid w:val="00C40CA3"/>
    <w:rsid w:val="00C430BA"/>
    <w:rsid w:val="00C44587"/>
    <w:rsid w:val="00C4598E"/>
    <w:rsid w:val="00C477A2"/>
    <w:rsid w:val="00C51597"/>
    <w:rsid w:val="00C56FF3"/>
    <w:rsid w:val="00C60F78"/>
    <w:rsid w:val="00C61243"/>
    <w:rsid w:val="00C6350D"/>
    <w:rsid w:val="00C63677"/>
    <w:rsid w:val="00C67E1F"/>
    <w:rsid w:val="00C748BC"/>
    <w:rsid w:val="00C77703"/>
    <w:rsid w:val="00C84BD1"/>
    <w:rsid w:val="00C85621"/>
    <w:rsid w:val="00C85FF4"/>
    <w:rsid w:val="00C87E11"/>
    <w:rsid w:val="00C90E6A"/>
    <w:rsid w:val="00C92994"/>
    <w:rsid w:val="00C965AF"/>
    <w:rsid w:val="00CA0ACE"/>
    <w:rsid w:val="00CA399F"/>
    <w:rsid w:val="00CA4CCA"/>
    <w:rsid w:val="00CB0622"/>
    <w:rsid w:val="00CB1B5B"/>
    <w:rsid w:val="00CB215C"/>
    <w:rsid w:val="00CB5F1C"/>
    <w:rsid w:val="00CB685D"/>
    <w:rsid w:val="00CB7F23"/>
    <w:rsid w:val="00CC2D54"/>
    <w:rsid w:val="00CC6715"/>
    <w:rsid w:val="00CD18D3"/>
    <w:rsid w:val="00CD5798"/>
    <w:rsid w:val="00CE1235"/>
    <w:rsid w:val="00CE2EB8"/>
    <w:rsid w:val="00CE3B7F"/>
    <w:rsid w:val="00CE45B1"/>
    <w:rsid w:val="00CF055C"/>
    <w:rsid w:val="00CF2C9A"/>
    <w:rsid w:val="00CF65BB"/>
    <w:rsid w:val="00CF6A11"/>
    <w:rsid w:val="00D02915"/>
    <w:rsid w:val="00D05B94"/>
    <w:rsid w:val="00D101C0"/>
    <w:rsid w:val="00D24D26"/>
    <w:rsid w:val="00D30C0C"/>
    <w:rsid w:val="00D37D4D"/>
    <w:rsid w:val="00D40AF1"/>
    <w:rsid w:val="00D46181"/>
    <w:rsid w:val="00D476C5"/>
    <w:rsid w:val="00D53265"/>
    <w:rsid w:val="00D54CE4"/>
    <w:rsid w:val="00D5798A"/>
    <w:rsid w:val="00D64EF9"/>
    <w:rsid w:val="00D720E4"/>
    <w:rsid w:val="00D73A64"/>
    <w:rsid w:val="00D846FD"/>
    <w:rsid w:val="00D85641"/>
    <w:rsid w:val="00D9748E"/>
    <w:rsid w:val="00DA6F54"/>
    <w:rsid w:val="00DB7E90"/>
    <w:rsid w:val="00DC1358"/>
    <w:rsid w:val="00DC1F72"/>
    <w:rsid w:val="00DC3284"/>
    <w:rsid w:val="00DC3DCD"/>
    <w:rsid w:val="00DE3268"/>
    <w:rsid w:val="00DE34CB"/>
    <w:rsid w:val="00DE3EA1"/>
    <w:rsid w:val="00DF0E1D"/>
    <w:rsid w:val="00DF4FC9"/>
    <w:rsid w:val="00E01015"/>
    <w:rsid w:val="00E06408"/>
    <w:rsid w:val="00E06DBC"/>
    <w:rsid w:val="00E12FA4"/>
    <w:rsid w:val="00E1401F"/>
    <w:rsid w:val="00E23BAD"/>
    <w:rsid w:val="00E30867"/>
    <w:rsid w:val="00E3091B"/>
    <w:rsid w:val="00E3120C"/>
    <w:rsid w:val="00E3226C"/>
    <w:rsid w:val="00E3632A"/>
    <w:rsid w:val="00E41868"/>
    <w:rsid w:val="00E45CC6"/>
    <w:rsid w:val="00E51425"/>
    <w:rsid w:val="00E54E2E"/>
    <w:rsid w:val="00E609CF"/>
    <w:rsid w:val="00E64245"/>
    <w:rsid w:val="00E65A1D"/>
    <w:rsid w:val="00E675BD"/>
    <w:rsid w:val="00E70559"/>
    <w:rsid w:val="00E72E1D"/>
    <w:rsid w:val="00E74ED1"/>
    <w:rsid w:val="00E77759"/>
    <w:rsid w:val="00E8293E"/>
    <w:rsid w:val="00E90C68"/>
    <w:rsid w:val="00E9149E"/>
    <w:rsid w:val="00E95BC7"/>
    <w:rsid w:val="00EA01FB"/>
    <w:rsid w:val="00EA1944"/>
    <w:rsid w:val="00EA7075"/>
    <w:rsid w:val="00ED1CF7"/>
    <w:rsid w:val="00ED2BAD"/>
    <w:rsid w:val="00ED7867"/>
    <w:rsid w:val="00EE06F6"/>
    <w:rsid w:val="00EE772A"/>
    <w:rsid w:val="00F140BF"/>
    <w:rsid w:val="00F16862"/>
    <w:rsid w:val="00F1792A"/>
    <w:rsid w:val="00F23F56"/>
    <w:rsid w:val="00F37815"/>
    <w:rsid w:val="00F378F1"/>
    <w:rsid w:val="00F410EC"/>
    <w:rsid w:val="00F426F2"/>
    <w:rsid w:val="00F60214"/>
    <w:rsid w:val="00F60B9B"/>
    <w:rsid w:val="00F64902"/>
    <w:rsid w:val="00F65E81"/>
    <w:rsid w:val="00F71AFB"/>
    <w:rsid w:val="00F73EFB"/>
    <w:rsid w:val="00F74219"/>
    <w:rsid w:val="00F756EB"/>
    <w:rsid w:val="00F80340"/>
    <w:rsid w:val="00F809F9"/>
    <w:rsid w:val="00F87868"/>
    <w:rsid w:val="00FA2D52"/>
    <w:rsid w:val="00FA56E6"/>
    <w:rsid w:val="00FA6524"/>
    <w:rsid w:val="00FA6EA2"/>
    <w:rsid w:val="00FA6F63"/>
    <w:rsid w:val="00FB06D4"/>
    <w:rsid w:val="00FB5163"/>
    <w:rsid w:val="00FC2EF5"/>
    <w:rsid w:val="00FC37EA"/>
    <w:rsid w:val="00FC47A0"/>
    <w:rsid w:val="00FC6D22"/>
    <w:rsid w:val="00FD46F2"/>
    <w:rsid w:val="00FD57FF"/>
    <w:rsid w:val="00FE058E"/>
    <w:rsid w:val="00FE45C5"/>
    <w:rsid w:val="00FF0167"/>
    <w:rsid w:val="00FF6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739FF"/>
  <w14:defaultImageDpi w14:val="32767"/>
  <w15:chartTrackingRefBased/>
  <w15:docId w15:val="{74C79832-4E3F-4152-9B5C-A21127F4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56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56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56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56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562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8562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56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56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8562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6E2FBE"/>
    <w:rPr>
      <w:rFonts w:eastAsia="Times New Roman"/>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C856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56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56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5621"/>
    <w:rPr>
      <w:rFonts w:cstheme="majorBidi"/>
      <w:color w:val="0F4761" w:themeColor="accent1" w:themeShade="BF"/>
      <w:sz w:val="28"/>
      <w:szCs w:val="28"/>
    </w:rPr>
  </w:style>
  <w:style w:type="character" w:customStyle="1" w:styleId="50">
    <w:name w:val="标题 5 字符"/>
    <w:basedOn w:val="a0"/>
    <w:link w:val="5"/>
    <w:uiPriority w:val="9"/>
    <w:semiHidden/>
    <w:rsid w:val="00C85621"/>
    <w:rPr>
      <w:rFonts w:cstheme="majorBidi"/>
      <w:color w:val="0F4761" w:themeColor="accent1" w:themeShade="BF"/>
      <w:sz w:val="24"/>
      <w:szCs w:val="24"/>
    </w:rPr>
  </w:style>
  <w:style w:type="character" w:customStyle="1" w:styleId="60">
    <w:name w:val="标题 6 字符"/>
    <w:basedOn w:val="a0"/>
    <w:link w:val="6"/>
    <w:uiPriority w:val="9"/>
    <w:semiHidden/>
    <w:rsid w:val="00C85621"/>
    <w:rPr>
      <w:rFonts w:cstheme="majorBidi"/>
      <w:b/>
      <w:bCs/>
      <w:color w:val="0F4761" w:themeColor="accent1" w:themeShade="BF"/>
    </w:rPr>
  </w:style>
  <w:style w:type="character" w:customStyle="1" w:styleId="70">
    <w:name w:val="标题 7 字符"/>
    <w:basedOn w:val="a0"/>
    <w:link w:val="7"/>
    <w:uiPriority w:val="9"/>
    <w:semiHidden/>
    <w:rsid w:val="00C85621"/>
    <w:rPr>
      <w:rFonts w:cstheme="majorBidi"/>
      <w:b/>
      <w:bCs/>
      <w:color w:val="595959" w:themeColor="text1" w:themeTint="A6"/>
    </w:rPr>
  </w:style>
  <w:style w:type="character" w:customStyle="1" w:styleId="80">
    <w:name w:val="标题 8 字符"/>
    <w:basedOn w:val="a0"/>
    <w:link w:val="8"/>
    <w:uiPriority w:val="9"/>
    <w:semiHidden/>
    <w:rsid w:val="00C85621"/>
    <w:rPr>
      <w:rFonts w:cstheme="majorBidi"/>
      <w:color w:val="595959" w:themeColor="text1" w:themeTint="A6"/>
    </w:rPr>
  </w:style>
  <w:style w:type="character" w:customStyle="1" w:styleId="90">
    <w:name w:val="标题 9 字符"/>
    <w:basedOn w:val="a0"/>
    <w:link w:val="9"/>
    <w:uiPriority w:val="9"/>
    <w:semiHidden/>
    <w:rsid w:val="00C85621"/>
    <w:rPr>
      <w:rFonts w:eastAsiaTheme="majorEastAsia" w:cstheme="majorBidi"/>
      <w:color w:val="595959" w:themeColor="text1" w:themeTint="A6"/>
    </w:rPr>
  </w:style>
  <w:style w:type="paragraph" w:styleId="a4">
    <w:name w:val="Title"/>
    <w:basedOn w:val="a"/>
    <w:next w:val="a"/>
    <w:link w:val="a5"/>
    <w:uiPriority w:val="10"/>
    <w:qFormat/>
    <w:rsid w:val="00C85621"/>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8562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856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8562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85621"/>
    <w:pPr>
      <w:spacing w:before="160" w:after="160"/>
      <w:jc w:val="center"/>
    </w:pPr>
    <w:rPr>
      <w:i/>
      <w:iCs/>
      <w:color w:val="404040" w:themeColor="text1" w:themeTint="BF"/>
    </w:rPr>
  </w:style>
  <w:style w:type="character" w:customStyle="1" w:styleId="a9">
    <w:name w:val="引用 字符"/>
    <w:basedOn w:val="a0"/>
    <w:link w:val="a8"/>
    <w:uiPriority w:val="29"/>
    <w:rsid w:val="00C85621"/>
    <w:rPr>
      <w:i/>
      <w:iCs/>
      <w:color w:val="404040" w:themeColor="text1" w:themeTint="BF"/>
    </w:rPr>
  </w:style>
  <w:style w:type="paragraph" w:styleId="aa">
    <w:name w:val="List Paragraph"/>
    <w:basedOn w:val="a"/>
    <w:uiPriority w:val="34"/>
    <w:qFormat/>
    <w:rsid w:val="00C85621"/>
    <w:pPr>
      <w:ind w:left="720"/>
      <w:contextualSpacing/>
    </w:pPr>
  </w:style>
  <w:style w:type="character" w:styleId="ab">
    <w:name w:val="Intense Emphasis"/>
    <w:basedOn w:val="a0"/>
    <w:uiPriority w:val="21"/>
    <w:qFormat/>
    <w:rsid w:val="00C85621"/>
    <w:rPr>
      <w:i/>
      <w:iCs/>
      <w:color w:val="0F4761" w:themeColor="accent1" w:themeShade="BF"/>
    </w:rPr>
  </w:style>
  <w:style w:type="paragraph" w:styleId="ac">
    <w:name w:val="Intense Quote"/>
    <w:basedOn w:val="a"/>
    <w:next w:val="a"/>
    <w:link w:val="ad"/>
    <w:uiPriority w:val="30"/>
    <w:qFormat/>
    <w:rsid w:val="00C85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C85621"/>
    <w:rPr>
      <w:i/>
      <w:iCs/>
      <w:color w:val="0F4761" w:themeColor="accent1" w:themeShade="BF"/>
    </w:rPr>
  </w:style>
  <w:style w:type="character" w:styleId="ae">
    <w:name w:val="Intense Reference"/>
    <w:basedOn w:val="a0"/>
    <w:uiPriority w:val="32"/>
    <w:qFormat/>
    <w:rsid w:val="00C85621"/>
    <w:rPr>
      <w:b/>
      <w:bCs/>
      <w:smallCaps/>
      <w:color w:val="0F4761" w:themeColor="accent1" w:themeShade="BF"/>
      <w:spacing w:val="5"/>
    </w:rPr>
  </w:style>
  <w:style w:type="paragraph" w:styleId="af">
    <w:name w:val="header"/>
    <w:basedOn w:val="a"/>
    <w:link w:val="af0"/>
    <w:uiPriority w:val="99"/>
    <w:unhideWhenUsed/>
    <w:rsid w:val="00B956A3"/>
    <w:pPr>
      <w:tabs>
        <w:tab w:val="center" w:pos="4153"/>
        <w:tab w:val="right" w:pos="8306"/>
      </w:tabs>
      <w:snapToGrid w:val="0"/>
      <w:jc w:val="center"/>
    </w:pPr>
    <w:rPr>
      <w:sz w:val="18"/>
      <w:szCs w:val="18"/>
    </w:rPr>
  </w:style>
  <w:style w:type="character" w:customStyle="1" w:styleId="af0">
    <w:name w:val="页眉 字符"/>
    <w:basedOn w:val="a0"/>
    <w:link w:val="af"/>
    <w:uiPriority w:val="99"/>
    <w:rsid w:val="00B956A3"/>
    <w:rPr>
      <w:sz w:val="18"/>
      <w:szCs w:val="18"/>
    </w:rPr>
  </w:style>
  <w:style w:type="paragraph" w:styleId="af1">
    <w:name w:val="footer"/>
    <w:basedOn w:val="a"/>
    <w:link w:val="af2"/>
    <w:uiPriority w:val="99"/>
    <w:unhideWhenUsed/>
    <w:rsid w:val="00B956A3"/>
    <w:pPr>
      <w:tabs>
        <w:tab w:val="center" w:pos="4153"/>
        <w:tab w:val="right" w:pos="8306"/>
      </w:tabs>
      <w:snapToGrid w:val="0"/>
      <w:jc w:val="left"/>
    </w:pPr>
    <w:rPr>
      <w:sz w:val="18"/>
      <w:szCs w:val="18"/>
    </w:rPr>
  </w:style>
  <w:style w:type="character" w:customStyle="1" w:styleId="af2">
    <w:name w:val="页脚 字符"/>
    <w:basedOn w:val="a0"/>
    <w:link w:val="af1"/>
    <w:uiPriority w:val="99"/>
    <w:rsid w:val="00B956A3"/>
    <w:rPr>
      <w:sz w:val="18"/>
      <w:szCs w:val="18"/>
    </w:rPr>
  </w:style>
  <w:style w:type="paragraph" w:styleId="af3">
    <w:name w:val="Bibliography"/>
    <w:basedOn w:val="a"/>
    <w:next w:val="a"/>
    <w:uiPriority w:val="37"/>
    <w:unhideWhenUsed/>
    <w:rsid w:val="00692F18"/>
  </w:style>
  <w:style w:type="character" w:styleId="af4">
    <w:name w:val="Hyperlink"/>
    <w:basedOn w:val="a0"/>
    <w:uiPriority w:val="99"/>
    <w:unhideWhenUsed/>
    <w:rsid w:val="00A1309B"/>
    <w:rPr>
      <w:color w:val="467886" w:themeColor="hyperlink"/>
      <w:u w:val="single"/>
    </w:rPr>
  </w:style>
  <w:style w:type="character" w:customStyle="1" w:styleId="11">
    <w:name w:val="未处理的提及1"/>
    <w:basedOn w:val="a0"/>
    <w:uiPriority w:val="99"/>
    <w:semiHidden/>
    <w:unhideWhenUsed/>
    <w:rsid w:val="00A1309B"/>
    <w:rPr>
      <w:color w:val="605E5C"/>
      <w:shd w:val="clear" w:color="auto" w:fill="E1DFDD"/>
    </w:rPr>
  </w:style>
  <w:style w:type="table" w:styleId="af5">
    <w:name w:val="Table Grid"/>
    <w:basedOn w:val="a1"/>
    <w:uiPriority w:val="39"/>
    <w:rsid w:val="006B4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534735"/>
    <w:rPr>
      <w:sz w:val="21"/>
      <w:szCs w:val="21"/>
    </w:rPr>
  </w:style>
  <w:style w:type="paragraph" w:styleId="af7">
    <w:name w:val="annotation text"/>
    <w:basedOn w:val="a"/>
    <w:link w:val="af8"/>
    <w:uiPriority w:val="99"/>
    <w:semiHidden/>
    <w:unhideWhenUsed/>
    <w:rsid w:val="00534735"/>
    <w:pPr>
      <w:jc w:val="left"/>
    </w:pPr>
  </w:style>
  <w:style w:type="character" w:customStyle="1" w:styleId="af8">
    <w:name w:val="批注文字 字符"/>
    <w:basedOn w:val="a0"/>
    <w:link w:val="af7"/>
    <w:uiPriority w:val="99"/>
    <w:semiHidden/>
    <w:rsid w:val="00534735"/>
  </w:style>
  <w:style w:type="paragraph" w:styleId="af9">
    <w:name w:val="annotation subject"/>
    <w:basedOn w:val="af7"/>
    <w:next w:val="af7"/>
    <w:link w:val="afa"/>
    <w:uiPriority w:val="99"/>
    <w:semiHidden/>
    <w:unhideWhenUsed/>
    <w:rsid w:val="00534735"/>
    <w:rPr>
      <w:b/>
      <w:bCs/>
    </w:rPr>
  </w:style>
  <w:style w:type="character" w:customStyle="1" w:styleId="afa">
    <w:name w:val="批注主题 字符"/>
    <w:basedOn w:val="af8"/>
    <w:link w:val="af9"/>
    <w:uiPriority w:val="99"/>
    <w:semiHidden/>
    <w:rsid w:val="00534735"/>
    <w:rPr>
      <w:b/>
      <w:bCs/>
    </w:rPr>
  </w:style>
  <w:style w:type="paragraph" w:styleId="afb">
    <w:name w:val="Balloon Text"/>
    <w:basedOn w:val="a"/>
    <w:link w:val="afc"/>
    <w:uiPriority w:val="99"/>
    <w:semiHidden/>
    <w:unhideWhenUsed/>
    <w:rsid w:val="00534735"/>
    <w:rPr>
      <w:sz w:val="18"/>
      <w:szCs w:val="18"/>
    </w:rPr>
  </w:style>
  <w:style w:type="character" w:customStyle="1" w:styleId="afc">
    <w:name w:val="批注框文本 字符"/>
    <w:basedOn w:val="a0"/>
    <w:link w:val="afb"/>
    <w:uiPriority w:val="99"/>
    <w:semiHidden/>
    <w:rsid w:val="00534735"/>
    <w:rPr>
      <w:sz w:val="18"/>
      <w:szCs w:val="18"/>
    </w:rPr>
  </w:style>
  <w:style w:type="paragraph" w:styleId="afd">
    <w:name w:val="Revision"/>
    <w:hidden/>
    <w:uiPriority w:val="99"/>
    <w:semiHidden/>
    <w:rsid w:val="003B1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E1B1C-983F-40A3-85AE-0EEFAEA02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1898273</TotalTime>
  <Pages>23</Pages>
  <Words>4460</Words>
  <Characters>25424</Characters>
  <Application>Microsoft Office Word</Application>
  <DocSecurity>0</DocSecurity>
  <Lines>211</Lines>
  <Paragraphs>59</Paragraphs>
  <ScaleCrop>false</ScaleCrop>
  <Company/>
  <LinksUpToDate>false</LinksUpToDate>
  <CharactersWithSpaces>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 戴</dc:creator>
  <cp:keywords/>
  <dc:description/>
  <cp:lastModifiedBy>超 戴</cp:lastModifiedBy>
  <cp:revision>249</cp:revision>
  <cp:lastPrinted>2025-12-17T03:13:00Z</cp:lastPrinted>
  <dcterms:created xsi:type="dcterms:W3CDTF">2025-09-25T02:45:00Z</dcterms:created>
  <dcterms:modified xsi:type="dcterms:W3CDTF">2026-04-09T16:09:00Z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id="1duUv3e6"/&gt;&lt;style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