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3C89" w:rsidRDefault="001D3C89" w:rsidP="00877989">
      <w:pPr>
        <w:pStyle w:val="ListParagraph"/>
        <w:numPr>
          <w:ilvl w:val="0"/>
          <w:numId w:val="2"/>
        </w:numPr>
        <w:ind w:left="-90" w:hanging="450"/>
        <w:rPr>
          <w:rFonts w:hint="eastAsia"/>
        </w:rPr>
      </w:pPr>
      <w:r>
        <w:rPr>
          <w:rFonts w:eastAsia="Malgun Gothic" w:hint="eastAsia"/>
          <w:lang w:eastAsia="ko-KR"/>
        </w:rPr>
        <w:t>실행화일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리용방법</w:t>
      </w:r>
    </w:p>
    <w:p w:rsidR="001D3C89" w:rsidRDefault="001D3C89" w:rsidP="00877989">
      <w:pPr>
        <w:pStyle w:val="ListParagraph"/>
        <w:numPr>
          <w:ilvl w:val="0"/>
          <w:numId w:val="4"/>
        </w:numPr>
        <w:ind w:left="18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구조</w:t>
      </w:r>
    </w:p>
    <w:p w:rsidR="001D3C89" w:rsidRDefault="001D3C89" w:rsidP="00877989">
      <w:pPr>
        <w:pStyle w:val="ListParagraph"/>
        <w:numPr>
          <w:ilvl w:val="1"/>
          <w:numId w:val="4"/>
        </w:numPr>
        <w:ind w:left="81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실행화일</w:t>
      </w:r>
      <w:r>
        <w:rPr>
          <w:rFonts w:eastAsia="Malgun Gothic" w:hint="eastAsia"/>
          <w:lang w:eastAsia="ko-KR"/>
        </w:rPr>
        <w:t>(Cartoonizer.exe)</w:t>
      </w:r>
      <w:r>
        <w:rPr>
          <w:rFonts w:eastAsia="Malgun Gothic" w:hint="eastAsia"/>
          <w:lang w:eastAsia="ko-KR"/>
        </w:rPr>
        <w:t>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의존서고</w:t>
      </w:r>
      <w:r>
        <w:rPr>
          <w:rFonts w:eastAsia="Malgun Gothic" w:hint="eastAsia"/>
          <w:lang w:eastAsia="ko-KR"/>
        </w:rPr>
        <w:t>(*.dll)</w:t>
      </w:r>
      <w:r>
        <w:rPr>
          <w:rFonts w:eastAsia="Malgun Gothic" w:hint="eastAsia"/>
          <w:lang w:eastAsia="ko-KR"/>
        </w:rPr>
        <w:t>화일들</w:t>
      </w:r>
    </w:p>
    <w:p w:rsidR="001D3C89" w:rsidRDefault="001D3C89" w:rsidP="00877989">
      <w:pPr>
        <w:pStyle w:val="ListParagraph"/>
        <w:numPr>
          <w:ilvl w:val="1"/>
          <w:numId w:val="4"/>
        </w:numPr>
        <w:ind w:left="81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소재화상들</w:t>
      </w:r>
      <w:r>
        <w:rPr>
          <w:rFonts w:eastAsia="Malgun Gothic" w:hint="eastAsia"/>
          <w:lang w:eastAsia="ko-KR"/>
        </w:rPr>
        <w:t>(/assets)</w:t>
      </w:r>
    </w:p>
    <w:p w:rsidR="00BB2567" w:rsidRPr="00BB2567" w:rsidRDefault="00BB2567" w:rsidP="00BB2567">
      <w:pPr>
        <w:ind w:left="108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assets</w:t>
      </w:r>
      <w:r>
        <w:rPr>
          <w:rFonts w:eastAsia="Malgun Gothic" w:hint="eastAsia"/>
          <w:lang w:eastAsia="ko-KR"/>
        </w:rPr>
        <w:t>등록부는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실행화일이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존재하는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경로에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있어야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1D3C89" w:rsidRDefault="001D3C89" w:rsidP="00877989">
      <w:pPr>
        <w:pStyle w:val="ListParagraph"/>
        <w:numPr>
          <w:ilvl w:val="2"/>
          <w:numId w:val="4"/>
        </w:numPr>
        <w:ind w:left="1440" w:hanging="5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common : </w:t>
      </w:r>
      <w:r>
        <w:rPr>
          <w:rFonts w:eastAsia="Malgun Gothic" w:hint="eastAsia"/>
          <w:lang w:eastAsia="ko-KR"/>
        </w:rPr>
        <w:t>남녀공통리용소재</w:t>
      </w:r>
    </w:p>
    <w:p w:rsidR="001D3C89" w:rsidRDefault="001D3C89" w:rsidP="00877989">
      <w:pPr>
        <w:pStyle w:val="ListParagraph"/>
        <w:numPr>
          <w:ilvl w:val="2"/>
          <w:numId w:val="4"/>
        </w:numPr>
        <w:ind w:left="1440" w:hanging="5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male : </w:t>
      </w:r>
      <w:r>
        <w:rPr>
          <w:rFonts w:eastAsia="Malgun Gothic" w:hint="eastAsia"/>
          <w:lang w:eastAsia="ko-KR"/>
        </w:rPr>
        <w:t>남자소재</w:t>
      </w:r>
    </w:p>
    <w:p w:rsidR="001D3C89" w:rsidRDefault="001D3C89" w:rsidP="00877989">
      <w:pPr>
        <w:pStyle w:val="ListParagraph"/>
        <w:numPr>
          <w:ilvl w:val="2"/>
          <w:numId w:val="4"/>
        </w:numPr>
        <w:ind w:left="1440" w:hanging="5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female: </w:t>
      </w:r>
      <w:r>
        <w:rPr>
          <w:rFonts w:eastAsia="Malgun Gothic" w:hint="eastAsia"/>
          <w:lang w:eastAsia="ko-KR"/>
        </w:rPr>
        <w:t>녀자소재</w:t>
      </w:r>
    </w:p>
    <w:p w:rsidR="001D3C89" w:rsidRDefault="001D3C89" w:rsidP="00877989">
      <w:pPr>
        <w:pStyle w:val="ListParagraph"/>
        <w:numPr>
          <w:ilvl w:val="2"/>
          <w:numId w:val="4"/>
        </w:numPr>
        <w:ind w:left="1440" w:hanging="5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구조</w:t>
      </w:r>
      <w:r>
        <w:rPr>
          <w:rFonts w:eastAsia="Malgun Gothic" w:hint="eastAsia"/>
          <w:lang w:eastAsia="ko-KR"/>
        </w:rPr>
        <w:t xml:space="preserve">: </w:t>
      </w:r>
    </w:p>
    <w:p w:rsidR="001D3C89" w:rsidRDefault="001D3C89" w:rsidP="00877989">
      <w:pPr>
        <w:pStyle w:val="ListParagraph"/>
        <w:numPr>
          <w:ilvl w:val="3"/>
          <w:numId w:val="4"/>
        </w:numPr>
        <w:ind w:left="1890" w:hanging="4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소재들은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png</w:t>
      </w:r>
      <w:proofErr w:type="spellEnd"/>
      <w:r>
        <w:rPr>
          <w:rFonts w:eastAsia="Malgun Gothic" w:hint="eastAsia"/>
          <w:lang w:eastAsia="ko-KR"/>
        </w:rPr>
        <w:t>화상이여야</w:t>
      </w:r>
      <w:r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1D3C89" w:rsidRDefault="001D3C89" w:rsidP="00877989">
      <w:pPr>
        <w:pStyle w:val="ListParagraph"/>
        <w:numPr>
          <w:ilvl w:val="3"/>
          <w:numId w:val="4"/>
        </w:numPr>
        <w:ind w:left="1890" w:hanging="4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한개의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소재는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소재를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부분의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특성에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따라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여러개의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화상들을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가지고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있으며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수자앞붙이에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의하여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자기의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구분</w:t>
      </w:r>
      <w:r w:rsidR="00BB2567"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1D3C89" w:rsidRDefault="00877989" w:rsidP="00877989">
      <w:pPr>
        <w:pStyle w:val="ListParagraph"/>
        <w:numPr>
          <w:ilvl w:val="3"/>
          <w:numId w:val="4"/>
        </w:numPr>
        <w:ind w:left="1890" w:hanging="4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소재</w:t>
      </w:r>
      <w:r>
        <w:rPr>
          <w:rFonts w:eastAsia="Malgun Gothic" w:hint="eastAsia"/>
          <w:lang w:eastAsia="ko-KR"/>
        </w:rPr>
        <w:t xml:space="preserve"> Set</w:t>
      </w:r>
      <w:r>
        <w:rPr>
          <w:rFonts w:eastAsia="Malgun Gothic" w:hint="eastAsia"/>
          <w:lang w:eastAsia="ko-KR"/>
        </w:rPr>
        <w:t>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이름달기규칙</w:t>
      </w:r>
    </w:p>
    <w:p w:rsidR="00877989" w:rsidRDefault="00877989" w:rsidP="00877989">
      <w:pPr>
        <w:pStyle w:val="ListParagraph"/>
        <w:numPr>
          <w:ilvl w:val="4"/>
          <w:numId w:val="4"/>
        </w:numPr>
        <w:ind w:left="216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수자로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시작되여야</w:t>
      </w:r>
      <w:r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BB2567" w:rsidRDefault="00BB2567" w:rsidP="00877989">
      <w:pPr>
        <w:pStyle w:val="ListParagraph"/>
        <w:numPr>
          <w:ilvl w:val="4"/>
          <w:numId w:val="4"/>
        </w:numPr>
        <w:ind w:left="216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소재화상의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크기는</w:t>
      </w:r>
      <w:r>
        <w:rPr>
          <w:rFonts w:eastAsia="Malgun Gothic" w:hint="eastAsia"/>
          <w:lang w:eastAsia="ko-KR"/>
        </w:rPr>
        <w:t xml:space="preserve"> 1024 * 1024</w:t>
      </w:r>
      <w:r>
        <w:rPr>
          <w:rFonts w:eastAsia="Malgun Gothic" w:hint="eastAsia"/>
          <w:lang w:eastAsia="ko-KR"/>
        </w:rPr>
        <w:t>픽셀입니다</w:t>
      </w:r>
      <w:r>
        <w:rPr>
          <w:rFonts w:eastAsia="Malgun Gothic" w:hint="eastAsia"/>
          <w:lang w:eastAsia="ko-KR"/>
        </w:rPr>
        <w:t>.</w:t>
      </w:r>
    </w:p>
    <w:p w:rsidR="00877989" w:rsidRDefault="00877989" w:rsidP="00877989">
      <w:pPr>
        <w:pStyle w:val="ListParagraph"/>
        <w:numPr>
          <w:ilvl w:val="4"/>
          <w:numId w:val="4"/>
        </w:numPr>
        <w:ind w:left="216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실지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화상은</w:t>
      </w:r>
      <w:r>
        <w:rPr>
          <w:rFonts w:eastAsia="Malgun Gothic" w:hint="eastAsia"/>
          <w:lang w:eastAsia="ko-KR"/>
        </w:rPr>
        <w:t xml:space="preserve"> [N].</w:t>
      </w:r>
      <w:proofErr w:type="spellStart"/>
      <w:r>
        <w:rPr>
          <w:rFonts w:eastAsia="Malgun Gothic" w:hint="eastAsia"/>
          <w:lang w:eastAsia="ko-KR"/>
        </w:rPr>
        <w:t>png</w:t>
      </w:r>
      <w:proofErr w:type="spellEnd"/>
      <w:r w:rsidR="00BB2567">
        <w:rPr>
          <w:rFonts w:eastAsia="Malgun Gothic" w:hint="eastAsia"/>
          <w:lang w:eastAsia="ko-KR"/>
        </w:rPr>
        <w:t>입니다</w:t>
      </w:r>
      <w:r>
        <w:rPr>
          <w:rFonts w:eastAsia="Malgun Gothic" w:hint="eastAsia"/>
          <w:lang w:eastAsia="ko-KR"/>
        </w:rPr>
        <w:t>.</w:t>
      </w:r>
    </w:p>
    <w:p w:rsidR="00877989" w:rsidRDefault="00C24A5D" w:rsidP="00877989">
      <w:pPr>
        <w:pStyle w:val="ListParagraph"/>
        <w:ind w:left="2160"/>
        <w:rPr>
          <w:rFonts w:eastAsia="Malgun Gothic" w:hint="eastAsia"/>
          <w:lang w:eastAsia="ko-KR"/>
        </w:rPr>
      </w:pPr>
      <w:r>
        <w:rPr>
          <w:rFonts w:eastAsia="Malgun Gothic" w:hint="eastAsia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9" type="#_x0000_t68" style="position:absolute;left:0;text-align:left;margin-left:271.1pt;margin-top:87.5pt;width:8.15pt;height:209.75pt;z-index:251660288" filled="f">
            <v:textbox style="layout-flow:vertical-ideographic"/>
          </v:shape>
        </w:pict>
      </w:r>
      <w:r w:rsidR="00877989">
        <w:rPr>
          <w:rFonts w:eastAsia="Malgun Gothic"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59.05pt;margin-top:1.1pt;width:34.4pt;height:59.5pt;z-index:251659264">
            <v:textbox style="layout-flow:vertical-ideographic"/>
          </v:shape>
        </w:pict>
      </w:r>
      <w:r w:rsidR="00877989">
        <w:rPr>
          <w:rFonts w:eastAsia="Malgun Gothic" w:hint="eastAsia"/>
          <w:noProof/>
        </w:rPr>
        <w:pict>
          <v:rect id="_x0000_s1026" style="position:absolute;left:0;text-align:left;margin-left:140.85pt;margin-top:42.45pt;width:76.4pt;height:105.8pt;z-index:251658240" filled="f" fillcolor="white [3201]" strokecolor="red" strokeweight="1pt">
            <v:stroke dashstyle="dash"/>
            <v:shadow color="#868686"/>
          </v:rect>
        </w:pict>
      </w:r>
      <w:r w:rsidR="00877989">
        <w:rPr>
          <w:rFonts w:eastAsia="Malgun Gothic" w:hint="eastAsia"/>
          <w:noProof/>
        </w:rPr>
        <w:drawing>
          <wp:inline distT="0" distB="0" distL="0" distR="0">
            <wp:extent cx="3548989" cy="25411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01" cy="254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89" w:rsidRDefault="00877989" w:rsidP="00877989">
      <w:pPr>
        <w:pStyle w:val="ListParagraph"/>
        <w:ind w:left="21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*  </w:t>
      </w:r>
      <w:r>
        <w:rPr>
          <w:rFonts w:eastAsia="Malgun Gothic" w:hint="eastAsia"/>
          <w:lang w:eastAsia="ko-KR"/>
        </w:rPr>
        <w:t>눈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귀와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같이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쌍으로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이루어진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[N]_l.png, [N]_r.png</w:t>
      </w:r>
      <w:r>
        <w:rPr>
          <w:rFonts w:eastAsia="Malgun Gothic" w:hint="eastAsia"/>
          <w:lang w:eastAsia="ko-KR"/>
        </w:rPr>
        <w:t>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같이</w:t>
      </w:r>
      <w:r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줍니다</w:t>
      </w:r>
      <w:r>
        <w:rPr>
          <w:rFonts w:eastAsia="Malgun Gothic" w:hint="eastAsia"/>
          <w:lang w:eastAsia="ko-KR"/>
        </w:rPr>
        <w:t>.</w:t>
      </w:r>
    </w:p>
    <w:p w:rsidR="00877989" w:rsidRDefault="00877989" w:rsidP="00877989">
      <w:pPr>
        <w:pStyle w:val="ListParagraph"/>
        <w:ind w:left="21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* </w:t>
      </w:r>
      <w:r>
        <w:rPr>
          <w:rFonts w:eastAsia="Malgun Gothic" w:hint="eastAsia"/>
          <w:lang w:eastAsia="ko-KR"/>
        </w:rPr>
        <w:t>머리형태</w:t>
      </w:r>
      <w:r>
        <w:rPr>
          <w:rFonts w:eastAsia="Malgun Gothic" w:hint="eastAsia"/>
          <w:lang w:eastAsia="ko-KR"/>
        </w:rPr>
        <w:t>(face/shape)</w:t>
      </w:r>
      <w:r>
        <w:rPr>
          <w:rFonts w:eastAsia="Malgun Gothic" w:hint="eastAsia"/>
          <w:lang w:eastAsia="ko-KR"/>
        </w:rPr>
        <w:t>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목을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내놓은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나머지부분을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기본화상</w:t>
      </w:r>
      <w:r>
        <w:rPr>
          <w:rFonts w:eastAsia="Malgun Gothic" w:hint="eastAsia"/>
          <w:lang w:eastAsia="ko-KR"/>
        </w:rPr>
        <w:t xml:space="preserve"> [N].</w:t>
      </w:r>
      <w:proofErr w:type="spellStart"/>
      <w:r>
        <w:rPr>
          <w:rFonts w:eastAsia="Malgun Gothic" w:hint="eastAsia"/>
          <w:lang w:eastAsia="ko-KR"/>
        </w:rPr>
        <w:t>png</w:t>
      </w:r>
      <w:proofErr w:type="spellEnd"/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목부분화상은</w:t>
      </w:r>
      <w:r>
        <w:rPr>
          <w:rFonts w:eastAsia="Malgun Gothic" w:hint="eastAsia"/>
          <w:lang w:eastAsia="ko-KR"/>
        </w:rPr>
        <w:t xml:space="preserve"> [N]_neck.png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주었습니다</w:t>
      </w:r>
      <w:r>
        <w:rPr>
          <w:rFonts w:eastAsia="Malgun Gothic" w:hint="eastAsia"/>
          <w:lang w:eastAsia="ko-KR"/>
        </w:rPr>
        <w:t>.</w:t>
      </w:r>
    </w:p>
    <w:p w:rsidR="00877989" w:rsidRDefault="00877989" w:rsidP="00877989">
      <w:pPr>
        <w:pStyle w:val="ListParagraph"/>
        <w:ind w:left="21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lastRenderedPageBreak/>
        <w:t>목화상이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프로그람에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내장된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기정화상을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</w:t>
      </w:r>
      <w:r w:rsidR="00BB2567"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877989" w:rsidRDefault="00877989" w:rsidP="00877989">
      <w:pPr>
        <w:pStyle w:val="ListParagraph"/>
        <w:numPr>
          <w:ilvl w:val="4"/>
          <w:numId w:val="4"/>
        </w:numPr>
        <w:ind w:left="2160" w:hanging="27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오른쪽</w:t>
      </w:r>
      <w:r w:rsidR="00C24A5D">
        <w:rPr>
          <w:rFonts w:eastAsia="Malgun Gothic" w:hint="eastAsia"/>
          <w:lang w:eastAsia="ko-KR"/>
        </w:rPr>
        <w:t>소재목록에서</w:t>
      </w:r>
      <w:r w:rsidR="00C24A5D">
        <w:rPr>
          <w:rFonts w:eastAsia="Malgun Gothic" w:hint="eastAsia"/>
          <w:lang w:eastAsia="ko-KR"/>
        </w:rPr>
        <w:t xml:space="preserve"> </w:t>
      </w:r>
      <w:r w:rsidR="00C24A5D">
        <w:rPr>
          <w:rFonts w:eastAsia="Malgun Gothic" w:hint="eastAsia"/>
          <w:lang w:eastAsia="ko-KR"/>
        </w:rPr>
        <w:t>보여지는</w:t>
      </w:r>
      <w:r w:rsidR="00C24A5D">
        <w:rPr>
          <w:rFonts w:eastAsia="Malgun Gothic" w:hint="eastAsia"/>
          <w:lang w:eastAsia="ko-KR"/>
        </w:rPr>
        <w:t xml:space="preserve"> </w:t>
      </w:r>
      <w:r w:rsidR="00C24A5D">
        <w:rPr>
          <w:rFonts w:eastAsia="Malgun Gothic" w:hint="eastAsia"/>
          <w:lang w:eastAsia="ko-KR"/>
        </w:rPr>
        <w:t>화상은</w:t>
      </w:r>
      <w:r w:rsidR="00C24A5D">
        <w:rPr>
          <w:rFonts w:eastAsia="Malgun Gothic" w:hint="eastAsia"/>
          <w:lang w:eastAsia="ko-KR"/>
        </w:rPr>
        <w:t xml:space="preserve"> [N]_intro.png</w:t>
      </w:r>
      <w:r w:rsidR="00BB2567">
        <w:rPr>
          <w:rFonts w:eastAsia="Malgun Gothic" w:hint="eastAsia"/>
          <w:lang w:eastAsia="ko-KR"/>
        </w:rPr>
        <w:t>입니다</w:t>
      </w:r>
      <w:r w:rsidR="00C24A5D">
        <w:rPr>
          <w:rFonts w:eastAsia="Malgun Gothic" w:hint="eastAsia"/>
          <w:lang w:eastAsia="ko-KR"/>
        </w:rPr>
        <w:t>.</w:t>
      </w:r>
    </w:p>
    <w:p w:rsidR="00C24A5D" w:rsidRDefault="00C24A5D" w:rsidP="00C24A5D">
      <w:pPr>
        <w:pStyle w:val="ListParagraph"/>
        <w:ind w:left="21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intro</w:t>
      </w:r>
      <w:r>
        <w:rPr>
          <w:rFonts w:eastAsia="Malgun Gothic" w:hint="eastAsia"/>
          <w:lang w:eastAsia="ko-KR"/>
        </w:rPr>
        <w:t>화일이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기본화상을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</w:t>
      </w:r>
      <w:r w:rsidR="00BB2567"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.(</w:t>
      </w:r>
      <w:r>
        <w:rPr>
          <w:rFonts w:eastAsia="Malgun Gothic" w:hint="eastAsia"/>
          <w:lang w:eastAsia="ko-KR"/>
        </w:rPr>
        <w:t>실례</w:t>
      </w:r>
      <w:r>
        <w:rPr>
          <w:rFonts w:eastAsia="Malgun Gothic" w:hint="eastAsia"/>
          <w:lang w:eastAsia="ko-KR"/>
        </w:rPr>
        <w:t xml:space="preserve"> back</w:t>
      </w:r>
      <w:r w:rsidR="00BB2567">
        <w:rPr>
          <w:rFonts w:eastAsia="Malgun Gothic" w:hint="eastAsia"/>
          <w:lang w:eastAsia="ko-KR"/>
        </w:rPr>
        <w:t>/0.png</w:t>
      </w:r>
      <w:r>
        <w:rPr>
          <w:rFonts w:eastAsia="Malgun Gothic" w:hint="eastAsia"/>
          <w:lang w:eastAsia="ko-KR"/>
        </w:rPr>
        <w:t>)</w:t>
      </w:r>
    </w:p>
    <w:p w:rsidR="00C24A5D" w:rsidRPr="00C24A5D" w:rsidRDefault="00C24A5D" w:rsidP="00C24A5D">
      <w:pPr>
        <w:pStyle w:val="ListParagraph"/>
        <w:numPr>
          <w:ilvl w:val="4"/>
          <w:numId w:val="4"/>
        </w:numPr>
        <w:ind w:left="2160" w:hanging="270"/>
        <w:rPr>
          <w:rFonts w:eastAsia="Malgun Gothic" w:hint="eastAsia"/>
          <w:color w:val="000000" w:themeColor="text1"/>
          <w:lang w:eastAsia="ko-KR"/>
        </w:rPr>
      </w:pPr>
      <w:r>
        <w:rPr>
          <w:rFonts w:eastAsia="Malgun Gothic" w:hint="eastAsia"/>
          <w:lang w:eastAsia="ko-KR"/>
        </w:rPr>
        <w:t>화일이름의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구분은</w:t>
      </w:r>
      <w:r>
        <w:rPr>
          <w:rFonts w:eastAsia="Malgun Gothic" w:hint="eastAsia"/>
          <w:lang w:eastAsia="ko-KR"/>
        </w:rPr>
        <w:t xml:space="preserve"> </w:t>
      </w:r>
      <w:r w:rsidRPr="00C24A5D">
        <w:rPr>
          <w:rFonts w:ascii="Consolas" w:hAnsi="Consolas" w:cs="Consolas"/>
          <w:color w:val="000000" w:themeColor="text1"/>
          <w:sz w:val="19"/>
          <w:szCs w:val="19"/>
          <w:lang w:eastAsia="ko-KR"/>
        </w:rPr>
        <w:t>'_', '-', ',', ':'</w:t>
      </w:r>
      <w:r>
        <w:rPr>
          <w:rFonts w:ascii="Consolas" w:eastAsia="Malgun Gothic" w:hAnsi="Consolas" w:cs="Consolas" w:hint="eastAsia"/>
          <w:color w:val="000000" w:themeColor="text1"/>
          <w:sz w:val="19"/>
          <w:szCs w:val="19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할수</w:t>
      </w:r>
      <w:r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있습니다</w:t>
      </w:r>
      <w:r>
        <w:rPr>
          <w:rFonts w:eastAsia="Malgun Gothic" w:hint="eastAsia"/>
          <w:lang w:eastAsia="ko-KR"/>
        </w:rPr>
        <w:t>.</w:t>
      </w:r>
    </w:p>
    <w:p w:rsidR="00C24A5D" w:rsidRPr="00C24A5D" w:rsidRDefault="00C24A5D" w:rsidP="00C24A5D">
      <w:pPr>
        <w:pStyle w:val="ListParagraph"/>
        <w:ind w:left="2160"/>
        <w:rPr>
          <w:rFonts w:eastAsia="Malgun Gothic" w:hint="eastAsia"/>
          <w:color w:val="000000" w:themeColor="text1"/>
          <w:lang w:eastAsia="ko-KR"/>
        </w:rPr>
      </w:pPr>
      <w:r>
        <w:rPr>
          <w:rFonts w:eastAsia="Malgun Gothic" w:hint="eastAsia"/>
          <w:lang w:eastAsia="ko-KR"/>
        </w:rPr>
        <w:t>실례</w:t>
      </w:r>
      <w:r>
        <w:rPr>
          <w:rFonts w:eastAsia="Malgun Gothic" w:hint="eastAsia"/>
          <w:lang w:eastAsia="ko-KR"/>
        </w:rPr>
        <w:t xml:space="preserve"> (</w:t>
      </w:r>
      <w:r w:rsidR="00BB2567">
        <w:rPr>
          <w:rFonts w:eastAsia="Malgun Gothic" w:hint="eastAsia"/>
          <w:lang w:eastAsia="ko-KR"/>
        </w:rPr>
        <w:t>0_</w:t>
      </w:r>
      <w:r>
        <w:rPr>
          <w:rFonts w:eastAsia="Malgun Gothic" w:hint="eastAsia"/>
          <w:lang w:eastAsia="ko-KR"/>
        </w:rPr>
        <w:t>intro.png</w:t>
      </w:r>
      <w:r w:rsidR="00BB2567">
        <w:rPr>
          <w:rFonts w:eastAsia="Malgun Gothic" w:hint="eastAsia"/>
          <w:lang w:eastAsia="ko-KR"/>
        </w:rPr>
        <w:t xml:space="preserve"> </w:t>
      </w:r>
      <w:r w:rsidR="00BB2567">
        <w:rPr>
          <w:rFonts w:eastAsia="Malgun Gothic" w:hint="eastAsia"/>
          <w:lang w:eastAsia="ko-KR"/>
        </w:rPr>
        <w:t>또는</w:t>
      </w:r>
      <w:r w:rsidR="00BB2567">
        <w:rPr>
          <w:rFonts w:eastAsia="Malgun Gothic" w:hint="eastAsia"/>
          <w:lang w:eastAsia="ko-KR"/>
        </w:rPr>
        <w:t xml:space="preserve"> 0-intro.png, 0:intro.png, </w:t>
      </w:r>
      <w:r w:rsidR="00BB2567">
        <w:rPr>
          <w:rFonts w:eastAsia="Malgun Gothic"/>
          <w:lang w:eastAsia="ko-KR"/>
        </w:rPr>
        <w:t>…</w:t>
      </w:r>
      <w:r>
        <w:rPr>
          <w:rFonts w:eastAsia="Malgun Gothic" w:hint="eastAsia"/>
          <w:lang w:eastAsia="ko-KR"/>
        </w:rPr>
        <w:t>)</w:t>
      </w:r>
    </w:p>
    <w:p w:rsidR="00C24A5D" w:rsidRPr="00877989" w:rsidRDefault="00C24A5D" w:rsidP="00C24A5D">
      <w:pPr>
        <w:pStyle w:val="ListParagraph"/>
        <w:ind w:left="2160"/>
        <w:rPr>
          <w:rFonts w:eastAsia="Malgun Gothic" w:hint="eastAsia"/>
          <w:lang w:eastAsia="ko-KR"/>
        </w:rPr>
      </w:pPr>
    </w:p>
    <w:p w:rsidR="00C24A5D" w:rsidRPr="0028579F" w:rsidRDefault="00C24A5D" w:rsidP="00C24A5D">
      <w:pPr>
        <w:pStyle w:val="ListParagraph"/>
        <w:numPr>
          <w:ilvl w:val="0"/>
          <w:numId w:val="2"/>
        </w:numPr>
        <w:rPr>
          <w:rFonts w:eastAsia="Malgun Gothic" w:hint="eastAsia"/>
          <w:lang w:eastAsia="ko-KR"/>
        </w:rPr>
      </w:pPr>
      <w:r w:rsidRPr="0028579F">
        <w:rPr>
          <w:rFonts w:eastAsia="Malgun Gothic" w:hint="eastAsia"/>
          <w:lang w:eastAsia="ko-KR"/>
        </w:rPr>
        <w:t>개발환경</w:t>
      </w:r>
      <w:r w:rsidRPr="0028579F">
        <w:rPr>
          <w:rFonts w:eastAsia="Malgun Gothic" w:hint="eastAsia"/>
          <w:lang w:eastAsia="ko-KR"/>
        </w:rPr>
        <w:t>:</w:t>
      </w:r>
    </w:p>
    <w:p w:rsidR="00C24A5D" w:rsidRPr="00C24A5D" w:rsidRDefault="00C24A5D" w:rsidP="00C24A5D">
      <w:pPr>
        <w:pStyle w:val="ListParagraph"/>
        <w:numPr>
          <w:ilvl w:val="0"/>
          <w:numId w:val="4"/>
        </w:numPr>
        <w:rPr>
          <w:rFonts w:hint="eastAsia"/>
          <w:lang w:eastAsia="ko-KR"/>
        </w:rPr>
      </w:pPr>
      <w:r>
        <w:rPr>
          <w:rFonts w:eastAsia="Malgun Gothic" w:hint="eastAsia"/>
          <w:lang w:eastAsia="ko-KR"/>
        </w:rPr>
        <w:t xml:space="preserve"> Microsoft Visual Studio 2012</w:t>
      </w:r>
      <w:r w:rsidR="0028579F">
        <w:rPr>
          <w:rFonts w:eastAsia="Malgun Gothic" w:hint="eastAsia"/>
          <w:lang w:eastAsia="ko-KR"/>
        </w:rPr>
        <w:t xml:space="preserve"> </w:t>
      </w:r>
      <w:r w:rsidR="0028579F">
        <w:rPr>
          <w:rFonts w:eastAsia="Malgun Gothic" w:hint="eastAsia"/>
          <w:lang w:eastAsia="ko-KR"/>
        </w:rPr>
        <w:t>이상</w:t>
      </w:r>
    </w:p>
    <w:p w:rsidR="00C24A5D" w:rsidRPr="00C24A5D" w:rsidRDefault="00C24A5D" w:rsidP="00C24A5D">
      <w:pPr>
        <w:pStyle w:val="ListParagraph"/>
        <w:numPr>
          <w:ilvl w:val="0"/>
          <w:numId w:val="4"/>
        </w:numPr>
        <w:rPr>
          <w:rFonts w:hint="eastAsia"/>
          <w:lang w:eastAsia="ko-KR"/>
        </w:rPr>
      </w:pPr>
      <w:r>
        <w:rPr>
          <w:rFonts w:eastAsia="Malgun Gothic" w:hint="eastAsia"/>
          <w:lang w:eastAsia="ko-KR"/>
        </w:rPr>
        <w:t>DevExpress12.2</w:t>
      </w:r>
    </w:p>
    <w:p w:rsidR="00C24A5D" w:rsidRPr="00C24A5D" w:rsidRDefault="00C24A5D" w:rsidP="00C24A5D">
      <w:pPr>
        <w:ind w:left="720"/>
        <w:rPr>
          <w:rFonts w:eastAsia="Malgun Gothic" w:hint="eastAsia"/>
          <w:lang w:eastAsia="ko-KR"/>
        </w:rPr>
      </w:pPr>
    </w:p>
    <w:sectPr w:rsidR="00C24A5D" w:rsidRPr="00C2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66A6F"/>
    <w:multiLevelType w:val="hybridMultilevel"/>
    <w:tmpl w:val="52B8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B044B"/>
    <w:multiLevelType w:val="hybridMultilevel"/>
    <w:tmpl w:val="B1AEDE18"/>
    <w:lvl w:ilvl="0" w:tplc="9282F7F2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2B011D"/>
    <w:multiLevelType w:val="hybridMultilevel"/>
    <w:tmpl w:val="A5B4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53AA3"/>
    <w:multiLevelType w:val="hybridMultilevel"/>
    <w:tmpl w:val="BC1AE074"/>
    <w:lvl w:ilvl="0" w:tplc="8A9AC42E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3C89"/>
    <w:rsid w:val="001D3C89"/>
    <w:rsid w:val="0028579F"/>
    <w:rsid w:val="00877989"/>
    <w:rsid w:val="00BB2567"/>
    <w:rsid w:val="00C2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426D-91C4-4662-BF91-4F69CD80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2021-01-17T15:06:00Z</dcterms:created>
  <dcterms:modified xsi:type="dcterms:W3CDTF">2021-01-17T15:45:00Z</dcterms:modified>
</cp:coreProperties>
</file>