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bookmarkStart w:id="0" w:name="_GoBack"/>
      <w:bookmarkEnd w:id="0"/>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58331A89" w:rsidR="00213E6C" w:rsidRPr="00213E6C" w:rsidRDefault="00213E6C" w:rsidP="00213E6C">
      <w:pPr>
        <w:spacing w:line="360" w:lineRule="auto"/>
        <w:jc w:val="both"/>
        <w:rPr>
          <w:b/>
          <w:bCs/>
          <w:sz w:val="24"/>
          <w:szCs w:val="24"/>
        </w:rPr>
      </w:pPr>
      <w:r w:rsidRPr="00213E6C">
        <w:rPr>
          <w:b/>
          <w:bCs/>
          <w:sz w:val="24"/>
          <w:szCs w:val="24"/>
        </w:rPr>
        <w:t xml:space="preserve">4. Employee Length Analysis </w:t>
      </w:r>
    </w:p>
    <w:p w14:paraId="4FDCF693" w14:textId="0A32C16D" w:rsidR="00213E6C" w:rsidRPr="00213E6C" w:rsidRDefault="00213E6C" w:rsidP="00213E6C">
      <w:pPr>
        <w:spacing w:line="360" w:lineRule="auto"/>
        <w:jc w:val="both"/>
        <w:rPr>
          <w:i/>
          <w:iCs/>
          <w:sz w:val="24"/>
          <w:szCs w:val="24"/>
        </w:rPr>
      </w:pPr>
      <w:r w:rsidRPr="00213E6C">
        <w:rPr>
          <w:i/>
          <w:iCs/>
          <w:sz w:val="24"/>
          <w:szCs w:val="24"/>
        </w:rPr>
        <w:t>Objective: This chart will illustrate how lending metrics are distributed among borrowers with different employment lengths, helping us assess the impact of employment history on loan applications.</w:t>
      </w:r>
    </w:p>
    <w:p w14:paraId="6AEC4DED" w14:textId="42C7E897" w:rsidR="00213E6C" w:rsidRPr="00213E6C" w:rsidRDefault="00213E6C" w:rsidP="00213E6C">
      <w:pPr>
        <w:spacing w:line="360" w:lineRule="auto"/>
        <w:jc w:val="both"/>
        <w:rPr>
          <w:b/>
          <w:bCs/>
          <w:sz w:val="24"/>
          <w:szCs w:val="24"/>
        </w:rPr>
      </w:pPr>
      <w:r w:rsidRPr="00213E6C">
        <w:rPr>
          <w:b/>
          <w:bCs/>
          <w:sz w:val="24"/>
          <w:szCs w:val="24"/>
        </w:rPr>
        <w:t xml:space="preserve">5. Loan Purpose Breakdown </w:t>
      </w:r>
    </w:p>
    <w:p w14:paraId="078BE37A" w14:textId="5B9373A2" w:rsidR="00213E6C" w:rsidRDefault="00213E6C" w:rsidP="00213E6C">
      <w:pPr>
        <w:spacing w:line="360" w:lineRule="auto"/>
        <w:jc w:val="both"/>
        <w:rPr>
          <w:i/>
          <w:iCs/>
          <w:sz w:val="24"/>
          <w:szCs w:val="24"/>
        </w:rPr>
      </w:pPr>
      <w:r w:rsidRPr="00213E6C">
        <w:rPr>
          <w:i/>
          <w:iCs/>
          <w:sz w:val="24"/>
          <w:szCs w:val="24"/>
        </w:rPr>
        <w:t xml:space="preserve">Objective: This chart will provide a visual breakdown of loan metrics based on the stated purposes of loans, aiding in the understanding of the primary </w:t>
      </w:r>
      <w:proofErr w:type="gramStart"/>
      <w:r w:rsidRPr="00213E6C">
        <w:rPr>
          <w:i/>
          <w:iCs/>
          <w:sz w:val="24"/>
          <w:szCs w:val="24"/>
        </w:rPr>
        <w:t>reasons</w:t>
      </w:r>
      <w:proofErr w:type="gramEnd"/>
      <w:r w:rsidRPr="00213E6C">
        <w:rPr>
          <w:i/>
          <w:iCs/>
          <w:sz w:val="24"/>
          <w:szCs w:val="24"/>
        </w:rPr>
        <w:t xml:space="preserve"> borrowers seek financing.</w:t>
      </w:r>
    </w:p>
    <w:p w14:paraId="414435B7" w14:textId="77777777" w:rsidR="00D93137" w:rsidRPr="00213E6C" w:rsidRDefault="00D93137" w:rsidP="00213E6C">
      <w:pPr>
        <w:spacing w:line="360" w:lineRule="auto"/>
        <w:jc w:val="both"/>
        <w:rPr>
          <w:i/>
          <w:iCs/>
          <w:sz w:val="24"/>
          <w:szCs w:val="24"/>
        </w:rPr>
      </w:pPr>
    </w:p>
    <w:p w14:paraId="1CA26250" w14:textId="6B54D7AD" w:rsidR="00213E6C" w:rsidRPr="00213E6C" w:rsidRDefault="00213E6C" w:rsidP="00213E6C">
      <w:pPr>
        <w:spacing w:line="360" w:lineRule="auto"/>
        <w:jc w:val="both"/>
        <w:rPr>
          <w:b/>
          <w:bCs/>
          <w:sz w:val="24"/>
          <w:szCs w:val="24"/>
        </w:rPr>
      </w:pPr>
      <w:r w:rsidRPr="00213E6C">
        <w:rPr>
          <w:b/>
          <w:bCs/>
          <w:sz w:val="24"/>
          <w:szCs w:val="24"/>
        </w:rPr>
        <w:t xml:space="preserve">6. Home Ownership Analysis </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6BA95E4C" w:rsidR="00213E6C" w:rsidRPr="00213E6C" w:rsidRDefault="00213E6C" w:rsidP="00213E6C">
      <w:pPr>
        <w:spacing w:line="360" w:lineRule="auto"/>
        <w:jc w:val="both"/>
        <w:rPr>
          <w:i/>
          <w:iCs/>
          <w:sz w:val="24"/>
          <w:szCs w:val="24"/>
        </w:rPr>
      </w:pPr>
      <w:r w:rsidRPr="00213E6C">
        <w:rPr>
          <w:i/>
          <w:iCs/>
          <w:sz w:val="24"/>
          <w:szCs w:val="24"/>
        </w:rPr>
        <w:t xml:space="preserve">Objective: This </w:t>
      </w:r>
      <w:r w:rsidR="00DB2B28">
        <w:rPr>
          <w:i/>
          <w:iCs/>
          <w:sz w:val="24"/>
          <w:szCs w:val="24"/>
        </w:rPr>
        <w:t>chart</w:t>
      </w:r>
      <w:r w:rsidRPr="00213E6C">
        <w:rPr>
          <w:i/>
          <w:iCs/>
          <w:sz w:val="24"/>
          <w:szCs w:val="24"/>
        </w:rPr>
        <w:t xml:space="preserve">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lastRenderedPageBreak/>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088FE" w14:textId="77777777" w:rsidR="00EF176E" w:rsidRDefault="00EF176E" w:rsidP="00FA36C2">
      <w:pPr>
        <w:spacing w:after="0" w:line="240" w:lineRule="auto"/>
      </w:pPr>
      <w:r>
        <w:separator/>
      </w:r>
    </w:p>
  </w:endnote>
  <w:endnote w:type="continuationSeparator" w:id="0">
    <w:p w14:paraId="773D6E83" w14:textId="77777777" w:rsidR="00EF176E" w:rsidRDefault="00EF176E"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A51B6" w14:textId="77777777" w:rsidR="00EF176E" w:rsidRDefault="00EF176E" w:rsidP="00FA36C2">
      <w:pPr>
        <w:spacing w:after="0" w:line="240" w:lineRule="auto"/>
      </w:pPr>
      <w:r>
        <w:separator/>
      </w:r>
    </w:p>
  </w:footnote>
  <w:footnote w:type="continuationSeparator" w:id="0">
    <w:p w14:paraId="4A44C917" w14:textId="77777777" w:rsidR="00EF176E" w:rsidRDefault="00EF176E" w:rsidP="00FA3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13D05" w14:textId="68B1E3A5" w:rsidR="00FA36C2" w:rsidRPr="002D58AA" w:rsidRDefault="00FA36C2" w:rsidP="00FA36C2">
    <w:pPr>
      <w:pStyle w:val="Header"/>
      <w:rPr>
        <w:b/>
        <w:bCs/>
        <w:color w:val="4472C4" w:themeColor="accent1"/>
        <w:sz w:val="20"/>
        <w:szCs w:val="20"/>
      </w:rPr>
    </w:pPr>
    <w:r>
      <w:rPr>
        <w:b/>
        <w:bCs/>
        <w:color w:val="4472C4" w:themeColor="accent1"/>
        <w:sz w:val="20"/>
        <w:szCs w:val="20"/>
      </w:rPr>
      <w:tab/>
    </w:r>
    <w:r w:rsidRPr="00FF5D9A">
      <w:rPr>
        <w:b/>
        <w:bCs/>
        <w:i/>
        <w:iCs/>
        <w:color w:val="4472C4" w:themeColor="accent1"/>
        <w:sz w:val="20"/>
        <w:szCs w:val="20"/>
      </w:rPr>
      <w:tab/>
      <w:t xml:space="preserve"> </w:t>
    </w:r>
  </w:p>
  <w:p w14:paraId="5C70C043" w14:textId="77777777" w:rsidR="00FA36C2" w:rsidRDefault="00FA3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3"/>
  </w:num>
  <w:num w:numId="3">
    <w:abstractNumId w:val="0"/>
  </w:num>
  <w:num w:numId="4">
    <w:abstractNumId w:val="2"/>
  </w:num>
  <w:num w:numId="5">
    <w:abstractNumId w:val="1"/>
  </w:num>
  <w:num w:numId="6">
    <w:abstractNumId w:val="12"/>
  </w:num>
  <w:num w:numId="7">
    <w:abstractNumId w:val="9"/>
  </w:num>
  <w:num w:numId="8">
    <w:abstractNumId w:val="6"/>
  </w:num>
  <w:num w:numId="9">
    <w:abstractNumId w:val="14"/>
  </w:num>
  <w:num w:numId="10">
    <w:abstractNumId w:val="10"/>
  </w:num>
  <w:num w:numId="11">
    <w:abstractNumId w:val="5"/>
  </w:num>
  <w:num w:numId="12">
    <w:abstractNumId w:val="11"/>
  </w:num>
  <w:num w:numId="13">
    <w:abstractNumId w:val="3"/>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213E6C"/>
    <w:rsid w:val="002F5A59"/>
    <w:rsid w:val="003C125F"/>
    <w:rsid w:val="00536320"/>
    <w:rsid w:val="00705A48"/>
    <w:rsid w:val="007110E9"/>
    <w:rsid w:val="007431A6"/>
    <w:rsid w:val="00A057BE"/>
    <w:rsid w:val="00AD5569"/>
    <w:rsid w:val="00B90E3A"/>
    <w:rsid w:val="00CD3295"/>
    <w:rsid w:val="00D93137"/>
    <w:rsid w:val="00DB2B28"/>
    <w:rsid w:val="00EF176E"/>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hp</cp:lastModifiedBy>
  <cp:revision>15</cp:revision>
  <dcterms:created xsi:type="dcterms:W3CDTF">2023-10-06T11:06:00Z</dcterms:created>
  <dcterms:modified xsi:type="dcterms:W3CDTF">2025-01-30T14:26:00Z</dcterms:modified>
</cp:coreProperties>
</file>