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32"/>
          <w:szCs w:val="32"/>
        </w:rPr>
        <w:t>第七次作业</w:t>
      </w: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0" w:name="_GoBack"/>
      <w:bookmarkEnd w:id="0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5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</w:t>
      </w:r>
      <w:r>
        <w:rPr>
          <w:rFonts w:ascii="SimSun" w:hAnsi="SimSun" w:eastAsia="SimSun"/>
          <w:b/>
          <w:sz w:val="21"/>
          <w:szCs w:val="21"/>
        </w:rPr>
        <w:t>：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String类的构造</w:t>
      </w:r>
    </w:p>
    <w:p>
      <w:pPr>
        <w:pStyle w:val="15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pStyle w:val="15"/>
        <w:ind w:left="420" w:leftChars="175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写一个能处理字符串的类，其数据成员如下所示：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 xml:space="preserve">class String  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 xml:space="preserve">{  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public: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 xml:space="preserve">   ...//需要的成员函数（若需要的话，声明友元函数）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 xml:space="preserve">private:  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 xml:space="preserve">    char *p;   //指向存储的字符串 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 xml:space="preserve">    int len;   //记录字符串的长度  </w:t>
      </w:r>
    </w:p>
    <w:p>
      <w:pPr>
        <w:pStyle w:val="15"/>
        <w:ind w:left="420" w:leftChars="175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 xml:space="preserve">};  </w:t>
      </w:r>
    </w:p>
    <w:p>
      <w:pPr>
        <w:pStyle w:val="15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请构造String类的加、减运算。其中，s1 + s2将两个字符串的连接起来；s1 - s2是将s1的尾部空格和s2的前导空格去除后的连接。</w:t>
      </w:r>
    </w:p>
    <w:p>
      <w:pPr>
        <w:pStyle w:val="15"/>
        <w:ind w:left="420" w:leftChars="175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提示：有指针成员，设计时要注意。</w:t>
      </w: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358765" cy="6147435"/>
            <wp:effectExtent l="0" t="0" r="635" b="24765"/>
            <wp:docPr id="1" name="Picture 1" descr="Screen Shot 2022-04-28 at 5.25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4-28 at 5.25.0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782820" cy="2163445"/>
            <wp:effectExtent l="0" t="0" r="17780" b="20955"/>
            <wp:docPr id="2" name="Picture 2" descr="Screen Shot 2022-04-28 at 5.25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28 at 5.25.1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1"/>
        </w:numPr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279015" cy="678180"/>
            <wp:effectExtent l="0" t="0" r="6985" b="7620"/>
            <wp:docPr id="3" name="Picture 3" descr="Screen Shot 2022-04-28 at 5.25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28 at 5.25.4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静态成员、函数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商店销售某一商品，每天公布统一的折扣(discount)。同时允许销售人员在销售时灵活掌握售价(price)，在此基础上，一次购10件以上者，还可以享受9.8折优惠。现已知当天m个销货员销售情况为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销货员号(num)</w:t>
            </w:r>
          </w:p>
        </w:tc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 xml:space="preserve">销货件数(quantity)  </w:t>
            </w:r>
          </w:p>
        </w:tc>
        <w:tc>
          <w:tcPr>
            <w:tcW w:w="2766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销货单价(price)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sz w:val="21"/>
                <w:szCs w:val="21"/>
              </w:rPr>
              <w:t>101</w:t>
            </w:r>
          </w:p>
        </w:tc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sz w:val="21"/>
                <w:szCs w:val="21"/>
              </w:rPr>
              <w:t xml:space="preserve">5 </w:t>
            </w:r>
          </w:p>
        </w:tc>
        <w:tc>
          <w:tcPr>
            <w:tcW w:w="2766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sz w:val="21"/>
                <w:szCs w:val="21"/>
              </w:rPr>
              <w:t>23.5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sz w:val="21"/>
                <w:szCs w:val="21"/>
              </w:rPr>
              <w:t>102</w:t>
            </w:r>
          </w:p>
        </w:tc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12</w:t>
            </w:r>
          </w:p>
        </w:tc>
        <w:tc>
          <w:tcPr>
            <w:tcW w:w="2766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24.56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ascii="SimSun" w:hAnsi="SimSun" w:eastAsia="SimSun"/>
                <w:b/>
                <w:sz w:val="21"/>
                <w:szCs w:val="21"/>
              </w:rPr>
              <w:t>10</w:t>
            </w: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100</w:t>
            </w:r>
          </w:p>
        </w:tc>
        <w:tc>
          <w:tcPr>
            <w:tcW w:w="2766" w:type="dxa"/>
          </w:tcPr>
          <w:p>
            <w:pPr>
              <w:rPr>
                <w:rFonts w:ascii="SimSun" w:hAnsi="SimSun" w:eastAsia="SimSun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/>
                <w:b/>
                <w:sz w:val="21"/>
                <w:szCs w:val="21"/>
              </w:rPr>
              <w:t>24.5</w:t>
            </w:r>
          </w:p>
        </w:tc>
      </w:tr>
    </w:tbl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 xml:space="preserve">    </w:t>
      </w:r>
      <w:r>
        <w:rPr>
          <w:rFonts w:hint="eastAsia" w:ascii="SimSun" w:hAnsi="SimSun" w:eastAsia="SimSun"/>
          <w:b/>
          <w:sz w:val="21"/>
          <w:szCs w:val="21"/>
        </w:rPr>
        <w:t>请编写程序，计算出当日此商品的总销售款sum以及每件商品的平均售价。要求用静态数据成员和静态成员函数。(提示: 将折扣discount，总销售款sum和商品销售总件数n声明为静态数据成员，再定义静态成员函数average(求平均售价)和display(输出结果)。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Input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m和m个销货员销售情况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Output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总销售款sum以及每件商品的平均售价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Sample Input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3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101 5 23.5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102 12 24.56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103 100 21.5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Sample Output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2387.66</w:t>
      </w:r>
    </w:p>
    <w:p>
      <w:pPr>
        <w:ind w:left="480" w:leftChars="2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20.41</w:t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15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52720" cy="4827905"/>
            <wp:effectExtent l="0" t="0" r="5080" b="23495"/>
            <wp:docPr id="6" name="Picture 6" descr="Screen Shot 2022-04-28 at 6.10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28 at 6.10.50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15"/>
        <w:numPr>
          <w:ilvl w:val="0"/>
          <w:numId w:val="0"/>
        </w:numPr>
        <w:ind w:left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3545840" cy="902970"/>
            <wp:effectExtent l="0" t="0" r="10160" b="11430"/>
            <wp:docPr id="8" name="Picture 8" descr="Screen Shot 2022-04-28 at 6.1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4-28 at 6.11.5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00237D"/>
    <w:rsid w:val="000D7E8A"/>
    <w:rsid w:val="00136E69"/>
    <w:rsid w:val="00143F92"/>
    <w:rsid w:val="00161EF9"/>
    <w:rsid w:val="00176093"/>
    <w:rsid w:val="001A2736"/>
    <w:rsid w:val="001C002D"/>
    <w:rsid w:val="001F6752"/>
    <w:rsid w:val="00212EB6"/>
    <w:rsid w:val="00214700"/>
    <w:rsid w:val="00284664"/>
    <w:rsid w:val="002D2CA4"/>
    <w:rsid w:val="002D75EC"/>
    <w:rsid w:val="003179E5"/>
    <w:rsid w:val="003F48B0"/>
    <w:rsid w:val="004803D1"/>
    <w:rsid w:val="004B4098"/>
    <w:rsid w:val="004E4C22"/>
    <w:rsid w:val="004E53C4"/>
    <w:rsid w:val="00583FCE"/>
    <w:rsid w:val="0058683B"/>
    <w:rsid w:val="005C7613"/>
    <w:rsid w:val="00606A0C"/>
    <w:rsid w:val="00624362"/>
    <w:rsid w:val="00626B67"/>
    <w:rsid w:val="00703058"/>
    <w:rsid w:val="00725ECB"/>
    <w:rsid w:val="00731B55"/>
    <w:rsid w:val="00732E47"/>
    <w:rsid w:val="00747A7B"/>
    <w:rsid w:val="00756343"/>
    <w:rsid w:val="00786224"/>
    <w:rsid w:val="0081686A"/>
    <w:rsid w:val="00884CB0"/>
    <w:rsid w:val="009B72A8"/>
    <w:rsid w:val="009D0C4C"/>
    <w:rsid w:val="00A14A4E"/>
    <w:rsid w:val="00A939E6"/>
    <w:rsid w:val="00A972D0"/>
    <w:rsid w:val="00B607B3"/>
    <w:rsid w:val="00B8413C"/>
    <w:rsid w:val="00BB26B3"/>
    <w:rsid w:val="00BC7765"/>
    <w:rsid w:val="00C34B1E"/>
    <w:rsid w:val="00C974ED"/>
    <w:rsid w:val="00D40AA3"/>
    <w:rsid w:val="00D649E0"/>
    <w:rsid w:val="00D92D45"/>
    <w:rsid w:val="00DE006B"/>
    <w:rsid w:val="00DF1BA2"/>
    <w:rsid w:val="00E02CAF"/>
    <w:rsid w:val="00E04616"/>
    <w:rsid w:val="00E82C34"/>
    <w:rsid w:val="00ED7C6E"/>
    <w:rsid w:val="00F734A3"/>
    <w:rsid w:val="00FA0985"/>
    <w:rsid w:val="0CA7785A"/>
    <w:rsid w:val="1CB076DE"/>
    <w:rsid w:val="29537BF9"/>
    <w:rsid w:val="3F7F4F28"/>
    <w:rsid w:val="48BF2E28"/>
    <w:rsid w:val="4F5F3A5C"/>
    <w:rsid w:val="59860773"/>
    <w:rsid w:val="71622566"/>
    <w:rsid w:val="B72FC843"/>
    <w:rsid w:val="D5EFA5B0"/>
    <w:rsid w:val="DF6214B2"/>
    <w:rsid w:val="FFFFB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codemirror-selectedtext"/>
    <w:basedOn w:val="5"/>
    <w:qFormat/>
    <w:uiPriority w:val="0"/>
  </w:style>
  <w:style w:type="character" w:customStyle="1" w:styleId="17">
    <w:name w:val="cm-meta6"/>
    <w:basedOn w:val="5"/>
    <w:qFormat/>
    <w:uiPriority w:val="0"/>
    <w:rPr>
      <w:color w:val="005CC5"/>
    </w:rPr>
  </w:style>
  <w:style w:type="character" w:customStyle="1" w:styleId="18">
    <w:name w:val="cm-atom6"/>
    <w:basedOn w:val="5"/>
    <w:qFormat/>
    <w:uiPriority w:val="0"/>
    <w:rPr>
      <w:color w:val="005CC5"/>
    </w:rPr>
  </w:style>
  <w:style w:type="character" w:customStyle="1" w:styleId="19">
    <w:name w:val="cm-number6"/>
    <w:basedOn w:val="5"/>
    <w:qFormat/>
    <w:uiPriority w:val="0"/>
    <w:rPr>
      <w:color w:val="005CC5"/>
    </w:rPr>
  </w:style>
  <w:style w:type="character" w:customStyle="1" w:styleId="20">
    <w:name w:val="codemirror-matchingbracket"/>
    <w:basedOn w:val="5"/>
    <w:qFormat/>
    <w:uiPriority w:val="0"/>
    <w:rPr>
      <w:color w:val="00FF00"/>
    </w:rPr>
  </w:style>
  <w:style w:type="character" w:customStyle="1" w:styleId="21">
    <w:name w:val="codemirror-matchingbracket1"/>
    <w:basedOn w:val="5"/>
    <w:qFormat/>
    <w:uiPriority w:val="0"/>
    <w:rPr>
      <w:color w:val="00BB00"/>
    </w:rPr>
  </w:style>
  <w:style w:type="character" w:customStyle="1" w:styleId="22">
    <w:name w:val="codemirror-matchingbracket2"/>
    <w:basedOn w:val="5"/>
    <w:qFormat/>
    <w:uiPriority w:val="0"/>
    <w:rPr>
      <w:color w:val="00BB00"/>
    </w:rPr>
  </w:style>
  <w:style w:type="character" w:customStyle="1" w:styleId="23">
    <w:name w:val="codemirror-nonmatchingbracket"/>
    <w:basedOn w:val="5"/>
    <w:qFormat/>
    <w:uiPriority w:val="0"/>
    <w:rPr>
      <w:color w:val="FF2222"/>
    </w:rPr>
  </w:style>
  <w:style w:type="character" w:customStyle="1" w:styleId="24">
    <w:name w:val="codemirror-nonmatchingbracket1"/>
    <w:basedOn w:val="5"/>
    <w:qFormat/>
    <w:uiPriority w:val="0"/>
    <w:rPr>
      <w:color w:val="AA2222"/>
    </w:rPr>
  </w:style>
  <w:style w:type="character" w:customStyle="1" w:styleId="25">
    <w:name w:val="codemirror-nonmatchingbracket2"/>
    <w:basedOn w:val="5"/>
    <w:qFormat/>
    <w:uiPriority w:val="0"/>
    <w:rPr>
      <w:color w:val="AA2222"/>
    </w:rPr>
  </w:style>
  <w:style w:type="character" w:customStyle="1" w:styleId="26">
    <w:name w:val="cm-variable"/>
    <w:basedOn w:val="5"/>
    <w:qFormat/>
    <w:uiPriority w:val="0"/>
    <w:rPr>
      <w:color w:val="24292E"/>
      <w:u w:val="single"/>
    </w:rPr>
  </w:style>
  <w:style w:type="character" w:customStyle="1" w:styleId="27">
    <w:name w:val="cm-variable1"/>
    <w:basedOn w:val="5"/>
    <w:qFormat/>
    <w:uiPriority w:val="0"/>
    <w:rPr>
      <w:color w:val="24292E"/>
      <w:u w:val="single"/>
    </w:rPr>
  </w:style>
  <w:style w:type="character" w:customStyle="1" w:styleId="28">
    <w:name w:val="cm-operator"/>
    <w:basedOn w:val="5"/>
    <w:qFormat/>
    <w:uiPriority w:val="0"/>
    <w:rPr>
      <w:color w:val="D73A49"/>
    </w:rPr>
  </w:style>
  <w:style w:type="character" w:customStyle="1" w:styleId="29">
    <w:name w:val="cm-operator1"/>
    <w:basedOn w:val="5"/>
    <w:qFormat/>
    <w:uiPriority w:val="0"/>
    <w:rPr>
      <w:color w:val="D73A49"/>
    </w:rPr>
  </w:style>
  <w:style w:type="character" w:customStyle="1" w:styleId="30">
    <w:name w:val="cm-tag8"/>
    <w:basedOn w:val="5"/>
    <w:qFormat/>
    <w:uiPriority w:val="0"/>
    <w:rPr>
      <w:color w:val="005CC5"/>
    </w:rPr>
  </w:style>
  <w:style w:type="character" w:customStyle="1" w:styleId="31">
    <w:name w:val="cm-tag9"/>
    <w:basedOn w:val="5"/>
    <w:qFormat/>
    <w:uiPriority w:val="0"/>
    <w:rPr>
      <w:color w:val="005CC5"/>
    </w:rPr>
  </w:style>
  <w:style w:type="character" w:customStyle="1" w:styleId="32">
    <w:name w:val="cm-def4"/>
    <w:basedOn w:val="5"/>
    <w:qFormat/>
    <w:uiPriority w:val="0"/>
    <w:rPr>
      <w:color w:val="6F42C1"/>
    </w:rPr>
  </w:style>
  <w:style w:type="character" w:customStyle="1" w:styleId="33">
    <w:name w:val="cm-def5"/>
    <w:basedOn w:val="5"/>
    <w:qFormat/>
    <w:uiPriority w:val="0"/>
    <w:rPr>
      <w:color w:val="6F42C1"/>
    </w:rPr>
  </w:style>
  <w:style w:type="character" w:customStyle="1" w:styleId="34">
    <w:name w:val="cm-property"/>
    <w:basedOn w:val="5"/>
    <w:qFormat/>
    <w:uiPriority w:val="0"/>
    <w:rPr>
      <w:color w:val="24292E"/>
    </w:rPr>
  </w:style>
  <w:style w:type="character" w:customStyle="1" w:styleId="35">
    <w:name w:val="cm-variable-26"/>
    <w:basedOn w:val="5"/>
    <w:qFormat/>
    <w:uiPriority w:val="0"/>
    <w:rPr>
      <w:color w:val="005CC5"/>
    </w:rPr>
  </w:style>
  <w:style w:type="character" w:customStyle="1" w:styleId="36">
    <w:name w:val="cm-variable-27"/>
    <w:basedOn w:val="5"/>
    <w:qFormat/>
    <w:uiPriority w:val="0"/>
    <w:rPr>
      <w:color w:val="24292E"/>
    </w:rPr>
  </w:style>
  <w:style w:type="character" w:customStyle="1" w:styleId="37">
    <w:name w:val="cm-builtin6"/>
    <w:basedOn w:val="5"/>
    <w:qFormat/>
    <w:uiPriority w:val="0"/>
    <w:rPr>
      <w:color w:val="005CC5"/>
    </w:rPr>
  </w:style>
  <w:style w:type="character" w:customStyle="1" w:styleId="38">
    <w:name w:val="cm-variable-36"/>
    <w:basedOn w:val="5"/>
    <w:qFormat/>
    <w:uiPriority w:val="0"/>
    <w:rPr>
      <w:color w:val="D73A49"/>
    </w:rPr>
  </w:style>
  <w:style w:type="character" w:customStyle="1" w:styleId="39">
    <w:name w:val="cm-variable-37"/>
    <w:basedOn w:val="5"/>
    <w:qFormat/>
    <w:uiPriority w:val="0"/>
    <w:rPr>
      <w:color w:val="D73A49"/>
    </w:rPr>
  </w:style>
  <w:style w:type="character" w:customStyle="1" w:styleId="40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123</Words>
  <Characters>707</Characters>
  <Lines>5</Lines>
  <Paragraphs>1</Paragraphs>
  <ScaleCrop>false</ScaleCrop>
  <LinksUpToDate>false</LinksUpToDate>
  <CharactersWithSpaces>829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2022-04-25T00:39:00Z</dcterms:created>
  <dc:creator>10264</dc:creator>
  <cp:lastModifiedBy>junjie</cp:lastModifiedBy>
  <dcterms:modified xsi:type="dcterms:W3CDTF">2022-07-15T14:24:47Z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