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77777777"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35CDCB1F" w14:textId="6D095CC0" w:rsidR="00476DFB" w:rsidRDefault="00476DFB" w:rsidP="00476DFB">
      <w:pPr>
        <w:pStyle w:val="2"/>
        <w:spacing w:before="156"/>
      </w:pPr>
      <w:r>
        <w:t xml:space="preserve">1.1 </w:t>
      </w:r>
      <w:r>
        <w:rPr>
          <w:rFonts w:hint="eastAsia"/>
        </w:rPr>
        <w:t>研究背景</w:t>
      </w:r>
      <w:r w:rsidR="00DB1F2C">
        <w:rPr>
          <w:rFonts w:hint="eastAsia"/>
        </w:rPr>
        <w:t>及</w:t>
      </w:r>
      <w:r>
        <w:rPr>
          <w:rFonts w:hint="eastAsia"/>
        </w:rPr>
        <w:t>意义</w:t>
      </w:r>
    </w:p>
    <w:p w14:paraId="09942C10" w14:textId="63DEF1B8" w:rsidR="00F1426B" w:rsidRDefault="00337A40" w:rsidP="00917049">
      <w:pPr>
        <w:spacing w:line="360" w:lineRule="auto"/>
        <w:ind w:firstLine="480"/>
      </w:pPr>
      <w:r>
        <w:rPr>
          <w:rFonts w:hint="eastAsia"/>
        </w:rPr>
        <w:t>近年来，随着</w:t>
      </w:r>
      <w:r w:rsidR="006B0338">
        <w:rPr>
          <w:rFonts w:hint="eastAsia"/>
        </w:rPr>
        <w:t>互联网信息时代的进步和先进制造技术的发展，全球工业技术水平、发展模式迎来了重大变革。德国提出“工业</w:t>
      </w:r>
      <w:r w:rsidR="006B0338">
        <w:rPr>
          <w:rFonts w:hint="eastAsia"/>
        </w:rPr>
        <w:t>4.</w:t>
      </w:r>
      <w:r w:rsidR="006B0338">
        <w:t>0</w:t>
      </w:r>
      <w:r w:rsidR="006B0338">
        <w:rPr>
          <w:rFonts w:hint="eastAsia"/>
        </w:rPr>
        <w:t>”计划通过智能制造刺激制造业的发展。欧盟提出“</w:t>
      </w:r>
      <w:r w:rsidR="006B0338">
        <w:rPr>
          <w:rFonts w:hint="eastAsia"/>
        </w:rPr>
        <w:t>2</w:t>
      </w:r>
      <w:r w:rsidR="006B0338">
        <w:t>020</w:t>
      </w:r>
      <w:r w:rsidR="006B0338">
        <w:rPr>
          <w:rFonts w:hint="eastAsia"/>
        </w:rPr>
        <w:t>增长战略”重点发展智能制造核心技术。韩国、日本等也纷纷提出发展智能制造相应的战略措施。我国在</w:t>
      </w:r>
      <w:r w:rsidR="006B0338">
        <w:rPr>
          <w:rFonts w:hint="eastAsia"/>
        </w:rPr>
        <w:t>2</w:t>
      </w:r>
      <w:r w:rsidR="006B0338">
        <w:t>015</w:t>
      </w:r>
      <w:r w:rsidR="006B0338">
        <w:rPr>
          <w:rFonts w:hint="eastAsia"/>
        </w:rPr>
        <w:t>年推出了“中国制造</w:t>
      </w:r>
      <w:r w:rsidR="006B0338">
        <w:rPr>
          <w:rFonts w:hint="eastAsia"/>
        </w:rPr>
        <w:t>2</w:t>
      </w:r>
      <w:r w:rsidR="006B0338">
        <w:t>025</w:t>
      </w:r>
      <w:r w:rsidR="006B0338">
        <w:rPr>
          <w:rFonts w:hint="eastAsia"/>
        </w:rPr>
        <w:t>”战略强调发展智能制造的重要性。</w:t>
      </w:r>
    </w:p>
    <w:p w14:paraId="7AEC0FDC" w14:textId="42EC5FFE" w:rsidR="00B22622" w:rsidRDefault="00B22622" w:rsidP="00917049">
      <w:pPr>
        <w:spacing w:line="360" w:lineRule="auto"/>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w:t>
      </w:r>
      <w:r w:rsidR="00400971">
        <w:rPr>
          <w:rFonts w:hint="eastAsia"/>
        </w:rPr>
        <w:t>之一</w:t>
      </w:r>
      <w:r>
        <w:rPr>
          <w:rFonts w:hint="eastAsia"/>
        </w:rPr>
        <w:t>。</w:t>
      </w:r>
      <w:r w:rsidR="00700170">
        <w:rPr>
          <w:rFonts w:hint="eastAsia"/>
        </w:rPr>
        <w:t>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700170">
        <w:rPr>
          <w:rFonts w:hint="eastAsia"/>
        </w:rPr>
        <w:t>hi</w:t>
      </w:r>
      <w:r w:rsidR="00700170">
        <w:rPr>
          <w:rFonts w:hint="eastAsia"/>
        </w:rPr>
        <w:t>早能力的高效共享和协同。云制造的应用将会推进制造业信息化的发展，促进中国制造</w:t>
      </w:r>
      <w:r w:rsidR="00700170">
        <w:rPr>
          <w:rFonts w:hint="eastAsia"/>
        </w:rPr>
        <w:t>2</w:t>
      </w:r>
      <w:r w:rsidR="00700170">
        <w:t>025</w:t>
      </w:r>
      <w:r w:rsidR="00700170">
        <w:rPr>
          <w:rFonts w:hint="eastAsia"/>
        </w:rPr>
        <w:t>的实现。</w:t>
      </w:r>
    </w:p>
    <w:p w14:paraId="2BF36A68" w14:textId="0650780C" w:rsidR="008F5F49" w:rsidRDefault="00700170" w:rsidP="00917049">
      <w:pPr>
        <w:spacing w:line="360" w:lineRule="auto"/>
        <w:ind w:firstLine="480"/>
      </w:pPr>
      <w:r>
        <w:rPr>
          <w:rFonts w:hint="eastAsia"/>
        </w:rPr>
        <w:t>然而，云制造服务体系中面临众多的</w:t>
      </w:r>
      <w:r w:rsidR="00ED4099">
        <w:rPr>
          <w:rFonts w:hint="eastAsia"/>
        </w:rPr>
        <w:t>挑战，开发一个大规模复杂的协同应用，需要考虑云计算环境下协同技术的具体实现，一般制造领域的软件开发商显得捉襟见肘。</w:t>
      </w:r>
      <w:r w:rsidR="005361DF">
        <w:rPr>
          <w:rFonts w:hint="eastAsia"/>
        </w:rPr>
        <w:t>当前云计算服务大致分为三类：</w:t>
      </w:r>
      <w:r w:rsidR="008F5F49">
        <w:rPr>
          <w:rFonts w:hint="eastAsia"/>
        </w:rPr>
        <w:t>基础设施即服务（</w:t>
      </w:r>
      <w:r w:rsidR="008F5F49">
        <w:rPr>
          <w:rFonts w:hint="eastAsia"/>
        </w:rPr>
        <w:t>IaaS</w:t>
      </w:r>
      <w:r w:rsidR="008F5F49">
        <w:rPr>
          <w:rFonts w:hint="eastAsia"/>
        </w:rPr>
        <w:t>）、平台即服务（</w:t>
      </w:r>
      <w:r w:rsidR="008F5F49">
        <w:rPr>
          <w:rFonts w:hint="eastAsia"/>
        </w:rPr>
        <w:t>PaaS</w:t>
      </w:r>
      <w:r w:rsidR="008F5F49">
        <w:rPr>
          <w:rFonts w:hint="eastAsia"/>
        </w:rPr>
        <w:t>）和软件即服务（</w:t>
      </w:r>
      <w:r w:rsidR="008F5F49">
        <w:rPr>
          <w:rFonts w:hint="eastAsia"/>
        </w:rPr>
        <w:t>SaaS</w:t>
      </w:r>
      <w:r w:rsidR="008F5F49">
        <w:rPr>
          <w:rFonts w:hint="eastAsia"/>
        </w:rPr>
        <w:t>）。</w:t>
      </w:r>
      <w:r w:rsidR="008F5F49">
        <w:rPr>
          <w:rFonts w:hint="eastAsia"/>
        </w:rPr>
        <w:t>Iaa</w:t>
      </w:r>
      <w:r w:rsidR="008F5F49">
        <w:t>S</w:t>
      </w:r>
      <w:r w:rsidR="008F5F49">
        <w:rPr>
          <w:rFonts w:hint="eastAsia"/>
        </w:rPr>
        <w:t>服务主要是在云资源层和云系统层展开。</w:t>
      </w:r>
      <w:r w:rsidR="008F5F49">
        <w:rPr>
          <w:rFonts w:hint="eastAsia"/>
        </w:rPr>
        <w:t>PaaS</w:t>
      </w:r>
      <w:r w:rsidR="008F5F49">
        <w:rPr>
          <w:rFonts w:hint="eastAsia"/>
        </w:rPr>
        <w:t>服务主要是在软件层展开，依托于云系统层下的基础资源。</w:t>
      </w:r>
      <w:r w:rsidR="008F5F49">
        <w:rPr>
          <w:rFonts w:hint="eastAsia"/>
        </w:rPr>
        <w:t>SaaS</w:t>
      </w:r>
      <w:r w:rsidR="008F5F49">
        <w:rPr>
          <w:rFonts w:hint="eastAsia"/>
        </w:rPr>
        <w:t>服务</w:t>
      </w:r>
      <w:r w:rsidR="00917049">
        <w:rPr>
          <w:rFonts w:hint="eastAsia"/>
        </w:rPr>
        <w:t>相对于</w:t>
      </w:r>
      <w:r w:rsidR="00917049">
        <w:rPr>
          <w:rFonts w:hint="eastAsia"/>
        </w:rPr>
        <w:t>IaaS</w:t>
      </w:r>
      <w:r w:rsidR="00917049">
        <w:rPr>
          <w:rFonts w:hint="eastAsia"/>
        </w:rPr>
        <w:t>和</w:t>
      </w:r>
      <w:r w:rsidR="00917049">
        <w:rPr>
          <w:rFonts w:hint="eastAsia"/>
        </w:rPr>
        <w:t>PaaS</w:t>
      </w:r>
      <w:r w:rsidR="00917049">
        <w:rPr>
          <w:rFonts w:hint="eastAsia"/>
        </w:rPr>
        <w:t>而言，</w:t>
      </w:r>
      <w:r w:rsidR="008F5F49">
        <w:rPr>
          <w:rFonts w:hint="eastAsia"/>
        </w:rPr>
        <w:t>主要</w:t>
      </w:r>
      <w:r w:rsidR="00917049">
        <w:rPr>
          <w:rFonts w:hint="eastAsia"/>
        </w:rPr>
        <w:t>针对</w:t>
      </w:r>
      <w:r w:rsidR="008F5F49">
        <w:rPr>
          <w:rFonts w:hint="eastAsia"/>
        </w:rPr>
        <w:t>云应用软件层</w:t>
      </w:r>
      <w:r w:rsidR="00917049">
        <w:rPr>
          <w:rFonts w:hint="eastAsia"/>
        </w:rPr>
        <w:t>提供服务</w:t>
      </w:r>
      <w:r w:rsidR="008F5F49">
        <w:fldChar w:fldCharType="begin"/>
      </w:r>
      <w:r w:rsidR="008F5F49">
        <w:instrText xml:space="preserve"> ADDIN NE.Ref.{0786C174-B15F-4205-88C6-72D6A9951A89}</w:instrText>
      </w:r>
      <w:r w:rsidR="008F5F49">
        <w:fldChar w:fldCharType="separate"/>
      </w:r>
      <w:r w:rsidR="00C02E8C">
        <w:rPr>
          <w:rFonts w:eastAsiaTheme="minorEastAsia"/>
          <w:color w:val="080000"/>
          <w:kern w:val="0"/>
          <w:vertAlign w:val="superscript"/>
        </w:rPr>
        <w:t>[1]</w:t>
      </w:r>
      <w:r w:rsidR="008F5F49">
        <w:fldChar w:fldCharType="end"/>
      </w:r>
      <w:r w:rsidR="00A27E10">
        <w:rPr>
          <w:rFonts w:hint="eastAsia"/>
        </w:rPr>
        <w:t>，</w:t>
      </w:r>
      <w:r w:rsidR="00891B2F">
        <w:rPr>
          <w:rFonts w:hint="eastAsia"/>
        </w:rPr>
        <w:t>SaaS</w:t>
      </w:r>
      <w:r w:rsidR="00891B2F">
        <w:rPr>
          <w:rFonts w:hint="eastAsia"/>
        </w:rPr>
        <w:t>服务是面向整个区域的分布式应用服务</w:t>
      </w:r>
      <w:r w:rsidR="00891B2F">
        <w:rPr>
          <w:rFonts w:hint="eastAsia"/>
        </w:rPr>
        <w:t>,</w:t>
      </w:r>
      <w:r w:rsidR="00891B2F">
        <w:rPr>
          <w:rFonts w:hint="eastAsia"/>
        </w:rPr>
        <w:t>可以充分实现区域内的制造资源的共享</w:t>
      </w:r>
      <w:r w:rsidR="00891B2F">
        <w:rPr>
          <w:rFonts w:hint="eastAsia"/>
        </w:rPr>
        <w:t>,</w:t>
      </w:r>
      <w:r w:rsidR="00891B2F">
        <w:rPr>
          <w:rFonts w:hint="eastAsia"/>
        </w:rPr>
        <w:t>解决制造资源不完备的问题。</w:t>
      </w:r>
    </w:p>
    <w:p w14:paraId="25CB4542" w14:textId="5CE33175" w:rsidR="00B241A1" w:rsidRDefault="0035117E" w:rsidP="00B241A1">
      <w:pPr>
        <w:spacing w:line="360" w:lineRule="auto"/>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w:t>
      </w:r>
      <w:r w:rsidR="00CE5BF8">
        <w:rPr>
          <w:rFonts w:hint="eastAsia"/>
        </w:rPr>
        <w:t>但是传统的装配制造执行系统不支持多企业联合生产的生产模式，具有局限性，</w:t>
      </w:r>
      <w:r w:rsidR="00CE5BF8">
        <w:rPr>
          <w:rFonts w:hint="eastAsia"/>
        </w:rPr>
        <w:lastRenderedPageBreak/>
        <w:t>不能适应现代生产装配需求，现代装配制造业急需将制造执行系统部署在云上，根据不同生产企业的需要定制制造执行系统的各个服务，同时协作装配生产。</w:t>
      </w:r>
      <w:r w:rsidR="00A5210D">
        <w:rPr>
          <w:rFonts w:hint="eastAsia"/>
        </w:rPr>
        <w:t>目前，国内制造业装配自动化实现水平不一，针对不同装配产品的装配流程也都不尽相同，基于云服务的制造执行系统的研究还不完善，因此对制造执行系统的设计提出了新的要求与挑战。</w:t>
      </w:r>
    </w:p>
    <w:p w14:paraId="4A162B0C" w14:textId="30D5E762" w:rsidR="00C02E8C" w:rsidRDefault="00CE5BF8" w:rsidP="00542F11">
      <w:pPr>
        <w:spacing w:line="360" w:lineRule="auto"/>
        <w:ind w:firstLine="480"/>
      </w:pPr>
      <w:r>
        <w:rPr>
          <w:rFonts w:hint="eastAsia"/>
        </w:rPr>
        <w:t>综上所述，传统的</w:t>
      </w:r>
      <w:r w:rsidR="00F931A5">
        <w:rPr>
          <w:rFonts w:hint="eastAsia"/>
        </w:rPr>
        <w:t>柔性</w:t>
      </w:r>
      <w:r>
        <w:rPr>
          <w:rFonts w:hint="eastAsia"/>
        </w:rPr>
        <w:t>装配制造执行系统已经不能满足现代装配生产信息化的需求，亟需将装配制造执行系统</w:t>
      </w:r>
      <w:r w:rsidR="00A5210D">
        <w:rPr>
          <w:rFonts w:hint="eastAsia"/>
        </w:rPr>
        <w:t>部署在云上。本课题提出将装配制造执行系统应用</w:t>
      </w:r>
      <w:r w:rsidR="00A5210D">
        <w:rPr>
          <w:rFonts w:hint="eastAsia"/>
        </w:rPr>
        <w:t>SaaS</w:t>
      </w:r>
      <w:r w:rsidR="00A5210D">
        <w:rPr>
          <w:rFonts w:hint="eastAsia"/>
        </w:rPr>
        <w:t>模式部署到云环境上。结合工厂实际生产情况，对柔性装配任务管理模型进行研究，验证装配制造执行系统</w:t>
      </w:r>
      <w:r w:rsidR="00A5210D">
        <w:rPr>
          <w:rFonts w:hint="eastAsia"/>
        </w:rPr>
        <w:t>SaaS</w:t>
      </w:r>
      <w:r w:rsidR="00A5210D">
        <w:rPr>
          <w:rFonts w:hint="eastAsia"/>
        </w:rPr>
        <w:t>化的可行性。</w:t>
      </w:r>
    </w:p>
    <w:p w14:paraId="34C7298B" w14:textId="03C03F18" w:rsidR="00C02E8C" w:rsidRDefault="00C02E8C" w:rsidP="00C02E8C">
      <w:r>
        <w:rPr>
          <w:rFonts w:hint="eastAsia"/>
        </w:rPr>
        <w:t>现状：</w:t>
      </w:r>
    </w:p>
    <w:p w14:paraId="4C6A6DE8" w14:textId="462E63E8" w:rsidR="00B22622" w:rsidRDefault="00C02E8C" w:rsidP="00B22622">
      <w:pPr>
        <w:ind w:firstLine="480"/>
      </w:pPr>
      <w:r>
        <w:rPr>
          <w:rFonts w:hint="eastAsia"/>
        </w:rPr>
        <w:t>SaaS</w:t>
      </w:r>
      <w:r>
        <w:rPr>
          <w:rFonts w:hint="eastAsia"/>
        </w:rPr>
        <w:t>是</w:t>
      </w:r>
      <w:r>
        <w:rPr>
          <w:rFonts w:hint="eastAsia"/>
        </w:rPr>
        <w:t>2</w:t>
      </w:r>
      <w:r>
        <w:t>1</w:t>
      </w:r>
      <w:r>
        <w:rPr>
          <w:rFonts w:hint="eastAsia"/>
        </w:rPr>
        <w:t>世纪开始兴起的一种全新的软件应用模式</w:t>
      </w:r>
      <w:r>
        <w:fldChar w:fldCharType="begin"/>
      </w:r>
      <w:r>
        <w:instrText xml:space="preserve"> ADDIN NE.Ref.{69EAD233-E8BB-40FD-AE7C-EF99065D7D47}</w:instrText>
      </w:r>
      <w:r>
        <w:fldChar w:fldCharType="separate"/>
      </w:r>
      <w:r>
        <w:rPr>
          <w:rFonts w:eastAsiaTheme="minorEastAsia"/>
          <w:color w:val="080000"/>
          <w:kern w:val="0"/>
          <w:vertAlign w:val="superscript"/>
        </w:rPr>
        <w:t>[2]</w:t>
      </w:r>
      <w:r>
        <w:fldChar w:fldCharType="end"/>
      </w:r>
      <w:r>
        <w:rPr>
          <w:rFonts w:hint="eastAsia"/>
        </w:rPr>
        <w:t>，随着面向中小企业的</w:t>
      </w:r>
      <w:r>
        <w:rPr>
          <w:rFonts w:hint="eastAsia"/>
        </w:rPr>
        <w:t>ASP</w:t>
      </w:r>
      <w:r>
        <w:rPr>
          <w:rFonts w:hint="eastAsia"/>
        </w:rPr>
        <w:t>（</w:t>
      </w:r>
      <w:r>
        <w:rPr>
          <w:rFonts w:hint="eastAsia"/>
        </w:rPr>
        <w:t>Application</w:t>
      </w:r>
      <w:r>
        <w:t xml:space="preserve"> </w:t>
      </w:r>
      <w:r>
        <w:rPr>
          <w:rFonts w:hint="eastAsia"/>
        </w:rPr>
        <w:t>Service</w:t>
      </w:r>
      <w:r>
        <w:t xml:space="preserve"> Provider</w:t>
      </w:r>
      <w:r>
        <w:rPr>
          <w:rFonts w:hint="eastAsia"/>
        </w:rPr>
        <w:t>，应用服务提供商）平台框架应用的成熟而崛起。</w:t>
      </w:r>
    </w:p>
    <w:p w14:paraId="7CBB85C2" w14:textId="41075272" w:rsidR="00B241A1" w:rsidRDefault="00B241A1" w:rsidP="00B22622">
      <w:pPr>
        <w:ind w:firstLine="480"/>
      </w:pPr>
      <w:r>
        <w:rPr>
          <w:rFonts w:hint="eastAsia"/>
        </w:rPr>
        <w:t>目前，国内制造业装配自动化实现水平不一，针对不同装配产品的装配流程也都不尽相同。</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1E67B11D" w:rsidR="004A0683" w:rsidRDefault="004A0683" w:rsidP="004A0683">
      <w:pPr>
        <w:pStyle w:val="3"/>
        <w:spacing w:before="156"/>
      </w:pPr>
      <w:r>
        <w:t>1.2.</w:t>
      </w:r>
      <w:r>
        <w:t>1</w:t>
      </w:r>
      <w:r>
        <w:t xml:space="preserve"> </w:t>
      </w:r>
      <w:r>
        <w:rPr>
          <w:rFonts w:hint="eastAsia"/>
        </w:rPr>
        <w:t>复杂产品装配</w:t>
      </w:r>
      <w:r w:rsidR="003F573F">
        <w:rPr>
          <w:rFonts w:hint="eastAsia"/>
        </w:rPr>
        <w:t>生产</w:t>
      </w:r>
      <w:r>
        <w:rPr>
          <w:rFonts w:hint="eastAsia"/>
        </w:rPr>
        <w:t>的研究现状</w:t>
      </w:r>
    </w:p>
    <w:p w14:paraId="5F61BF8D" w14:textId="60078965" w:rsidR="004A0683" w:rsidRPr="00117EF8" w:rsidRDefault="00117EF8" w:rsidP="00117EF8">
      <w:pPr>
        <w:pStyle w:val="3"/>
        <w:spacing w:before="156"/>
        <w:rPr>
          <w:rFonts w:hint="eastAsia"/>
        </w:rPr>
      </w:pPr>
      <w:r>
        <w:t>1.2.</w:t>
      </w:r>
      <w:r>
        <w:t>2</w:t>
      </w:r>
      <w:r>
        <w:t xml:space="preserve"> </w:t>
      </w:r>
      <w:r>
        <w:rPr>
          <w:rFonts w:hint="eastAsia"/>
        </w:rPr>
        <w:t>柔性制造执行系统研究现状</w:t>
      </w:r>
    </w:p>
    <w:p w14:paraId="67F8049D" w14:textId="1C2EDD08" w:rsidR="00F931A5" w:rsidRPr="00F931A5" w:rsidRDefault="00660D72" w:rsidP="00117EF8">
      <w:pPr>
        <w:pStyle w:val="3"/>
        <w:spacing w:before="156"/>
        <w:rPr>
          <w:rFonts w:hint="eastAsia"/>
        </w:rPr>
      </w:pPr>
      <w:r>
        <w:t>1.2.</w:t>
      </w:r>
      <w:r w:rsidR="00117EF8">
        <w:t>3</w:t>
      </w:r>
      <w:r>
        <w:t xml:space="preserve"> </w:t>
      </w:r>
      <w:r w:rsidR="00561FA4">
        <w:rPr>
          <w:rFonts w:hint="eastAsia"/>
        </w:rPr>
        <w:t>SaaS</w:t>
      </w:r>
      <w:r w:rsidR="00561FA4">
        <w:rPr>
          <w:rFonts w:hint="eastAsia"/>
        </w:rPr>
        <w:t>服务发展研究现状</w:t>
      </w:r>
    </w:p>
    <w:p w14:paraId="2DF354CC" w14:textId="4809E736" w:rsidR="00476DFB" w:rsidRDefault="00476DFB" w:rsidP="00660D72">
      <w:pPr>
        <w:pStyle w:val="3"/>
        <w:spacing w:before="156"/>
      </w:pPr>
      <w:r>
        <w:t xml:space="preserve">1.3 </w:t>
      </w:r>
      <w:r>
        <w:rPr>
          <w:rFonts w:hint="eastAsia"/>
        </w:rPr>
        <w:t>研究内容与章节安排</w:t>
      </w:r>
    </w:p>
    <w:p w14:paraId="7B89CC50" w14:textId="1A83D614" w:rsidR="00117EF8" w:rsidRDefault="00117EF8" w:rsidP="006440AD">
      <w:pPr>
        <w:spacing w:line="360" w:lineRule="auto"/>
        <w:ind w:firstLine="480"/>
      </w:pPr>
      <w:r>
        <w:rPr>
          <w:rFonts w:hint="eastAsia"/>
        </w:rPr>
        <w:t>本文的研究内容主要是围绕基于</w:t>
      </w:r>
      <w:r>
        <w:rPr>
          <w:rFonts w:hint="eastAsia"/>
        </w:rPr>
        <w:t>Saa</w:t>
      </w:r>
      <w:r>
        <w:t>S</w:t>
      </w:r>
      <w:r>
        <w:rPr>
          <w:rFonts w:hint="eastAsia"/>
        </w:rPr>
        <w:t>应用模式的柔性装配制造执行系统展开，</w:t>
      </w:r>
    </w:p>
    <w:p w14:paraId="08EBCBC1" w14:textId="4735AC75" w:rsidR="00577D12" w:rsidRDefault="00577D12" w:rsidP="006440AD">
      <w:pPr>
        <w:spacing w:line="360" w:lineRule="auto"/>
        <w:ind w:firstLine="480"/>
        <w:rPr>
          <w:rFonts w:hint="eastAsia"/>
        </w:rPr>
      </w:pPr>
      <w:r>
        <w:rPr>
          <w:rFonts w:hint="eastAsia"/>
        </w:rPr>
        <w:t>构建统一的装配制造执行系统任务管理的统一模型，利用微服务的系统框架将制造执行系统的模块拆分成不同的服务，根据不同制造企业现代化智能化程度和业务提供不同的服务配置功能。基于</w:t>
      </w:r>
      <w:r>
        <w:rPr>
          <w:rFonts w:hint="eastAsia"/>
        </w:rPr>
        <w:t>Saa</w:t>
      </w:r>
      <w:r>
        <w:t>S</w:t>
      </w:r>
      <w:r>
        <w:rPr>
          <w:rFonts w:hint="eastAsia"/>
        </w:rPr>
        <w:t>应用模式，将制造执行系统部署在云上，为</w:t>
      </w:r>
    </w:p>
    <w:p w14:paraId="12875F16" w14:textId="050976EC" w:rsidR="00117EF8" w:rsidRDefault="00117EF8" w:rsidP="006440AD">
      <w:pPr>
        <w:spacing w:line="360" w:lineRule="auto"/>
        <w:ind w:firstLine="480"/>
      </w:pPr>
      <w:r>
        <w:rPr>
          <w:rFonts w:hint="eastAsia"/>
        </w:rPr>
        <w:t>本文的具体研究内容如下：</w:t>
      </w:r>
    </w:p>
    <w:p w14:paraId="5723FC3F" w14:textId="74689CB1" w:rsidR="00704101" w:rsidRDefault="00E60179" w:rsidP="006440AD">
      <w:pPr>
        <w:spacing w:line="360" w:lineRule="auto"/>
        <w:ind w:firstLine="480"/>
      </w:pPr>
      <w:r>
        <w:rPr>
          <w:rFonts w:hint="eastAsia"/>
        </w:rPr>
        <w:t>第一章，</w:t>
      </w:r>
      <w:r w:rsidR="00704101">
        <w:rPr>
          <w:rFonts w:hint="eastAsia"/>
        </w:rPr>
        <w:t>绪论。</w:t>
      </w:r>
      <w:r w:rsidR="00F4481A">
        <w:rPr>
          <w:rFonts w:hint="eastAsia"/>
        </w:rPr>
        <w:t>首先论述本文的研究背景和研究意义，然后对</w:t>
      </w:r>
      <w:r w:rsidR="00F4481A">
        <w:rPr>
          <w:rFonts w:hint="eastAsia"/>
        </w:rPr>
        <w:t>SaaS</w:t>
      </w:r>
      <w:r w:rsidR="00F4481A">
        <w:rPr>
          <w:rFonts w:hint="eastAsia"/>
        </w:rPr>
        <w:t>和柔性装配制造执行系统的国内外研究现状进行分析，并且进行了相关比较。</w:t>
      </w:r>
      <w:r>
        <w:rPr>
          <w:rFonts w:hint="eastAsia"/>
        </w:rPr>
        <w:t>之后阐述了文章研究的主要内容和章节安排，并由此得出了课题研究的技术路线。</w:t>
      </w:r>
    </w:p>
    <w:p w14:paraId="3E3E1E57" w14:textId="077B0E8D" w:rsidR="001C5163" w:rsidRDefault="00E60179" w:rsidP="006440AD">
      <w:pPr>
        <w:spacing w:line="360" w:lineRule="auto"/>
        <w:ind w:firstLine="480"/>
      </w:pPr>
      <w:r>
        <w:rPr>
          <w:rFonts w:hint="eastAsia"/>
        </w:rPr>
        <w:lastRenderedPageBreak/>
        <w:t>第二章，</w:t>
      </w:r>
      <w:r w:rsidR="00CA662A" w:rsidRPr="00CA662A">
        <w:rPr>
          <w:rFonts w:hint="eastAsia"/>
        </w:rPr>
        <w:t>基于</w:t>
      </w:r>
      <w:r w:rsidR="00CA662A" w:rsidRPr="00CA662A">
        <w:rPr>
          <w:rFonts w:hint="eastAsia"/>
        </w:rPr>
        <w:t>SaaS</w:t>
      </w:r>
      <w:r w:rsidR="00CA662A" w:rsidRPr="00CA662A">
        <w:rPr>
          <w:rFonts w:hint="eastAsia"/>
        </w:rPr>
        <w:t>的应用软件开发模式和关键技术</w:t>
      </w:r>
      <w:r w:rsidR="00CA662A">
        <w:rPr>
          <w:rFonts w:hint="eastAsia"/>
        </w:rPr>
        <w:t>。首先</w:t>
      </w:r>
      <w:r w:rsidR="0074564D">
        <w:rPr>
          <w:rFonts w:hint="eastAsia"/>
        </w:rPr>
        <w:t>介绍了</w:t>
      </w:r>
      <w:r w:rsidR="0074564D">
        <w:rPr>
          <w:rFonts w:hint="eastAsia"/>
        </w:rPr>
        <w:t>Saa</w:t>
      </w:r>
      <w:r w:rsidR="0074564D">
        <w:t>S</w:t>
      </w:r>
      <w:r w:rsidR="0074564D">
        <w:rPr>
          <w:rFonts w:hint="eastAsia"/>
        </w:rPr>
        <w:t>的基本概念、优势和成熟度模型，并且简单介绍了基于云计算的另外两种模式——</w:t>
      </w:r>
      <w:r w:rsidR="0074564D">
        <w:rPr>
          <w:rFonts w:hint="eastAsia"/>
        </w:rPr>
        <w:t>IaaS</w:t>
      </w:r>
      <w:r w:rsidR="0074564D">
        <w:rPr>
          <w:rFonts w:hint="eastAsia"/>
        </w:rPr>
        <w:t>和</w:t>
      </w:r>
      <w:r w:rsidR="0074564D">
        <w:rPr>
          <w:rFonts w:hint="eastAsia"/>
        </w:rPr>
        <w:t>PaaS</w:t>
      </w:r>
      <w:r w:rsidR="001C5163">
        <w:rPr>
          <w:rFonts w:hint="eastAsia"/>
        </w:rPr>
        <w:t>。之后</w:t>
      </w:r>
      <w:r w:rsidR="009278E3">
        <w:rPr>
          <w:rFonts w:hint="eastAsia"/>
        </w:rPr>
        <w:t>从</w:t>
      </w:r>
      <w:r w:rsidR="001C5163">
        <w:rPr>
          <w:rFonts w:hint="eastAsia"/>
        </w:rPr>
        <w:t>Saa</w:t>
      </w:r>
      <w:r w:rsidR="001C5163">
        <w:t>S</w:t>
      </w:r>
      <w:r w:rsidR="007E028E">
        <w:rPr>
          <w:rFonts w:hint="eastAsia"/>
        </w:rPr>
        <w:t>化</w:t>
      </w:r>
      <w:r w:rsidR="00FC1485">
        <w:rPr>
          <w:rFonts w:hint="eastAsia"/>
        </w:rPr>
        <w:t>软件研究方法</w:t>
      </w:r>
      <w:r w:rsidR="009278E3">
        <w:rPr>
          <w:rFonts w:hint="eastAsia"/>
        </w:rPr>
        <w:t>展开，结合</w:t>
      </w:r>
      <w:r w:rsidR="00CA3FC9">
        <w:rPr>
          <w:rFonts w:hint="eastAsia"/>
        </w:rPr>
        <w:t>柔性</w:t>
      </w:r>
      <w:r w:rsidR="009278E3">
        <w:rPr>
          <w:rFonts w:hint="eastAsia"/>
        </w:rPr>
        <w:t>装配制造执行系统的业务需要，分析</w:t>
      </w:r>
      <w:r w:rsidR="009E0AC2">
        <w:rPr>
          <w:rFonts w:hint="eastAsia"/>
        </w:rPr>
        <w:t>基于</w:t>
      </w:r>
      <w:r w:rsidR="009E0AC2">
        <w:rPr>
          <w:rFonts w:hint="eastAsia"/>
        </w:rPr>
        <w:t>Saa</w:t>
      </w:r>
      <w:r w:rsidR="009E0AC2">
        <w:t>S</w:t>
      </w:r>
      <w:r w:rsidR="009E0AC2">
        <w:rPr>
          <w:rFonts w:hint="eastAsia"/>
        </w:rPr>
        <w:t>模式柔性装配制造执行系统的服务定制化和多租户管理的关键技术</w:t>
      </w:r>
      <w:r w:rsidR="00755984">
        <w:rPr>
          <w:rFonts w:hint="eastAsia"/>
        </w:rPr>
        <w:t>和具体实现。</w:t>
      </w:r>
    </w:p>
    <w:p w14:paraId="3B7B5C7F" w14:textId="1BAFA231" w:rsidR="001A62F2" w:rsidRDefault="001A62F2" w:rsidP="006440AD">
      <w:pPr>
        <w:spacing w:line="360" w:lineRule="auto"/>
        <w:ind w:firstLine="480"/>
      </w:pPr>
      <w:r>
        <w:rPr>
          <w:rFonts w:hint="eastAsia"/>
        </w:rPr>
        <w:t>第三章，</w:t>
      </w:r>
      <w:r w:rsidR="00006E27">
        <w:rPr>
          <w:rFonts w:hint="eastAsia"/>
        </w:rPr>
        <w:t>基于</w:t>
      </w:r>
      <w:r w:rsidR="00006E27">
        <w:rPr>
          <w:rFonts w:hint="eastAsia"/>
        </w:rPr>
        <w:t>SaaS</w:t>
      </w:r>
      <w:r w:rsidR="00006E27">
        <w:rPr>
          <w:rFonts w:hint="eastAsia"/>
        </w:rPr>
        <w:t>的装配任务管理模式的系统架构设计</w:t>
      </w:r>
      <w:r w:rsidR="00006E27">
        <w:rPr>
          <w:rFonts w:hint="eastAsia"/>
        </w:rPr>
        <w:t>。</w:t>
      </w:r>
      <w:r w:rsidR="00243EAC">
        <w:rPr>
          <w:rFonts w:hint="eastAsia"/>
        </w:rPr>
        <w:t>首先从</w:t>
      </w:r>
      <w:r w:rsidR="00280804">
        <w:rPr>
          <w:rFonts w:hint="eastAsia"/>
        </w:rPr>
        <w:t>框架实现的角度，设计</w:t>
      </w:r>
      <w:r w:rsidR="00280804">
        <w:rPr>
          <w:rFonts w:hint="eastAsia"/>
        </w:rPr>
        <w:t>SaaS</w:t>
      </w:r>
      <w:r w:rsidR="00280804">
        <w:rPr>
          <w:rFonts w:hint="eastAsia"/>
        </w:rPr>
        <w:t>化柔性装配制造执行系统的整体技术方案，</w:t>
      </w:r>
      <w:r w:rsidR="005F4E12">
        <w:rPr>
          <w:rFonts w:hint="eastAsia"/>
        </w:rPr>
        <w:t>选择</w:t>
      </w:r>
      <w:r w:rsidR="00280804">
        <w:rPr>
          <w:rFonts w:hint="eastAsia"/>
        </w:rPr>
        <w:t>微服务的技术框架来实现</w:t>
      </w:r>
      <w:r w:rsidR="00280804">
        <w:rPr>
          <w:rFonts w:hint="eastAsia"/>
        </w:rPr>
        <w:t>SaaS</w:t>
      </w:r>
      <w:r w:rsidR="00280804">
        <w:rPr>
          <w:rFonts w:hint="eastAsia"/>
        </w:rPr>
        <w:t>模式。</w:t>
      </w:r>
      <w:r w:rsidR="00FB32AD">
        <w:rPr>
          <w:rFonts w:hint="eastAsia"/>
        </w:rPr>
        <w:t>然后介绍微服务各个模块的功能，并且根据微服务系统框架思路，结合</w:t>
      </w:r>
      <w:r w:rsidR="00C65F93">
        <w:rPr>
          <w:rFonts w:hint="eastAsia"/>
        </w:rPr>
        <w:t>柔性装配任务管理业务流程，将</w:t>
      </w:r>
      <w:r w:rsidR="00D84EA2">
        <w:rPr>
          <w:rFonts w:hint="eastAsia"/>
        </w:rPr>
        <w:t>系统划分成</w:t>
      </w:r>
      <w:r w:rsidR="00522B40">
        <w:rPr>
          <w:rFonts w:hint="eastAsia"/>
        </w:rPr>
        <w:t>各个系统服务模块。</w:t>
      </w:r>
      <w:r w:rsidR="00937396">
        <w:rPr>
          <w:rFonts w:hint="eastAsia"/>
        </w:rPr>
        <w:t>最后研究在微服务框架下的各个服务模块远程调用的方法。</w:t>
      </w:r>
    </w:p>
    <w:p w14:paraId="0FDB4955" w14:textId="7D1A6F0F" w:rsidR="00CD5594" w:rsidRDefault="00CD5594" w:rsidP="006440AD">
      <w:pPr>
        <w:spacing w:line="360" w:lineRule="auto"/>
        <w:ind w:firstLine="480"/>
      </w:pPr>
      <w:r>
        <w:rPr>
          <w:rFonts w:hint="eastAsia"/>
        </w:rPr>
        <w:t>第四章，</w:t>
      </w:r>
      <w:r w:rsidR="00CF6D25">
        <w:rPr>
          <w:rFonts w:hint="eastAsia"/>
        </w:rPr>
        <w:t>基于</w:t>
      </w:r>
      <w:r w:rsidR="00CF6D25">
        <w:rPr>
          <w:rFonts w:hint="eastAsia"/>
        </w:rPr>
        <w:t>SaaS</w:t>
      </w:r>
      <w:r w:rsidR="00CF6D25">
        <w:rPr>
          <w:rFonts w:hint="eastAsia"/>
        </w:rPr>
        <w:t>的装配任务管理系统功能开发</w:t>
      </w:r>
      <w:r w:rsidR="00F70D51">
        <w:rPr>
          <w:rFonts w:hint="eastAsia"/>
        </w:rPr>
        <w:t>。</w:t>
      </w:r>
      <w:r w:rsidR="006440AD">
        <w:rPr>
          <w:rFonts w:hint="eastAsia"/>
        </w:rPr>
        <w:t>首先</w:t>
      </w:r>
      <w:r w:rsidR="0070373C">
        <w:rPr>
          <w:rFonts w:hint="eastAsia"/>
        </w:rPr>
        <w:t>分析</w:t>
      </w:r>
      <w:r w:rsidR="00DB28E8">
        <w:rPr>
          <w:rFonts w:hint="eastAsia"/>
        </w:rPr>
        <w:t>柔性装配制造执行系统各</w:t>
      </w:r>
      <w:r w:rsidR="00627753">
        <w:rPr>
          <w:rFonts w:hint="eastAsia"/>
        </w:rPr>
        <w:t>服务模块</w:t>
      </w:r>
      <w:r w:rsidR="00DB28E8">
        <w:rPr>
          <w:rFonts w:hint="eastAsia"/>
        </w:rPr>
        <w:t>的业务流程，结合</w:t>
      </w:r>
      <w:r w:rsidR="00DB28E8">
        <w:rPr>
          <w:rFonts w:hint="eastAsia"/>
        </w:rPr>
        <w:t>Saa</w:t>
      </w:r>
      <w:r w:rsidR="00DB28E8">
        <w:t>S</w:t>
      </w:r>
      <w:r w:rsidR="00DB28E8">
        <w:rPr>
          <w:rFonts w:hint="eastAsia"/>
        </w:rPr>
        <w:t>模式的设计方法，构建各个服务的功能模型。然后结合多租户的设计原则，参考</w:t>
      </w:r>
      <w:r w:rsidR="00DB28E8">
        <w:rPr>
          <w:rFonts w:hint="eastAsia"/>
        </w:rPr>
        <w:t>PSLX</w:t>
      </w:r>
      <w:r w:rsidR="00DB28E8">
        <w:rPr>
          <w:rFonts w:hint="eastAsia"/>
        </w:rPr>
        <w:t>中对任务管理各个模型的定义，建立</w:t>
      </w:r>
      <w:r w:rsidR="00DB28E8">
        <w:rPr>
          <w:rFonts w:hint="eastAsia"/>
        </w:rPr>
        <w:t>SaaS</w:t>
      </w:r>
      <w:r w:rsidR="00DB28E8">
        <w:rPr>
          <w:rFonts w:hint="eastAsia"/>
        </w:rPr>
        <w:t>下的柔性制造系统的统一信息模型。最后建立柔性装配系统的过程模型，并且对传统的</w:t>
      </w:r>
      <w:r w:rsidR="00DB28E8">
        <w:rPr>
          <w:rFonts w:hint="eastAsia"/>
        </w:rPr>
        <w:t>MRP</w:t>
      </w:r>
      <w:r w:rsidR="00DB28E8">
        <w:rPr>
          <w:rFonts w:hint="eastAsia"/>
        </w:rPr>
        <w:t>算法做出了改进。</w:t>
      </w:r>
    </w:p>
    <w:p w14:paraId="7A238E01" w14:textId="6292BA82" w:rsidR="00DB28E8" w:rsidRDefault="00DB28E8" w:rsidP="006440AD">
      <w:pPr>
        <w:spacing w:line="360" w:lineRule="auto"/>
        <w:ind w:firstLine="480"/>
      </w:pPr>
      <w:r>
        <w:rPr>
          <w:rFonts w:hint="eastAsia"/>
        </w:rPr>
        <w:t>第五章，</w:t>
      </w:r>
      <w:r>
        <w:rPr>
          <w:rFonts w:hint="eastAsia"/>
        </w:rPr>
        <w:t>系统实现与验证</w:t>
      </w:r>
      <w:r>
        <w:rPr>
          <w:rFonts w:hint="eastAsia"/>
        </w:rPr>
        <w:t>。</w:t>
      </w:r>
    </w:p>
    <w:p w14:paraId="320A0AE2" w14:textId="1827FCAD" w:rsidR="00DB28E8" w:rsidRDefault="00DB28E8" w:rsidP="006440AD">
      <w:pPr>
        <w:spacing w:line="360" w:lineRule="auto"/>
        <w:ind w:firstLine="480"/>
      </w:pPr>
      <w:r>
        <w:rPr>
          <w:rFonts w:hint="eastAsia"/>
        </w:rPr>
        <w:t>第六章，总结与展望。</w:t>
      </w:r>
      <w:r w:rsidR="00A82404">
        <w:rPr>
          <w:rFonts w:hint="eastAsia"/>
        </w:rPr>
        <w:t>对全文的研究进行总结并且对未来的工作进行展望。</w:t>
      </w:r>
      <w:bookmarkStart w:id="2" w:name="_GoBack"/>
      <w:bookmarkEnd w:id="2"/>
    </w:p>
    <w:p w14:paraId="5A19ABEF" w14:textId="180AB6DB" w:rsidR="00DB28E8" w:rsidRDefault="00DB28E8" w:rsidP="006440AD">
      <w:pPr>
        <w:spacing w:line="360" w:lineRule="auto"/>
        <w:ind w:firstLine="480"/>
      </w:pPr>
      <w:r>
        <w:rPr>
          <w:rFonts w:hint="eastAsia"/>
        </w:rPr>
        <w:t>全文的技术路线结构如图所示。</w:t>
      </w:r>
    </w:p>
    <w:p w14:paraId="6E15BBE8" w14:textId="77777777" w:rsidR="00DB28E8" w:rsidRPr="00DB28E8" w:rsidRDefault="00DB28E8" w:rsidP="006440AD">
      <w:pPr>
        <w:spacing w:line="360" w:lineRule="auto"/>
        <w:ind w:firstLine="480"/>
        <w:rPr>
          <w:rFonts w:hint="eastAsia"/>
        </w:rPr>
      </w:pPr>
    </w:p>
    <w:p w14:paraId="088E679E" w14:textId="17733704" w:rsidR="004E7359" w:rsidRDefault="004E7359" w:rsidP="004E7359">
      <w:r>
        <w:rPr>
          <w:rFonts w:hint="eastAsia"/>
        </w:rPr>
        <w:t>①基于</w:t>
      </w:r>
      <w:r>
        <w:rPr>
          <w:rFonts w:hint="eastAsia"/>
        </w:rPr>
        <w:t>SaaS</w:t>
      </w:r>
      <w:r>
        <w:rPr>
          <w:rFonts w:hint="eastAsia"/>
        </w:rPr>
        <w:t>化的</w:t>
      </w:r>
      <w:r>
        <w:rPr>
          <w:rFonts w:hint="eastAsia"/>
        </w:rPr>
        <w:t>MES</w:t>
      </w:r>
      <w:r>
        <w:rPr>
          <w:rFonts w:hint="eastAsia"/>
        </w:rPr>
        <w:t>系统设计与研发</w:t>
      </w:r>
    </w:p>
    <w:p w14:paraId="3A12581D" w14:textId="16F588BA" w:rsidR="004E7359" w:rsidRDefault="004E7359" w:rsidP="004E7359">
      <w:pPr>
        <w:rPr>
          <w:rFonts w:ascii="宋体" w:hAnsi="宋体" w:cs="宋体"/>
        </w:rPr>
      </w:pPr>
      <w:r>
        <w:rPr>
          <w:rFonts w:ascii="宋体" w:hAnsi="宋体" w:cs="宋体" w:hint="eastAsia"/>
        </w:rPr>
        <w:t>②微服务框架</w:t>
      </w:r>
      <w:r w:rsidR="00E26C37">
        <w:rPr>
          <w:rFonts w:ascii="宋体" w:hAnsi="宋体" w:cs="宋体" w:hint="eastAsia"/>
        </w:rPr>
        <w:t>系统</w:t>
      </w:r>
      <w:r>
        <w:rPr>
          <w:rFonts w:ascii="宋体" w:hAnsi="宋体" w:cs="宋体" w:hint="eastAsia"/>
        </w:rPr>
        <w:t>设计</w:t>
      </w:r>
      <w:r w:rsidR="00A44596">
        <w:rPr>
          <w:rFonts w:ascii="宋体" w:hAnsi="宋体" w:cs="宋体" w:hint="eastAsia"/>
        </w:rPr>
        <w:t>与实现</w:t>
      </w:r>
    </w:p>
    <w:p w14:paraId="1B94BD40" w14:textId="0E411F35" w:rsidR="004E7359" w:rsidRDefault="004E7359" w:rsidP="004E7359">
      <w:pPr>
        <w:rPr>
          <w:rFonts w:ascii="宋体" w:hAnsi="宋体" w:cs="宋体"/>
        </w:rPr>
      </w:pPr>
      <w:r>
        <w:rPr>
          <w:rFonts w:ascii="宋体" w:hAnsi="宋体" w:cs="宋体" w:hint="eastAsia"/>
        </w:rPr>
        <w:t>③柔性装配M</w:t>
      </w:r>
      <w:r>
        <w:rPr>
          <w:rFonts w:ascii="宋体" w:hAnsi="宋体" w:cs="宋体"/>
        </w:rPr>
        <w:t>ES</w:t>
      </w:r>
      <w:r w:rsidR="00F25244">
        <w:rPr>
          <w:rFonts w:ascii="宋体" w:hAnsi="宋体" w:cs="宋体" w:hint="eastAsia"/>
        </w:rPr>
        <w:t>任务管理</w:t>
      </w:r>
      <w:r>
        <w:rPr>
          <w:rFonts w:ascii="宋体" w:hAnsi="宋体" w:cs="宋体" w:hint="eastAsia"/>
        </w:rPr>
        <w:t>的SaaS应用模式研究</w:t>
      </w:r>
    </w:p>
    <w:p w14:paraId="206521A6" w14:textId="0DE4E740" w:rsidR="004E7359" w:rsidRPr="004E7359" w:rsidRDefault="004E7359" w:rsidP="004E7359">
      <w:pPr>
        <w:rPr>
          <w:rFonts w:ascii="宋体" w:hAnsi="宋体" w:cs="宋体"/>
        </w:rPr>
      </w:pPr>
      <w:r>
        <w:rPr>
          <w:rFonts w:ascii="宋体" w:hAnsi="宋体" w:cs="宋体" w:hint="eastAsia"/>
        </w:rPr>
        <w:t>④柔性装配MES任务管理</w:t>
      </w:r>
      <w:r w:rsidR="00DB303F">
        <w:rPr>
          <w:rFonts w:ascii="宋体" w:hAnsi="宋体" w:cs="宋体" w:hint="eastAsia"/>
        </w:rPr>
        <w:t>应用实例验证</w:t>
      </w:r>
    </w:p>
    <w:p w14:paraId="6B08E874" w14:textId="37C5E981" w:rsidR="00476DFB" w:rsidRDefault="00476DFB" w:rsidP="00476DFB">
      <w:pPr>
        <w:pStyle w:val="2"/>
        <w:spacing w:before="156"/>
      </w:pPr>
      <w:r>
        <w:t xml:space="preserve">1.4 </w:t>
      </w:r>
      <w:r>
        <w:rPr>
          <w:rFonts w:hint="eastAsia"/>
        </w:rPr>
        <w:t>本章小结</w:t>
      </w:r>
    </w:p>
    <w:p w14:paraId="4345C9D3" w14:textId="466F50FC" w:rsidR="002617C6" w:rsidRDefault="00D308EA" w:rsidP="00EA5697">
      <w:pPr>
        <w:ind w:firstLineChars="200" w:firstLine="480"/>
      </w:pPr>
      <w:r>
        <w:rPr>
          <w:rFonts w:hint="eastAsia"/>
        </w:rPr>
        <w:t>基于当前国内柔性装配和制造执行系统研发的大背景，</w:t>
      </w:r>
      <w:r w:rsidR="00FA4D7E">
        <w:rPr>
          <w:rFonts w:hint="eastAsia"/>
        </w:rPr>
        <w:t>提出</w:t>
      </w:r>
      <w:r>
        <w:rPr>
          <w:rFonts w:hint="eastAsia"/>
        </w:rPr>
        <w:t>基于</w:t>
      </w:r>
      <w:r w:rsidR="00D7318B">
        <w:rPr>
          <w:rFonts w:hint="eastAsia"/>
        </w:rPr>
        <w:t>SaaS</w:t>
      </w:r>
      <w:r>
        <w:rPr>
          <w:rFonts w:hint="eastAsia"/>
        </w:rPr>
        <w:t>的制造执行系统</w:t>
      </w:r>
      <w:r w:rsidR="00FA4D7E">
        <w:rPr>
          <w:rFonts w:hint="eastAsia"/>
        </w:rPr>
        <w:t>的需求。</w:t>
      </w:r>
    </w:p>
    <w:p w14:paraId="2ACAFCC1" w14:textId="6581E7A6" w:rsidR="00476DFB" w:rsidRPr="009F0F82" w:rsidRDefault="00476DFB" w:rsidP="00476DFB">
      <w:pPr>
        <w:pStyle w:val="1"/>
      </w:pPr>
      <w:r>
        <w:rPr>
          <w:rFonts w:hint="eastAsia"/>
        </w:rPr>
        <w:t>第二章</w:t>
      </w:r>
      <w:r>
        <w:t xml:space="preserve">  </w:t>
      </w:r>
      <w:r w:rsidR="009F697F">
        <w:rPr>
          <w:rFonts w:hint="eastAsia"/>
        </w:rPr>
        <w:t>基于</w:t>
      </w:r>
      <w:r w:rsidR="00D7318B">
        <w:rPr>
          <w:rFonts w:hint="eastAsia"/>
        </w:rPr>
        <w:t>SaaS</w:t>
      </w:r>
      <w:r w:rsidR="001A7BCF">
        <w:rPr>
          <w:rFonts w:hint="eastAsia"/>
        </w:rPr>
        <w:t>的</w:t>
      </w:r>
      <w:r w:rsidR="002D20A3">
        <w:rPr>
          <w:rFonts w:hint="eastAsia"/>
        </w:rPr>
        <w:t>应用软件开发</w:t>
      </w:r>
      <w:r w:rsidR="001A7BCF">
        <w:rPr>
          <w:rFonts w:hint="eastAsia"/>
        </w:rPr>
        <w:t>模式</w:t>
      </w:r>
      <w:r w:rsidR="007F3305">
        <w:rPr>
          <w:rFonts w:hint="eastAsia"/>
        </w:rPr>
        <w:t>和</w:t>
      </w:r>
      <w:r>
        <w:rPr>
          <w:rFonts w:hint="eastAsia"/>
        </w:rPr>
        <w:t>关键技术</w:t>
      </w:r>
    </w:p>
    <w:p w14:paraId="19EEC6D9" w14:textId="571AAE59" w:rsidR="006D1F59" w:rsidRDefault="006D1F59" w:rsidP="00A6151A">
      <w:pPr>
        <w:pStyle w:val="2"/>
        <w:spacing w:before="156"/>
      </w:pPr>
      <w:r>
        <w:t>2.</w:t>
      </w:r>
      <w:r w:rsidR="004F7464">
        <w:rPr>
          <w:rFonts w:hint="eastAsia"/>
        </w:rPr>
        <w:t>1</w:t>
      </w:r>
      <w:r>
        <w:t xml:space="preserve"> </w:t>
      </w:r>
      <w:r w:rsidR="00D7318B">
        <w:rPr>
          <w:rFonts w:hint="eastAsia"/>
        </w:rPr>
        <w:t>SaaS</w:t>
      </w:r>
      <w:r>
        <w:rPr>
          <w:rFonts w:hint="eastAsia"/>
        </w:rPr>
        <w:t>应用模式</w:t>
      </w:r>
    </w:p>
    <w:p w14:paraId="017C4308" w14:textId="4C1D07D0" w:rsidR="002D5078" w:rsidRDefault="002D5078" w:rsidP="002D5078">
      <w:pPr>
        <w:pStyle w:val="3"/>
        <w:spacing w:before="156"/>
      </w:pPr>
      <w:r>
        <w:t>2.</w:t>
      </w:r>
      <w:r>
        <w:rPr>
          <w:rFonts w:hint="eastAsia"/>
        </w:rPr>
        <w:t>2</w:t>
      </w:r>
      <w:r>
        <w:t xml:space="preserve">.1 </w:t>
      </w:r>
      <w:r w:rsidR="00EC1B4D">
        <w:rPr>
          <w:rFonts w:hint="eastAsia"/>
        </w:rPr>
        <w:t>SaaS</w:t>
      </w:r>
      <w:r w:rsidR="00D9576A">
        <w:rPr>
          <w:rFonts w:hint="eastAsia"/>
        </w:rPr>
        <w:t>模式</w:t>
      </w:r>
      <w:r w:rsidR="00EC1B4D">
        <w:rPr>
          <w:rFonts w:hint="eastAsia"/>
        </w:rPr>
        <w:t>基本概念</w:t>
      </w:r>
      <w:r w:rsidR="008B000B">
        <w:rPr>
          <w:rFonts w:hint="eastAsia"/>
        </w:rPr>
        <w:t>（基本概念，包括</w:t>
      </w:r>
      <w:r w:rsidR="008B000B">
        <w:rPr>
          <w:rFonts w:hint="eastAsia"/>
        </w:rPr>
        <w:t>IaaS</w:t>
      </w:r>
      <w:r w:rsidR="008B000B">
        <w:rPr>
          <w:rFonts w:hint="eastAsia"/>
        </w:rPr>
        <w:t>和</w:t>
      </w:r>
      <w:r w:rsidR="008B000B">
        <w:rPr>
          <w:rFonts w:hint="eastAsia"/>
        </w:rPr>
        <w:t>PaaS</w:t>
      </w:r>
      <w:r w:rsidR="008B000B">
        <w:rPr>
          <w:rFonts w:hint="eastAsia"/>
        </w:rPr>
        <w:t>的简单介绍）</w:t>
      </w:r>
    </w:p>
    <w:p w14:paraId="09EFA818" w14:textId="22C61113" w:rsidR="00EC1B4D" w:rsidRDefault="00EC1B4D" w:rsidP="00EC1B4D">
      <w:pPr>
        <w:pStyle w:val="3"/>
        <w:spacing w:before="156"/>
      </w:pPr>
      <w:r>
        <w:lastRenderedPageBreak/>
        <w:t>2.</w:t>
      </w:r>
      <w:r>
        <w:rPr>
          <w:rFonts w:hint="eastAsia"/>
        </w:rPr>
        <w:t>2</w:t>
      </w:r>
      <w:r>
        <w:t>.</w:t>
      </w:r>
      <w:r w:rsidR="002E4BB4">
        <w:t>2</w:t>
      </w:r>
      <w:r>
        <w:t xml:space="preserve"> </w:t>
      </w:r>
      <w:r w:rsidR="00D9576A">
        <w:rPr>
          <w:rFonts w:hint="eastAsia"/>
        </w:rPr>
        <w:t>SaaS</w:t>
      </w:r>
      <w:r w:rsidR="00D9576A">
        <w:rPr>
          <w:rFonts w:hint="eastAsia"/>
        </w:rPr>
        <w:t>模式优势</w:t>
      </w:r>
    </w:p>
    <w:p w14:paraId="5051EB2C" w14:textId="3250C473" w:rsidR="002D5078" w:rsidRDefault="002A75D9" w:rsidP="002A75D9">
      <w:pPr>
        <w:pStyle w:val="3"/>
        <w:spacing w:before="156"/>
      </w:pPr>
      <w:r>
        <w:t>2.</w:t>
      </w:r>
      <w:r>
        <w:rPr>
          <w:rFonts w:hint="eastAsia"/>
        </w:rPr>
        <w:t>2</w:t>
      </w:r>
      <w:r>
        <w:t>.</w:t>
      </w:r>
      <w:r w:rsidR="004C2BA3">
        <w:t>3</w:t>
      </w:r>
      <w:r>
        <w:t xml:space="preserve"> </w:t>
      </w:r>
      <w:r w:rsidR="007A6BEF">
        <w:rPr>
          <w:rFonts w:hint="eastAsia"/>
        </w:rPr>
        <w:t>SaaS</w:t>
      </w:r>
      <w:r w:rsidR="00EA5697">
        <w:rPr>
          <w:rFonts w:hint="eastAsia"/>
        </w:rPr>
        <w:t>成熟度模型</w:t>
      </w:r>
    </w:p>
    <w:p w14:paraId="5F8D4951" w14:textId="515F9CA4" w:rsidR="001A62F2" w:rsidRPr="001A62F2" w:rsidRDefault="001A62F2" w:rsidP="001A62F2">
      <w:pPr>
        <w:pStyle w:val="3"/>
        <w:spacing w:before="156"/>
        <w:rPr>
          <w:rFonts w:hint="eastAsia"/>
        </w:rPr>
      </w:pPr>
      <w:r>
        <w:t>2.</w:t>
      </w:r>
      <w:r>
        <w:rPr>
          <w:rFonts w:hint="eastAsia"/>
        </w:rPr>
        <w:t>2</w:t>
      </w:r>
      <w:r>
        <w:t>.</w:t>
      </w:r>
      <w:r>
        <w:t>4</w:t>
      </w:r>
      <w:r>
        <w:t xml:space="preserve"> </w:t>
      </w:r>
      <w:r>
        <w:rPr>
          <w:rFonts w:hint="eastAsia"/>
        </w:rPr>
        <w:t>基于云计算的其他服务模式</w:t>
      </w:r>
    </w:p>
    <w:p w14:paraId="484F2ED0" w14:textId="43882ED2" w:rsidR="00476DFB" w:rsidRDefault="00476DFB" w:rsidP="00476DFB">
      <w:pPr>
        <w:pStyle w:val="2"/>
        <w:spacing w:before="156"/>
      </w:pPr>
      <w:r>
        <w:t>2.</w:t>
      </w:r>
      <w:r w:rsidR="00993448">
        <w:rPr>
          <w:rFonts w:hint="eastAsia"/>
        </w:rPr>
        <w:t>2</w:t>
      </w:r>
      <w:r>
        <w:t xml:space="preserve"> </w:t>
      </w:r>
      <w:r w:rsidR="00D7318B">
        <w:rPr>
          <w:rFonts w:hint="eastAsia"/>
        </w:rPr>
        <w:t>SaaS</w:t>
      </w:r>
      <w:r w:rsidR="00577D12">
        <w:rPr>
          <w:rFonts w:hint="eastAsia"/>
        </w:rPr>
        <w:t>软件开发方法研究</w:t>
      </w:r>
    </w:p>
    <w:p w14:paraId="5A790C3F" w14:textId="193E2DE3" w:rsidR="00704EDD" w:rsidRPr="00704EDD" w:rsidRDefault="00704EDD" w:rsidP="00704EDD">
      <w:pPr>
        <w:pStyle w:val="3"/>
        <w:spacing w:before="156"/>
        <w:rPr>
          <w:rFonts w:hint="eastAsia"/>
        </w:rPr>
      </w:pPr>
      <w:r>
        <w:t>2.</w:t>
      </w:r>
      <w:r>
        <w:rPr>
          <w:rFonts w:hint="eastAsia"/>
        </w:rPr>
        <w:t>2</w:t>
      </w:r>
      <w:r>
        <w:t xml:space="preserve">.1 </w:t>
      </w:r>
      <w:r>
        <w:rPr>
          <w:rFonts w:hint="eastAsia"/>
        </w:rPr>
        <w:t>服务定制化</w:t>
      </w:r>
    </w:p>
    <w:p w14:paraId="20C3ABF8" w14:textId="332D9AE7" w:rsidR="00476DFB" w:rsidRDefault="00476DFB" w:rsidP="00476DFB">
      <w:pPr>
        <w:pStyle w:val="3"/>
        <w:spacing w:before="156"/>
      </w:pPr>
      <w:r>
        <w:t>2.</w:t>
      </w:r>
      <w:r w:rsidR="00AE733C">
        <w:rPr>
          <w:rFonts w:hint="eastAsia"/>
        </w:rPr>
        <w:t>2</w:t>
      </w:r>
      <w:r>
        <w:t>.1</w:t>
      </w:r>
      <w:r w:rsidR="004A166B">
        <w:rPr>
          <w:rFonts w:hint="eastAsia"/>
        </w:rPr>
        <w:t>.</w:t>
      </w:r>
      <w:r w:rsidR="004A166B">
        <w:t>1</w:t>
      </w:r>
      <w:r>
        <w:t xml:space="preserve"> </w:t>
      </w:r>
      <w:r w:rsidR="006401C9">
        <w:rPr>
          <w:rFonts w:hint="eastAsia"/>
        </w:rPr>
        <w:t>服务定制化需求分析</w:t>
      </w:r>
    </w:p>
    <w:p w14:paraId="027F75FF" w14:textId="054D0FFD" w:rsidR="00034F6E" w:rsidRDefault="00034F6E" w:rsidP="00034F6E">
      <w:r>
        <w:rPr>
          <w:rFonts w:hint="eastAsia"/>
        </w:rPr>
        <w:t>①从组织维度，不同的组织（车间、</w:t>
      </w:r>
      <w:r w:rsidR="003F502F">
        <w:rPr>
          <w:rFonts w:hint="eastAsia"/>
        </w:rPr>
        <w:t>工段、班组</w:t>
      </w:r>
      <w:r>
        <w:rPr>
          <w:rFonts w:hint="eastAsia"/>
        </w:rPr>
        <w:t>等）需要不同的系统功能</w:t>
      </w:r>
      <w:r w:rsidR="00A718A6">
        <w:rPr>
          <w:rFonts w:hint="eastAsia"/>
        </w:rPr>
        <w:t>。</w:t>
      </w:r>
    </w:p>
    <w:p w14:paraId="3BA1A024" w14:textId="75E24A66" w:rsidR="00034F6E" w:rsidRDefault="00034F6E" w:rsidP="00034F6E">
      <w:pPr>
        <w:rPr>
          <w:rFonts w:ascii="宋体" w:hAnsi="宋体" w:cs="宋体"/>
        </w:rPr>
      </w:pPr>
      <w:r>
        <w:rPr>
          <w:rFonts w:ascii="宋体" w:hAnsi="宋体" w:cs="宋体" w:hint="eastAsia"/>
        </w:rPr>
        <w:t>②从业务维度，不同的</w:t>
      </w:r>
      <w:r w:rsidR="00093FFF">
        <w:rPr>
          <w:rFonts w:ascii="宋体" w:hAnsi="宋体" w:cs="宋体" w:hint="eastAsia"/>
        </w:rPr>
        <w:t>人员角色需要配置当前人员需要的系统功能</w:t>
      </w:r>
      <w:r w:rsidR="00A718A6">
        <w:rPr>
          <w:rFonts w:ascii="宋体" w:hAnsi="宋体" w:cs="宋体" w:hint="eastAsia"/>
        </w:rPr>
        <w:t>。</w:t>
      </w:r>
    </w:p>
    <w:p w14:paraId="28B4F455" w14:textId="483A0BC4" w:rsidR="005B3219" w:rsidRPr="00034F6E" w:rsidRDefault="005B3219" w:rsidP="00034F6E">
      <w:r>
        <w:rPr>
          <w:rFonts w:ascii="宋体" w:hAnsi="宋体" w:cs="宋体" w:hint="eastAsia"/>
        </w:rPr>
        <w:t>③</w:t>
      </w:r>
      <w:r w:rsidR="001F078F">
        <w:rPr>
          <w:rFonts w:ascii="宋体" w:hAnsi="宋体" w:cs="宋体" w:hint="eastAsia"/>
        </w:rPr>
        <w:t>从功能维度，根据不同工厂装配自动化的实现程度，配置系统功能</w:t>
      </w:r>
      <w:r w:rsidR="00A718A6">
        <w:rPr>
          <w:rFonts w:ascii="宋体" w:hAnsi="宋体" w:cs="宋体" w:hint="eastAsia"/>
        </w:rPr>
        <w:t>。</w:t>
      </w:r>
    </w:p>
    <w:p w14:paraId="544A8D31" w14:textId="3DA52D5B" w:rsidR="00A32C93" w:rsidRDefault="00A32C93" w:rsidP="00A32C93">
      <w:pPr>
        <w:pStyle w:val="3"/>
        <w:spacing w:before="156"/>
      </w:pPr>
      <w:r>
        <w:t>2.</w:t>
      </w:r>
      <w:r w:rsidR="00AE733C">
        <w:rPr>
          <w:rFonts w:hint="eastAsia"/>
        </w:rPr>
        <w:t>2</w:t>
      </w:r>
      <w:r>
        <w:t>.</w:t>
      </w:r>
      <w:r w:rsidR="009278E3">
        <w:t>1</w:t>
      </w:r>
      <w:r w:rsidR="004A166B">
        <w:rPr>
          <w:rFonts w:hint="eastAsia"/>
        </w:rPr>
        <w:t>.</w:t>
      </w:r>
      <w:r w:rsidR="004A166B">
        <w:t>2</w:t>
      </w:r>
      <w:r>
        <w:t xml:space="preserve"> </w:t>
      </w:r>
      <w:r w:rsidR="005A5A34">
        <w:rPr>
          <w:rFonts w:hint="eastAsia"/>
        </w:rPr>
        <w:t>微</w:t>
      </w:r>
      <w:r>
        <w:rPr>
          <w:rFonts w:hint="eastAsia"/>
        </w:rPr>
        <w:t>服务系统架构实现</w:t>
      </w:r>
      <w:r w:rsidR="0073691A">
        <w:rPr>
          <w:rFonts w:hint="eastAsia"/>
        </w:rPr>
        <w:t>（如何拆分）</w:t>
      </w:r>
    </w:p>
    <w:p w14:paraId="2C6EB83A" w14:textId="77777777" w:rsidR="00CA26B2" w:rsidRDefault="00891F51" w:rsidP="00AE3648">
      <w:r>
        <w:rPr>
          <w:rFonts w:hint="eastAsia"/>
        </w:rPr>
        <w:t>采用微服务的</w:t>
      </w:r>
      <w:r w:rsidR="008768DC">
        <w:rPr>
          <w:rFonts w:hint="eastAsia"/>
        </w:rPr>
        <w:t>系统设计方案，将柔性装配任务管理系统拆分出不同的服务模块，保证服务的可用性，服务之间数据的一致性。</w:t>
      </w:r>
    </w:p>
    <w:p w14:paraId="7BD83DBA" w14:textId="43158A7D" w:rsidR="00AE3648" w:rsidRDefault="009D04BD" w:rsidP="00AE3648">
      <w:r>
        <w:rPr>
          <w:rFonts w:hint="eastAsia"/>
        </w:rPr>
        <w:t>防止陷入微服务模式化陷阱。</w:t>
      </w:r>
    </w:p>
    <w:p w14:paraId="0A803C1B" w14:textId="4F059FE1" w:rsidR="00750427" w:rsidRDefault="00750427" w:rsidP="00750427">
      <w:pPr>
        <w:pStyle w:val="3"/>
        <w:spacing w:before="156"/>
      </w:pPr>
      <w:r>
        <w:t>2.</w:t>
      </w:r>
      <w:r>
        <w:rPr>
          <w:rFonts w:hint="eastAsia"/>
        </w:rPr>
        <w:t>2</w:t>
      </w:r>
      <w:r>
        <w:t>.</w:t>
      </w:r>
      <w:r w:rsidR="009278E3">
        <w:t>1</w:t>
      </w:r>
      <w:r w:rsidR="004A166B">
        <w:rPr>
          <w:rFonts w:hint="eastAsia"/>
        </w:rPr>
        <w:t>.</w:t>
      </w:r>
      <w:r w:rsidR="004A166B">
        <w:t>3</w:t>
      </w:r>
      <w:r>
        <w:t xml:space="preserve"> </w:t>
      </w:r>
      <w:r>
        <w:rPr>
          <w:rFonts w:hint="eastAsia"/>
        </w:rPr>
        <w:t>系统服务拆分</w:t>
      </w:r>
      <w:r w:rsidR="00CA26B2">
        <w:rPr>
          <w:rFonts w:hint="eastAsia"/>
        </w:rPr>
        <w:t>（结合业务角度）</w:t>
      </w:r>
    </w:p>
    <w:p w14:paraId="13003865" w14:textId="1ECC7B4D" w:rsidR="00750427" w:rsidRPr="00750427" w:rsidRDefault="00750427" w:rsidP="00AE3648">
      <w:r>
        <w:rPr>
          <w:rFonts w:hint="eastAsia"/>
        </w:rPr>
        <w:t>将系统划分为：订单任务管理服务、生产计划管理服务、生产指令管理服务、任务执行管理服务。通过服务的定制化为租户配置需要的业务服务功能。</w:t>
      </w:r>
    </w:p>
    <w:p w14:paraId="6D05A338" w14:textId="39A52950" w:rsidR="008755D0" w:rsidRDefault="008755D0" w:rsidP="008755D0">
      <w:pPr>
        <w:pStyle w:val="3"/>
        <w:spacing w:before="156"/>
      </w:pPr>
      <w:r>
        <w:t>2.</w:t>
      </w:r>
      <w:r w:rsidR="004A166B">
        <w:t>2</w:t>
      </w:r>
      <w:r w:rsidR="004A166B">
        <w:rPr>
          <w:rFonts w:hint="eastAsia"/>
        </w:rPr>
        <w:t>.</w:t>
      </w:r>
      <w:r w:rsidR="009278E3">
        <w:t>1</w:t>
      </w:r>
      <w:r w:rsidR="004A166B">
        <w:rPr>
          <w:rFonts w:hint="eastAsia"/>
        </w:rPr>
        <w:t>.</w:t>
      </w:r>
      <w:r w:rsidR="004A166B">
        <w:t>4</w:t>
      </w:r>
      <w:r>
        <w:t xml:space="preserve"> </w:t>
      </w:r>
      <w:r>
        <w:rPr>
          <w:rFonts w:hint="eastAsia"/>
        </w:rPr>
        <w:t>服务配置</w:t>
      </w:r>
    </w:p>
    <w:p w14:paraId="3011AF8E" w14:textId="7502C3D1" w:rsidR="00876DA6" w:rsidRPr="00876DA6" w:rsidRDefault="00034F6E" w:rsidP="00876DA6">
      <w:r>
        <w:rPr>
          <w:rFonts w:hint="eastAsia"/>
        </w:rPr>
        <w:t>拆分出不同的业务</w:t>
      </w:r>
      <w:r w:rsidR="002B1A9D">
        <w:rPr>
          <w:rFonts w:hint="eastAsia"/>
        </w:rPr>
        <w:t>，从组织、业务和功能角度为定制服务的角色分配系统功能。</w:t>
      </w:r>
    </w:p>
    <w:p w14:paraId="290D8645" w14:textId="733C8F2B" w:rsidR="00476DFB" w:rsidRDefault="00476DFB" w:rsidP="00476DFB">
      <w:pPr>
        <w:pStyle w:val="2"/>
        <w:spacing w:before="156"/>
      </w:pPr>
      <w:r>
        <w:t>2.</w:t>
      </w:r>
      <w:r w:rsidR="004A166B">
        <w:t>2</w:t>
      </w:r>
      <w:r w:rsidR="004A166B">
        <w:rPr>
          <w:rFonts w:hint="eastAsia"/>
        </w:rPr>
        <w:t>.</w:t>
      </w:r>
      <w:r w:rsidR="004A166B">
        <w:t>2</w:t>
      </w:r>
      <w:r>
        <w:t xml:space="preserve"> </w:t>
      </w:r>
      <w:r w:rsidR="00D7318B">
        <w:rPr>
          <w:rFonts w:hint="eastAsia"/>
        </w:rPr>
        <w:t>SaaS</w:t>
      </w:r>
      <w:r w:rsidR="00F577BF">
        <w:rPr>
          <w:rFonts w:hint="eastAsia"/>
        </w:rPr>
        <w:t>多租户管理</w:t>
      </w:r>
    </w:p>
    <w:p w14:paraId="06E4D2D9" w14:textId="4566BD32" w:rsidR="00476DFB" w:rsidRDefault="00476DFB" w:rsidP="00476DFB">
      <w:pPr>
        <w:pStyle w:val="3"/>
        <w:spacing w:before="156"/>
      </w:pPr>
      <w:r>
        <w:t>2.</w:t>
      </w:r>
      <w:r w:rsidR="009278E3">
        <w:t>2</w:t>
      </w:r>
      <w:r>
        <w:t>.</w:t>
      </w:r>
      <w:r w:rsidR="009278E3">
        <w:t>2</w:t>
      </w:r>
      <w:r w:rsidR="004A166B">
        <w:rPr>
          <w:rFonts w:hint="eastAsia"/>
        </w:rPr>
        <w:t>.</w:t>
      </w:r>
      <w:r w:rsidR="004A166B">
        <w:t>1</w:t>
      </w:r>
      <w:r>
        <w:t xml:space="preserve"> </w:t>
      </w:r>
      <w:r>
        <w:rPr>
          <w:rFonts w:hint="eastAsia"/>
        </w:rPr>
        <w:t>功能需求分析</w:t>
      </w:r>
    </w:p>
    <w:p w14:paraId="47D3414A" w14:textId="7EB6C086" w:rsidR="00EA5C06" w:rsidRDefault="00EA5C06" w:rsidP="00EA5C06">
      <w:pPr>
        <w:rPr>
          <w:rFonts w:ascii="宋体" w:hAnsi="宋体" w:cs="宋体"/>
        </w:rPr>
      </w:pPr>
      <w:r>
        <w:rPr>
          <w:rFonts w:ascii="宋体" w:hAnsi="宋体" w:cs="宋体" w:hint="eastAsia"/>
        </w:rPr>
        <w:t>①借助云平台，实现资源共享和软件服务</w:t>
      </w:r>
      <w:r w:rsidR="002B1A9D">
        <w:rPr>
          <w:rFonts w:ascii="宋体" w:hAnsi="宋体" w:cs="宋体" w:hint="eastAsia"/>
        </w:rPr>
        <w:t>。</w:t>
      </w:r>
    </w:p>
    <w:p w14:paraId="676B9A32" w14:textId="4017D10E" w:rsidR="009F274C" w:rsidRPr="009F274C" w:rsidRDefault="002B1A9D" w:rsidP="00EA5C06">
      <w:pPr>
        <w:rPr>
          <w:rFonts w:ascii="宋体" w:hAnsi="宋体" w:cs="宋体"/>
        </w:rPr>
      </w:pPr>
      <w:r>
        <w:rPr>
          <w:rFonts w:ascii="宋体" w:hAnsi="宋体" w:cs="宋体" w:hint="eastAsia"/>
        </w:rPr>
        <w:t>②不同租户</w:t>
      </w:r>
      <w:r w:rsidR="009F274C">
        <w:rPr>
          <w:rFonts w:ascii="宋体" w:hAnsi="宋体" w:cs="宋体" w:hint="eastAsia"/>
        </w:rPr>
        <w:t>之间协同合作</w:t>
      </w:r>
    </w:p>
    <w:p w14:paraId="137970C7" w14:textId="1B3A744F" w:rsidR="00476DFB" w:rsidRDefault="00476DFB" w:rsidP="00476DFB">
      <w:pPr>
        <w:pStyle w:val="3"/>
        <w:spacing w:before="156"/>
      </w:pPr>
      <w:r>
        <w:t>2.</w:t>
      </w:r>
      <w:r w:rsidR="009278E3">
        <w:t>2</w:t>
      </w:r>
      <w:r>
        <w:t>.</w:t>
      </w:r>
      <w:r w:rsidR="009278E3">
        <w:t>2</w:t>
      </w:r>
      <w:r w:rsidR="009278E3">
        <w:rPr>
          <w:rFonts w:hint="eastAsia"/>
        </w:rPr>
        <w:t>.</w:t>
      </w:r>
      <w:r w:rsidR="009278E3">
        <w:t>2</w:t>
      </w:r>
      <w:r>
        <w:t xml:space="preserve"> </w:t>
      </w:r>
      <w:r w:rsidR="00FA59E3">
        <w:rPr>
          <w:rFonts w:hint="eastAsia"/>
        </w:rPr>
        <w:t>数据模型设计</w:t>
      </w:r>
      <w:r w:rsidR="00B23421">
        <w:rPr>
          <w:rFonts w:hint="eastAsia"/>
        </w:rPr>
        <w:t>（数据一致性、数据隔离性、数据传播</w:t>
      </w:r>
      <w:r w:rsidR="00DE37FE">
        <w:rPr>
          <w:rFonts w:hint="eastAsia"/>
        </w:rPr>
        <w:t>、数据分组</w:t>
      </w:r>
      <w:r w:rsidR="00B23421">
        <w:rPr>
          <w:rFonts w:hint="eastAsia"/>
        </w:rPr>
        <w:t>）</w:t>
      </w:r>
    </w:p>
    <w:p w14:paraId="6B9C7F1E" w14:textId="0003D6C7" w:rsidR="002770C6" w:rsidRDefault="002770C6" w:rsidP="002770C6">
      <w:r>
        <w:rPr>
          <w:rFonts w:hint="eastAsia"/>
        </w:rPr>
        <w:t>数据一致性：保证数据在不同服务之间数据的正确性</w:t>
      </w:r>
      <w:r w:rsidR="00F431EB">
        <w:rPr>
          <w:rFonts w:hint="eastAsia"/>
        </w:rPr>
        <w:t>。</w:t>
      </w:r>
    </w:p>
    <w:p w14:paraId="4F897B1D" w14:textId="7F44732F" w:rsidR="002770C6" w:rsidRDefault="002770C6" w:rsidP="002770C6">
      <w:r>
        <w:rPr>
          <w:rFonts w:hint="eastAsia"/>
        </w:rPr>
        <w:t>数据隔离性：将不同租户之间的数据分离开</w:t>
      </w:r>
      <w:r w:rsidR="00F431EB">
        <w:rPr>
          <w:rFonts w:hint="eastAsia"/>
        </w:rPr>
        <w:t>。</w:t>
      </w:r>
    </w:p>
    <w:p w14:paraId="2AFB879B" w14:textId="4180A4F0" w:rsidR="002770C6" w:rsidRDefault="002770C6" w:rsidP="002770C6">
      <w:r>
        <w:rPr>
          <w:rFonts w:hint="eastAsia"/>
        </w:rPr>
        <w:t>数据传播：实现不同租户之间协作装配</w:t>
      </w:r>
      <w:r w:rsidR="00F431EB">
        <w:rPr>
          <w:rFonts w:hint="eastAsia"/>
        </w:rPr>
        <w:t>。</w:t>
      </w:r>
    </w:p>
    <w:p w14:paraId="2E5D8488" w14:textId="4DF16A1C" w:rsidR="002770C6" w:rsidRPr="002770C6" w:rsidRDefault="002770C6" w:rsidP="002770C6">
      <w:r>
        <w:rPr>
          <w:rFonts w:hint="eastAsia"/>
        </w:rPr>
        <w:t>数据分组：保证不同租户之间数据资源共享</w:t>
      </w:r>
      <w:r w:rsidR="00F431EB">
        <w:rPr>
          <w:rFonts w:hint="eastAsia"/>
        </w:rPr>
        <w:t>。</w:t>
      </w:r>
    </w:p>
    <w:p w14:paraId="34E840A2" w14:textId="4C7519B9" w:rsidR="00476DFB" w:rsidRDefault="00476DFB" w:rsidP="00476DFB">
      <w:pPr>
        <w:pStyle w:val="3"/>
        <w:spacing w:before="156"/>
      </w:pPr>
      <w:r>
        <w:t>2.</w:t>
      </w:r>
      <w:r w:rsidR="00AE733C">
        <w:rPr>
          <w:rFonts w:hint="eastAsia"/>
        </w:rPr>
        <w:t>3</w:t>
      </w:r>
      <w:r>
        <w:t xml:space="preserve">.3 </w:t>
      </w:r>
      <w:r w:rsidR="00FA59E3">
        <w:rPr>
          <w:rFonts w:hint="eastAsia"/>
        </w:rPr>
        <w:t>多租户协作装配</w:t>
      </w:r>
      <w:r w:rsidR="00AE733C">
        <w:rPr>
          <w:rFonts w:hint="eastAsia"/>
        </w:rPr>
        <w:t>过程</w:t>
      </w:r>
      <w:r w:rsidR="00D67722">
        <w:rPr>
          <w:rFonts w:hint="eastAsia"/>
        </w:rPr>
        <w:t>设计</w:t>
      </w:r>
    </w:p>
    <w:p w14:paraId="04FA0252" w14:textId="6B43534C" w:rsidR="00936B64" w:rsidRDefault="00476DFB" w:rsidP="002F0AA1">
      <w:pPr>
        <w:pStyle w:val="2"/>
        <w:spacing w:before="156"/>
      </w:pPr>
      <w:r>
        <w:rPr>
          <w:rFonts w:hint="eastAsia"/>
        </w:rPr>
        <w:t>本章小结</w:t>
      </w:r>
    </w:p>
    <w:p w14:paraId="05301D69" w14:textId="6D2BF9CA"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系统架构设计</w:t>
      </w:r>
    </w:p>
    <w:p w14:paraId="21E509B5" w14:textId="6C5CA779" w:rsidR="000D4CF4" w:rsidRDefault="00D725DF" w:rsidP="000D4CF4">
      <w:pPr>
        <w:pStyle w:val="2"/>
        <w:spacing w:before="156"/>
      </w:pPr>
      <w:r>
        <w:rPr>
          <w:rFonts w:hint="eastAsia"/>
        </w:rPr>
        <w:t>3</w:t>
      </w:r>
      <w:r w:rsidR="000D4CF4">
        <w:t xml:space="preserve">.1 </w:t>
      </w:r>
      <w:r w:rsidR="000D4CF4">
        <w:rPr>
          <w:rFonts w:hint="eastAsia"/>
        </w:rPr>
        <w:t>总体设计方案</w:t>
      </w:r>
    </w:p>
    <w:p w14:paraId="3991AE4A" w14:textId="5A63CA73" w:rsidR="008D2C84"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p>
    <w:p w14:paraId="6AB21FF2" w14:textId="03D21859" w:rsidR="000D4CF4" w:rsidRDefault="00D725DF" w:rsidP="000D4CF4">
      <w:pPr>
        <w:pStyle w:val="2"/>
        <w:spacing w:before="156"/>
      </w:pPr>
      <w:r>
        <w:rPr>
          <w:rFonts w:hint="eastAsia"/>
        </w:rPr>
        <w:t>3</w:t>
      </w:r>
      <w:r w:rsidR="000D4CF4">
        <w:t xml:space="preserve">.2 </w:t>
      </w:r>
      <w:r w:rsidR="000D4CF4">
        <w:rPr>
          <w:rFonts w:hint="eastAsia"/>
        </w:rPr>
        <w:t>微服务框架设计</w:t>
      </w:r>
    </w:p>
    <w:p w14:paraId="2DFCC09C" w14:textId="23DE364C" w:rsidR="0019712C" w:rsidRPr="0019712C" w:rsidRDefault="0019712C" w:rsidP="0047339F">
      <w:pPr>
        <w:pStyle w:val="3"/>
        <w:spacing w:before="156"/>
        <w:rPr>
          <w:rFonts w:hint="eastAsia"/>
        </w:rPr>
      </w:pPr>
      <w:r>
        <w:rPr>
          <w:rFonts w:hint="eastAsia"/>
        </w:rPr>
        <w:t>3</w:t>
      </w:r>
      <w:r>
        <w:t xml:space="preserve">.2.1 </w:t>
      </w:r>
      <w:r>
        <w:rPr>
          <w:rFonts w:hint="eastAsia"/>
        </w:rPr>
        <w:t>微服务</w:t>
      </w:r>
      <w:r w:rsidR="001558BC">
        <w:rPr>
          <w:rFonts w:hint="eastAsia"/>
        </w:rPr>
        <w:t>研究概述</w:t>
      </w:r>
    </w:p>
    <w:p w14:paraId="4E8073C9" w14:textId="0DBE1375" w:rsidR="000D4CF4" w:rsidRDefault="00D725DF" w:rsidP="000D4CF4">
      <w:pPr>
        <w:pStyle w:val="3"/>
        <w:spacing w:before="156"/>
        <w:rPr>
          <w:rFonts w:hint="eastAsia"/>
        </w:rPr>
      </w:pPr>
      <w:r>
        <w:rPr>
          <w:rFonts w:hint="eastAsia"/>
        </w:rPr>
        <w:t>3</w:t>
      </w:r>
      <w:r w:rsidR="000D4CF4">
        <w:t>.2.</w:t>
      </w:r>
      <w:r w:rsidR="0047339F">
        <w:t>2</w:t>
      </w:r>
      <w:r w:rsidR="000D4CF4">
        <w:t xml:space="preserve"> </w:t>
      </w:r>
      <w:r w:rsidR="0047339F">
        <w:rPr>
          <w:rFonts w:hint="eastAsia"/>
        </w:rPr>
        <w:t>微服务模块划分</w:t>
      </w:r>
    </w:p>
    <w:p w14:paraId="30E6BCF0" w14:textId="3EC07702" w:rsidR="000D4CF4" w:rsidRDefault="00D725DF" w:rsidP="000D4CF4">
      <w:pPr>
        <w:pStyle w:val="3"/>
        <w:spacing w:before="156"/>
      </w:pPr>
      <w:r>
        <w:rPr>
          <w:rFonts w:hint="eastAsia"/>
        </w:rPr>
        <w:t>3</w:t>
      </w:r>
      <w:r w:rsidR="000D4CF4">
        <w:t>.2.</w:t>
      </w:r>
      <w:r w:rsidR="0047339F">
        <w:t>3</w:t>
      </w:r>
      <w:r w:rsidR="000D4CF4">
        <w:t xml:space="preserve"> </w:t>
      </w:r>
      <w:r w:rsidR="000D4CF4">
        <w:rPr>
          <w:rFonts w:hint="eastAsia"/>
        </w:rPr>
        <w:t>负载均衡</w:t>
      </w:r>
      <w:r w:rsidR="000D4CF4">
        <w:t xml:space="preserve"> Ribbon</w:t>
      </w:r>
    </w:p>
    <w:p w14:paraId="1EEB11A4" w14:textId="1781392E" w:rsidR="000D4CF4" w:rsidRDefault="00D725DF" w:rsidP="000D4CF4">
      <w:pPr>
        <w:pStyle w:val="3"/>
        <w:spacing w:before="156"/>
      </w:pPr>
      <w:r>
        <w:rPr>
          <w:rFonts w:hint="eastAsia"/>
        </w:rPr>
        <w:t>3</w:t>
      </w:r>
      <w:r w:rsidR="000D4CF4">
        <w:t xml:space="preserve">.2.3 </w:t>
      </w:r>
      <w:r w:rsidR="000D4CF4">
        <w:rPr>
          <w:rFonts w:hint="eastAsia"/>
        </w:rPr>
        <w:t>容错保护</w:t>
      </w:r>
      <w:r w:rsidR="000D4CF4">
        <w:t xml:space="preserve"> Hystrix</w:t>
      </w:r>
    </w:p>
    <w:p w14:paraId="3B107ADF" w14:textId="408B8B39" w:rsidR="000D4CF4" w:rsidRDefault="00D725DF" w:rsidP="000D4CF4">
      <w:pPr>
        <w:pStyle w:val="3"/>
        <w:spacing w:before="156"/>
      </w:pPr>
      <w:r>
        <w:rPr>
          <w:rFonts w:hint="eastAsia"/>
        </w:rPr>
        <w:t>3</w:t>
      </w:r>
      <w:r w:rsidR="000D4CF4">
        <w:t xml:space="preserve">.2.4 </w:t>
      </w:r>
      <w:r w:rsidR="000D4CF4">
        <w:rPr>
          <w:rFonts w:hint="eastAsia"/>
        </w:rPr>
        <w:t>网关服务</w:t>
      </w:r>
      <w:r w:rsidR="000D4CF4">
        <w:t xml:space="preserve"> Zuul</w:t>
      </w:r>
    </w:p>
    <w:p w14:paraId="0246A2FE" w14:textId="0921AA30" w:rsidR="000D4CF4" w:rsidRDefault="00D725DF" w:rsidP="000D4CF4">
      <w:pPr>
        <w:pStyle w:val="3"/>
        <w:spacing w:before="156"/>
      </w:pPr>
      <w:r>
        <w:rPr>
          <w:rFonts w:hint="eastAsia"/>
        </w:rPr>
        <w:t>3</w:t>
      </w:r>
      <w:r w:rsidR="000D4CF4">
        <w:t xml:space="preserve">.2.5 </w:t>
      </w:r>
      <w:r w:rsidR="000D4CF4">
        <w:rPr>
          <w:rFonts w:hint="eastAsia"/>
        </w:rPr>
        <w:t>分布式配置中心</w:t>
      </w:r>
      <w:r w:rsidR="000D4CF4">
        <w:t xml:space="preserve"> Config</w:t>
      </w:r>
    </w:p>
    <w:p w14:paraId="6AE7A5EA" w14:textId="78A4A981" w:rsidR="000D4CF4" w:rsidRDefault="00D725DF" w:rsidP="000D4CF4">
      <w:pPr>
        <w:pStyle w:val="2"/>
        <w:spacing w:before="156"/>
      </w:pPr>
      <w:r>
        <w:rPr>
          <w:rFonts w:hint="eastAsia"/>
        </w:rPr>
        <w:t>3</w:t>
      </w:r>
      <w:r w:rsidR="000D4CF4">
        <w:t xml:space="preserve">.3 </w:t>
      </w:r>
      <w:r w:rsidR="009D3F89">
        <w:rPr>
          <w:rFonts w:hint="eastAsia"/>
        </w:rPr>
        <w:t>系统</w:t>
      </w:r>
      <w:r w:rsidR="0047339F">
        <w:rPr>
          <w:rFonts w:hint="eastAsia"/>
        </w:rPr>
        <w:t>功能</w:t>
      </w:r>
      <w:r w:rsidR="00352614">
        <w:rPr>
          <w:rFonts w:hint="eastAsia"/>
        </w:rPr>
        <w:t>拆分</w:t>
      </w:r>
      <w:r w:rsidR="00EB3F70">
        <w:rPr>
          <w:rFonts w:hint="eastAsia"/>
        </w:rPr>
        <w:t>（如何拆分，怎么实现系统调用）</w:t>
      </w:r>
    </w:p>
    <w:p w14:paraId="53D4F254" w14:textId="5D04A746" w:rsidR="000D4CF4" w:rsidRDefault="00D725DF" w:rsidP="000D4CF4">
      <w:pPr>
        <w:pStyle w:val="3"/>
        <w:spacing w:before="156"/>
      </w:pPr>
      <w:r>
        <w:rPr>
          <w:rFonts w:hint="eastAsia"/>
        </w:rPr>
        <w:t>3</w:t>
      </w:r>
      <w:r w:rsidR="000D4CF4">
        <w:t>.3.1</w:t>
      </w:r>
      <w:r w:rsidR="000D4CF4">
        <w:rPr>
          <w:rFonts w:hint="eastAsia"/>
        </w:rPr>
        <w:t>订单任务管理服务</w:t>
      </w:r>
    </w:p>
    <w:p w14:paraId="2B6155B6" w14:textId="7EC370D1" w:rsidR="000D4CF4" w:rsidRDefault="00D725DF" w:rsidP="000D4CF4">
      <w:pPr>
        <w:pStyle w:val="3"/>
        <w:spacing w:before="156"/>
      </w:pPr>
      <w:r>
        <w:rPr>
          <w:rFonts w:hint="eastAsia"/>
        </w:rPr>
        <w:t>3</w:t>
      </w:r>
      <w:r w:rsidR="000D4CF4">
        <w:t>.3.2</w:t>
      </w:r>
      <w:r w:rsidR="000D4CF4">
        <w:rPr>
          <w:rFonts w:hint="eastAsia"/>
        </w:rPr>
        <w:t>生产计划管理服务</w:t>
      </w:r>
    </w:p>
    <w:p w14:paraId="5021EEBF" w14:textId="6CBD1D4A" w:rsidR="000D4CF4" w:rsidRDefault="00D725DF" w:rsidP="000D4CF4">
      <w:pPr>
        <w:pStyle w:val="3"/>
        <w:spacing w:before="156"/>
      </w:pPr>
      <w:r>
        <w:rPr>
          <w:rFonts w:hint="eastAsia"/>
        </w:rPr>
        <w:t>3</w:t>
      </w:r>
      <w:r w:rsidR="000D4CF4">
        <w:t>.3.3</w:t>
      </w:r>
      <w:r w:rsidR="000D4CF4">
        <w:rPr>
          <w:rFonts w:hint="eastAsia"/>
        </w:rPr>
        <w:t>生产指令管理服务</w:t>
      </w:r>
    </w:p>
    <w:p w14:paraId="40D1081A" w14:textId="249006D0" w:rsidR="000D4CF4" w:rsidRPr="003245B1" w:rsidRDefault="00D725DF" w:rsidP="000D4CF4">
      <w:pPr>
        <w:pStyle w:val="3"/>
        <w:spacing w:before="156"/>
      </w:pPr>
      <w:r>
        <w:rPr>
          <w:rFonts w:hint="eastAsia"/>
        </w:rPr>
        <w:t>3</w:t>
      </w:r>
      <w:r w:rsidR="000D4CF4">
        <w:t>.3.4</w:t>
      </w:r>
      <w:r w:rsidR="000D4CF4">
        <w:rPr>
          <w:rFonts w:hint="eastAsia"/>
        </w:rPr>
        <w:t>任务执行管理服务</w:t>
      </w:r>
    </w:p>
    <w:p w14:paraId="59EE363E" w14:textId="77777777" w:rsidR="00D725DF" w:rsidRDefault="00D725DF" w:rsidP="00D725DF">
      <w:pPr>
        <w:pStyle w:val="2"/>
        <w:spacing w:before="156"/>
      </w:pPr>
      <w:r>
        <w:rPr>
          <w:rFonts w:hint="eastAsia"/>
        </w:rPr>
        <w:t>3</w:t>
      </w:r>
      <w:r w:rsidR="000D4CF4">
        <w:t xml:space="preserve">.4 </w:t>
      </w:r>
      <w:r w:rsidR="000D4CF4">
        <w:rPr>
          <w:rFonts w:hint="eastAsia"/>
        </w:rPr>
        <w:t>本章小结</w:t>
      </w:r>
    </w:p>
    <w:p w14:paraId="702E9784" w14:textId="6C363E31" w:rsidR="00C41639" w:rsidRDefault="00C41639" w:rsidP="00C41639">
      <w:pPr>
        <w:pStyle w:val="1"/>
      </w:pPr>
      <w:r>
        <w:rPr>
          <w:rFonts w:hint="eastAsia"/>
        </w:rPr>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467790B9" w14:textId="149F75E7" w:rsidR="00C41639" w:rsidRDefault="00E14621" w:rsidP="00C41639">
      <w:pPr>
        <w:pStyle w:val="2"/>
        <w:spacing w:before="156"/>
      </w:pPr>
      <w:r>
        <w:rPr>
          <w:rFonts w:hint="eastAsia"/>
        </w:rPr>
        <w:t>4</w:t>
      </w:r>
      <w:r w:rsidR="00C41639">
        <w:t xml:space="preserve">.1 </w:t>
      </w:r>
      <w:r w:rsidR="00C41639">
        <w:rPr>
          <w:rFonts w:hint="eastAsia"/>
        </w:rPr>
        <w:t>柔性装配任务管理需求分析</w:t>
      </w:r>
    </w:p>
    <w:p w14:paraId="73F7E717" w14:textId="36CF3F66"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08694E0D" w14:textId="2BCEBDF4" w:rsidR="00C41639" w:rsidRDefault="00E14621" w:rsidP="00C41639">
      <w:pPr>
        <w:pStyle w:val="3"/>
        <w:spacing w:before="156"/>
      </w:pPr>
      <w:r>
        <w:rPr>
          <w:rFonts w:hint="eastAsia"/>
        </w:rPr>
        <w:t>4</w:t>
      </w:r>
      <w:r w:rsidR="00C41639">
        <w:t xml:space="preserve">.2.1 </w:t>
      </w:r>
      <w:r w:rsidR="00C41639">
        <w:rPr>
          <w:rFonts w:hint="eastAsia"/>
        </w:rPr>
        <w:t>订单任务管理服务</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lastRenderedPageBreak/>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76FFE068"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p>
    <w:p w14:paraId="631E7CC2" w14:textId="2A0515C7" w:rsidR="00C41639" w:rsidRDefault="00E14621" w:rsidP="00C41639">
      <w:pPr>
        <w:pStyle w:val="3"/>
        <w:spacing w:before="156"/>
      </w:pPr>
      <w:r>
        <w:rPr>
          <w:rFonts w:hint="eastAsia"/>
        </w:rPr>
        <w:t>4</w:t>
      </w:r>
      <w:r w:rsidR="00C41639">
        <w:t xml:space="preserve">.3.1 </w:t>
      </w:r>
      <w:r w:rsidR="00C41639">
        <w:rPr>
          <w:rFonts w:hint="eastAsia"/>
        </w:rPr>
        <w:t>订单任务信息模型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23E0FC35"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p>
    <w:p w14:paraId="670C6F37" w14:textId="4FA61A15" w:rsidR="00C41639" w:rsidRDefault="00E14621" w:rsidP="00C41639">
      <w:pPr>
        <w:pStyle w:val="3"/>
        <w:spacing w:before="156"/>
      </w:pPr>
      <w:r>
        <w:rPr>
          <w:rFonts w:hint="eastAsia"/>
        </w:rPr>
        <w:t>4</w:t>
      </w:r>
      <w:r w:rsidR="00C41639">
        <w:t xml:space="preserve">.4.1 </w:t>
      </w:r>
      <w:r w:rsidR="00C41639">
        <w:rPr>
          <w:rFonts w:hint="eastAsia"/>
        </w:rPr>
        <w:t>总体过程模型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56DEB793" w:rsidR="00450E0C" w:rsidRDefault="00450E0C" w:rsidP="00450E0C">
      <w:pPr>
        <w:pStyle w:val="2"/>
        <w:spacing w:before="156"/>
      </w:pPr>
      <w:r>
        <w:t>4</w:t>
      </w:r>
      <w:r>
        <w:rPr>
          <w:rFonts w:hint="eastAsia"/>
        </w:rPr>
        <w:t>.</w:t>
      </w:r>
      <w:r>
        <w:t>5</w:t>
      </w:r>
      <w:r>
        <w:t xml:space="preserve"> </w:t>
      </w:r>
      <w:r>
        <w:rPr>
          <w:rFonts w:hint="eastAsia"/>
        </w:rPr>
        <w:t>MRP</w:t>
      </w:r>
      <w:r>
        <w:rPr>
          <w:rFonts w:hint="eastAsia"/>
        </w:rPr>
        <w:t>算法优化（适应</w:t>
      </w:r>
      <w:r>
        <w:rPr>
          <w:rFonts w:hint="eastAsia"/>
        </w:rPr>
        <w:t>SaaS</w:t>
      </w:r>
      <w:r>
        <w:rPr>
          <w:rFonts w:hint="eastAsia"/>
        </w:rPr>
        <w:t>化的需求）</w:t>
      </w:r>
    </w:p>
    <w:p w14:paraId="47EE5C82" w14:textId="2ECDA81E" w:rsidR="00450E0C" w:rsidRDefault="00450E0C" w:rsidP="00450E0C">
      <w:pPr>
        <w:pStyle w:val="3"/>
        <w:spacing w:before="156"/>
      </w:pPr>
      <w:r>
        <w:t>4</w:t>
      </w:r>
      <w:r>
        <w:rPr>
          <w:rFonts w:hint="eastAsia"/>
        </w:rPr>
        <w:t>.</w:t>
      </w:r>
      <w:r>
        <w:t>5</w:t>
      </w:r>
      <w:r>
        <w:t xml:space="preserve">.1 </w:t>
      </w:r>
      <w:r>
        <w:rPr>
          <w:rFonts w:hint="eastAsia"/>
        </w:rPr>
        <w:t>MRP</w:t>
      </w:r>
      <w:r>
        <w:rPr>
          <w:rFonts w:hint="eastAsia"/>
        </w:rPr>
        <w:t>算法理论研究</w:t>
      </w:r>
    </w:p>
    <w:p w14:paraId="1E5FC544" w14:textId="77777777" w:rsidR="00450E0C" w:rsidRPr="00EE6CBE" w:rsidRDefault="00450E0C" w:rsidP="00450E0C">
      <w:r>
        <w:rPr>
          <w:rFonts w:ascii="宋体" w:hAnsi="宋体" w:cs="宋体" w:hint="eastAsia"/>
        </w:rPr>
        <w:t>①MRP算法需求分析</w:t>
      </w:r>
    </w:p>
    <w:p w14:paraId="5B1F739B" w14:textId="77777777" w:rsidR="00450E0C" w:rsidRDefault="00450E0C" w:rsidP="00450E0C">
      <w:pPr>
        <w:rPr>
          <w:rFonts w:ascii="宋体" w:hAnsi="宋体" w:cs="宋体"/>
        </w:rPr>
      </w:pPr>
      <w:r>
        <w:rPr>
          <w:rFonts w:ascii="宋体" w:hAnsi="宋体" w:cs="宋体" w:hint="eastAsia"/>
        </w:rPr>
        <w:t>②传统的MRP算法的相关介绍</w:t>
      </w:r>
    </w:p>
    <w:p w14:paraId="60A2DA19" w14:textId="77777777" w:rsidR="00450E0C" w:rsidRPr="000074D1" w:rsidRDefault="00450E0C" w:rsidP="00450E0C">
      <w:pPr>
        <w:rPr>
          <w:rFonts w:ascii="宋体" w:hAnsi="宋体" w:cs="宋体"/>
        </w:rPr>
      </w:pPr>
      <w:r>
        <w:rPr>
          <w:rFonts w:ascii="宋体" w:hAnsi="宋体" w:cs="宋体" w:hint="eastAsia"/>
        </w:rPr>
        <w:t>③在SaaS应用模式下的对MRP提出的新要求（能够适应不同装配模式的要求）</w:t>
      </w:r>
    </w:p>
    <w:p w14:paraId="6295D449" w14:textId="61541BE9" w:rsidR="00450E0C" w:rsidRDefault="00450E0C" w:rsidP="00450E0C">
      <w:pPr>
        <w:pStyle w:val="3"/>
        <w:spacing w:before="156"/>
      </w:pPr>
      <w:r>
        <w:t>4</w:t>
      </w:r>
      <w:r>
        <w:rPr>
          <w:rFonts w:hint="eastAsia"/>
        </w:rPr>
        <w:t>.</w:t>
      </w:r>
      <w:r>
        <w:t>5</w:t>
      </w:r>
      <w:r>
        <w:t>.</w:t>
      </w:r>
      <w:r>
        <w:rPr>
          <w:rFonts w:hint="eastAsia"/>
        </w:rPr>
        <w:t>2</w:t>
      </w:r>
      <w:r>
        <w:t xml:space="preserve"> </w:t>
      </w:r>
      <w:r>
        <w:rPr>
          <w:rFonts w:hint="eastAsia"/>
        </w:rPr>
        <w:t>算法参数配置</w:t>
      </w:r>
    </w:p>
    <w:p w14:paraId="28FDE13E" w14:textId="1F3F4E83" w:rsidR="00450E0C" w:rsidRDefault="00450E0C" w:rsidP="00450E0C">
      <w:pPr>
        <w:pStyle w:val="3"/>
        <w:spacing w:before="156"/>
      </w:pPr>
      <w:r>
        <w:t>4</w:t>
      </w:r>
      <w:r>
        <w:rPr>
          <w:rFonts w:hint="eastAsia"/>
        </w:rPr>
        <w:t>.</w:t>
      </w:r>
      <w:r>
        <w:t>5</w:t>
      </w:r>
      <w:r>
        <w:t>.</w:t>
      </w:r>
      <w:r>
        <w:rPr>
          <w:rFonts w:hint="eastAsia"/>
        </w:rPr>
        <w:t>3</w:t>
      </w:r>
      <w:r>
        <w:t xml:space="preserve"> </w:t>
      </w:r>
      <w:r>
        <w:rPr>
          <w:rFonts w:hint="eastAsia"/>
        </w:rPr>
        <w:t>不同模块下算法的适应性</w:t>
      </w:r>
    </w:p>
    <w:p w14:paraId="3FBA8690" w14:textId="582A61FC" w:rsidR="00450E0C" w:rsidRPr="00450E0C" w:rsidRDefault="00450E0C" w:rsidP="00FB32AD">
      <w:pPr>
        <w:pStyle w:val="3"/>
        <w:spacing w:before="156"/>
        <w:rPr>
          <w:rFonts w:hint="eastAsia"/>
        </w:rPr>
      </w:pPr>
      <w:r>
        <w:t>4</w:t>
      </w:r>
      <w:r>
        <w:rPr>
          <w:rFonts w:hint="eastAsia"/>
        </w:rPr>
        <w:t>.</w:t>
      </w:r>
      <w:r>
        <w:t>6</w:t>
      </w:r>
      <w:r>
        <w:t>.</w:t>
      </w:r>
      <w:r>
        <w:rPr>
          <w:rFonts w:hint="eastAsia"/>
        </w:rPr>
        <w:t>4</w:t>
      </w:r>
      <w:r>
        <w:t xml:space="preserve"> </w:t>
      </w:r>
      <w:r>
        <w:rPr>
          <w:rFonts w:hint="eastAsia"/>
        </w:rPr>
        <w:t>数据一致性</w:t>
      </w:r>
    </w:p>
    <w:p w14:paraId="7426A128" w14:textId="09B7F602" w:rsidR="006F0CCB" w:rsidRDefault="00C41639" w:rsidP="00AD2106">
      <w:pPr>
        <w:pStyle w:val="2"/>
        <w:spacing w:before="156"/>
      </w:pPr>
      <w:r>
        <w:rPr>
          <w:rFonts w:hint="eastAsia"/>
        </w:rPr>
        <w:t>本章小结</w:t>
      </w:r>
    </w:p>
    <w:p w14:paraId="5C740020" w14:textId="77777777" w:rsidR="00476DFB" w:rsidRDefault="00476DFB" w:rsidP="00476DFB">
      <w:pPr>
        <w:pStyle w:val="1"/>
      </w:pPr>
      <w:r>
        <w:rPr>
          <w:rFonts w:hint="eastAsia"/>
        </w:rPr>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77777777" w:rsidR="00476DFB" w:rsidRDefault="00476DFB" w:rsidP="00476DFB">
      <w:pPr>
        <w:pStyle w:val="3"/>
        <w:spacing w:before="156"/>
      </w:pPr>
      <w:r>
        <w:t xml:space="preserve">5.1.1 </w:t>
      </w:r>
      <w:r>
        <w:rPr>
          <w:rFonts w:hint="eastAsia"/>
        </w:rPr>
        <w:t>系统开发环境</w:t>
      </w:r>
    </w:p>
    <w:p w14:paraId="449C2D01" w14:textId="77777777" w:rsidR="00476DFB" w:rsidRDefault="00476DFB" w:rsidP="00476DFB">
      <w:pPr>
        <w:pStyle w:val="3"/>
        <w:spacing w:before="156"/>
      </w:pPr>
      <w:r>
        <w:t xml:space="preserve">5.1.2 </w:t>
      </w:r>
      <w:r>
        <w:rPr>
          <w:rFonts w:hint="eastAsia"/>
        </w:rPr>
        <w:t>系统运行环境</w:t>
      </w:r>
    </w:p>
    <w:p w14:paraId="36776544" w14:textId="06E2CAF7" w:rsidR="00476DFB" w:rsidRDefault="00476DFB" w:rsidP="00476DFB">
      <w:pPr>
        <w:pStyle w:val="2"/>
        <w:spacing w:before="156"/>
      </w:pPr>
      <w:r>
        <w:lastRenderedPageBreak/>
        <w:t xml:space="preserve">5.2 </w:t>
      </w:r>
      <w:r>
        <w:rPr>
          <w:rFonts w:hint="eastAsia"/>
        </w:rPr>
        <w:t>系统架构与关键模块实现</w:t>
      </w:r>
    </w:p>
    <w:p w14:paraId="45912352" w14:textId="19D70C7C" w:rsidR="000A42BB" w:rsidRP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1D74BCBE" w14:textId="77777777" w:rsidR="00476DFB" w:rsidRDefault="00476DFB" w:rsidP="00476DFB">
      <w:pPr>
        <w:pStyle w:val="3"/>
        <w:spacing w:before="156"/>
      </w:pPr>
      <w:r>
        <w:t xml:space="preserve">5.2.1 </w:t>
      </w:r>
      <w:r>
        <w:rPr>
          <w:rFonts w:hint="eastAsia"/>
        </w:rPr>
        <w:t>订单管理</w:t>
      </w:r>
    </w:p>
    <w:p w14:paraId="2279931A" w14:textId="77777777" w:rsidR="00476DFB" w:rsidRDefault="00476DFB" w:rsidP="00476DFB">
      <w:pPr>
        <w:rPr>
          <w:rFonts w:ascii="宋体" w:hAnsi="宋体" w:cs="宋体"/>
        </w:rPr>
      </w:pPr>
      <w:r>
        <w:tab/>
      </w:r>
      <w:r>
        <w:rPr>
          <w:rFonts w:ascii="宋体" w:hAnsi="宋体" w:cs="宋体" w:hint="eastAsia"/>
        </w:rPr>
        <w:t>①订单数据集管理</w:t>
      </w:r>
    </w:p>
    <w:p w14:paraId="2D0D0A43" w14:textId="77777777" w:rsidR="00476DFB" w:rsidRDefault="00476DFB" w:rsidP="00476DFB">
      <w:r>
        <w:tab/>
      </w:r>
      <w:r>
        <w:rPr>
          <w:rFonts w:ascii="宋体" w:hAnsi="宋体" w:cs="宋体" w:hint="eastAsia"/>
        </w:rPr>
        <w:t>②订单和计划数据集关联</w:t>
      </w:r>
    </w:p>
    <w:p w14:paraId="684F808F" w14:textId="77777777" w:rsidR="00476DFB" w:rsidRDefault="00476DFB" w:rsidP="00476DFB">
      <w:pPr>
        <w:pStyle w:val="3"/>
        <w:spacing w:before="156"/>
      </w:pPr>
      <w:r>
        <w:t xml:space="preserve">5.2.2 </w:t>
      </w:r>
      <w:r>
        <w:rPr>
          <w:rFonts w:hint="eastAsia"/>
        </w:rPr>
        <w:t>计划管理</w:t>
      </w:r>
    </w:p>
    <w:p w14:paraId="4D03CE15" w14:textId="77777777" w:rsidR="00476DFB" w:rsidRDefault="00476DFB" w:rsidP="00476DFB">
      <w:pPr>
        <w:rPr>
          <w:rFonts w:ascii="宋体" w:hAnsi="宋体" w:cs="宋体"/>
        </w:rPr>
      </w:pPr>
      <w:r>
        <w:tab/>
      </w:r>
      <w:r>
        <w:rPr>
          <w:rFonts w:ascii="宋体" w:hAnsi="宋体" w:cs="宋体" w:hint="eastAsia"/>
        </w:rPr>
        <w:t>①计划数据集管理</w:t>
      </w:r>
    </w:p>
    <w:p w14:paraId="2605D731" w14:textId="77777777" w:rsidR="00476DFB" w:rsidRDefault="00476DFB" w:rsidP="00476DFB">
      <w:pPr>
        <w:rPr>
          <w:rFonts w:ascii="宋体" w:hAnsi="宋体" w:cs="宋体"/>
        </w:rPr>
      </w:pPr>
      <w:r>
        <w:tab/>
      </w:r>
      <w:r>
        <w:rPr>
          <w:rFonts w:ascii="宋体" w:hAnsi="宋体" w:cs="宋体" w:hint="eastAsia"/>
        </w:rPr>
        <w:t>②物料需求计划MRP改进</w:t>
      </w:r>
    </w:p>
    <w:p w14:paraId="491D4B4A" w14:textId="77777777" w:rsidR="00476DFB" w:rsidRDefault="00476DFB" w:rsidP="00476DFB">
      <w:r>
        <w:tab/>
      </w:r>
      <w:r>
        <w:rPr>
          <w:rFonts w:ascii="宋体" w:hAnsi="宋体" w:cs="宋体" w:hint="eastAsia"/>
        </w:rPr>
        <w:t>③计划和生产指令数据集关联</w:t>
      </w:r>
    </w:p>
    <w:p w14:paraId="03DE4395" w14:textId="77777777" w:rsidR="00476DFB" w:rsidRDefault="00476DFB" w:rsidP="00476DFB">
      <w:pPr>
        <w:pStyle w:val="3"/>
        <w:spacing w:before="156"/>
      </w:pPr>
      <w:r>
        <w:t xml:space="preserve">5.2.3 </w:t>
      </w:r>
      <w:r>
        <w:rPr>
          <w:rFonts w:hint="eastAsia"/>
        </w:rPr>
        <w:t>生产指令管理</w:t>
      </w:r>
    </w:p>
    <w:p w14:paraId="00D35B9D" w14:textId="77777777" w:rsidR="00476DFB" w:rsidRDefault="00476DFB" w:rsidP="00476DFB">
      <w:pPr>
        <w:rPr>
          <w:rFonts w:ascii="宋体" w:hAnsi="宋体" w:cs="宋体"/>
        </w:rPr>
      </w:pPr>
      <w:r>
        <w:tab/>
      </w:r>
      <w:r>
        <w:rPr>
          <w:rFonts w:ascii="宋体" w:hAnsi="宋体" w:cs="宋体" w:hint="eastAsia"/>
        </w:rPr>
        <w:t>①生产指令数据集管理</w:t>
      </w:r>
    </w:p>
    <w:p w14:paraId="476E3727" w14:textId="77777777" w:rsidR="00476DFB" w:rsidRDefault="00476DFB" w:rsidP="00476DFB">
      <w:pPr>
        <w:rPr>
          <w:rFonts w:ascii="宋体" w:hAnsi="宋体" w:cs="宋体"/>
        </w:rPr>
      </w:pPr>
      <w:r>
        <w:tab/>
      </w:r>
      <w:r>
        <w:rPr>
          <w:rFonts w:ascii="宋体" w:hAnsi="宋体" w:cs="宋体" w:hint="eastAsia"/>
        </w:rPr>
        <w:t>②生产指令和生产任务数据集关联</w:t>
      </w:r>
    </w:p>
    <w:p w14:paraId="6A46B7F2" w14:textId="77777777" w:rsidR="00476DFB" w:rsidRDefault="00476DFB" w:rsidP="00476DFB">
      <w:r>
        <w:tab/>
      </w:r>
      <w:r>
        <w:rPr>
          <w:rFonts w:ascii="宋体" w:hAnsi="宋体" w:cs="宋体" w:hint="eastAsia"/>
        </w:rPr>
        <w:t>③生产指令层级关联</w:t>
      </w:r>
    </w:p>
    <w:p w14:paraId="360BAFFB" w14:textId="77777777" w:rsidR="00476DFB" w:rsidRDefault="00476DFB" w:rsidP="00476DFB">
      <w:pPr>
        <w:pStyle w:val="3"/>
        <w:spacing w:before="156"/>
      </w:pPr>
      <w:r>
        <w:t xml:space="preserve">5.2.4 </w:t>
      </w:r>
      <w:r>
        <w:rPr>
          <w:rFonts w:hint="eastAsia"/>
        </w:rPr>
        <w:t>生产任务管理</w:t>
      </w:r>
    </w:p>
    <w:p w14:paraId="796B0DB1" w14:textId="77777777" w:rsidR="00476DFB" w:rsidRDefault="00476DFB" w:rsidP="00476DFB">
      <w:pPr>
        <w:rPr>
          <w:rFonts w:ascii="宋体" w:hAnsi="宋体" w:cs="宋体"/>
        </w:rPr>
      </w:pPr>
      <w:r>
        <w:tab/>
      </w:r>
      <w:r>
        <w:rPr>
          <w:rFonts w:ascii="宋体" w:hAnsi="宋体" w:cs="宋体" w:hint="eastAsia"/>
        </w:rPr>
        <w:t>①生产任务数据集管理（AO，FO）</w:t>
      </w:r>
    </w:p>
    <w:p w14:paraId="5006684B" w14:textId="21CD0476" w:rsidR="008B59C2" w:rsidRDefault="00476DFB" w:rsidP="00476DFB">
      <w:pPr>
        <w:rPr>
          <w:rFonts w:ascii="宋体" w:hAnsi="宋体" w:cs="宋体"/>
        </w:rPr>
      </w:pPr>
      <w:r>
        <w:tab/>
      </w:r>
      <w:r>
        <w:rPr>
          <w:rFonts w:ascii="宋体" w:hAnsi="宋体" w:cs="宋体" w:hint="eastAsia"/>
        </w:rPr>
        <w:t>②生产任务完工反馈管理</w:t>
      </w:r>
    </w:p>
    <w:p w14:paraId="653A1E4D" w14:textId="77777777" w:rsidR="00476DFB" w:rsidRDefault="00476DFB" w:rsidP="00476DFB">
      <w:pPr>
        <w:pStyle w:val="2"/>
        <w:spacing w:before="156"/>
      </w:pPr>
      <w:r>
        <w:t xml:space="preserve">5.3 </w:t>
      </w:r>
      <w:r>
        <w:rPr>
          <w:rFonts w:hint="eastAsia"/>
        </w:rPr>
        <w:t>系统核心功能展示</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23ECFE4B" w14:textId="55E4367F" w:rsidR="006257FA" w:rsidRDefault="006257FA">
      <w:pPr>
        <w:widowControl/>
        <w:jc w:val="left"/>
      </w:pPr>
      <w:r>
        <w:br w:type="page"/>
      </w:r>
    </w:p>
    <w:p w14:paraId="78EE023F" w14:textId="77777777" w:rsidR="00476DFB" w:rsidRDefault="00476DFB" w:rsidP="00476DFB">
      <w:pPr>
        <w:pStyle w:val="1"/>
      </w:pPr>
      <w:r>
        <w:rPr>
          <w:rFonts w:hint="eastAsia"/>
        </w:rPr>
        <w:lastRenderedPageBreak/>
        <w:t>第六章</w:t>
      </w:r>
      <w:r>
        <w:t xml:space="preserve">  </w:t>
      </w:r>
      <w:r>
        <w:rPr>
          <w:rFonts w:hint="eastAsia"/>
        </w:rPr>
        <w:t>总结与展望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0F57F99" w14:textId="77777777" w:rsidR="00476DFB" w:rsidRDefault="00476DFB" w:rsidP="00476DFB">
      <w:pPr>
        <w:widowControl/>
        <w:jc w:val="left"/>
      </w:pPr>
      <w:r>
        <w:br w:type="page"/>
      </w:r>
    </w:p>
    <w:p w14:paraId="352CC5DB" w14:textId="77777777" w:rsidR="00476DFB" w:rsidRDefault="00476DFB" w:rsidP="00476DFB">
      <w:pPr>
        <w:pStyle w:val="1"/>
      </w:pPr>
      <w:r>
        <w:rPr>
          <w:rFonts w:hint="eastAsia"/>
        </w:rPr>
        <w:lastRenderedPageBreak/>
        <w:t>参考文献</w:t>
      </w:r>
    </w:p>
    <w:p w14:paraId="11AF4205" w14:textId="77777777" w:rsidR="00476DFB" w:rsidRDefault="00476DFB" w:rsidP="00476DFB"/>
    <w:p w14:paraId="1AB177D8" w14:textId="77777777" w:rsidR="00C02E8C" w:rsidRDefault="008F5F49" w:rsidP="00C02E8C">
      <w:pPr>
        <w:autoSpaceDE w:val="0"/>
        <w:autoSpaceDN w:val="0"/>
        <w:adjustRightInd w:val="0"/>
        <w:jc w:val="left"/>
        <w:rPr>
          <w:rFonts w:ascii="宋体" w:hAnsiTheme="minorHAnsi" w:cstheme="minorBidi"/>
          <w:kern w:val="0"/>
        </w:rPr>
      </w:pPr>
      <w:r>
        <w:fldChar w:fldCharType="begin"/>
      </w:r>
      <w:r>
        <w:instrText xml:space="preserve"> ADDIN NE.Bib</w:instrText>
      </w:r>
      <w:r>
        <w:fldChar w:fldCharType="separate"/>
      </w:r>
    </w:p>
    <w:p w14:paraId="254F6479" w14:textId="77777777" w:rsidR="00C02E8C" w:rsidRDefault="00C02E8C" w:rsidP="00C02E8C">
      <w:pPr>
        <w:autoSpaceDE w:val="0"/>
        <w:autoSpaceDN w:val="0"/>
        <w:adjustRightInd w:val="0"/>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71CE48FA" w14:textId="77777777" w:rsidR="00C02E8C" w:rsidRDefault="00C02E8C" w:rsidP="00C02E8C">
      <w:pPr>
        <w:autoSpaceDE w:val="0"/>
        <w:autoSpaceDN w:val="0"/>
        <w:adjustRightInd w:val="0"/>
        <w:rPr>
          <w:rFonts w:ascii="宋体" w:hAnsiTheme="minorHAnsi" w:cstheme="minorBidi"/>
          <w:kern w:val="0"/>
        </w:rPr>
      </w:pPr>
      <w:r>
        <w:rPr>
          <w:color w:val="000000"/>
          <w:kern w:val="0"/>
          <w:sz w:val="20"/>
          <w:szCs w:val="20"/>
        </w:rPr>
        <w:t xml:space="preserve">[1] </w:t>
      </w:r>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p>
    <w:p w14:paraId="11D2828E" w14:textId="77777777" w:rsidR="00C02E8C" w:rsidRDefault="00C02E8C" w:rsidP="00C02E8C">
      <w:pPr>
        <w:autoSpaceDE w:val="0"/>
        <w:autoSpaceDN w:val="0"/>
        <w:adjustRightInd w:val="0"/>
        <w:rPr>
          <w:rFonts w:ascii="宋体" w:hAnsiTheme="minorHAnsi" w:cstheme="minorBidi"/>
          <w:kern w:val="0"/>
        </w:rPr>
      </w:pPr>
      <w:r>
        <w:rPr>
          <w:color w:val="000000"/>
          <w:kern w:val="0"/>
          <w:sz w:val="20"/>
          <w:szCs w:val="20"/>
        </w:rPr>
        <w:t xml:space="preserve">[2] </w:t>
      </w:r>
      <w:bookmarkStart w:id="3" w:name="_neb1DCA0556_6CBC_4BE9_87E6_524577249916"/>
      <w:r>
        <w:rPr>
          <w:rFonts w:ascii="宋体" w:hAnsiTheme="minorHAnsi" w:cs="宋体" w:hint="eastAsia"/>
          <w:color w:val="000000"/>
          <w:kern w:val="0"/>
          <w:sz w:val="20"/>
          <w:szCs w:val="20"/>
        </w:rPr>
        <w:t>陈鹏，薛恒新</w:t>
      </w:r>
      <w:r>
        <w:rPr>
          <w:color w:val="000000"/>
          <w:kern w:val="0"/>
          <w:sz w:val="20"/>
          <w:szCs w:val="20"/>
        </w:rPr>
        <w:t xml:space="preserve">. </w:t>
      </w:r>
      <w:r>
        <w:rPr>
          <w:rFonts w:ascii="宋体" w:hAnsiTheme="minorHAnsi" w:cs="宋体" w:hint="eastAsia"/>
          <w:color w:val="000000"/>
          <w:kern w:val="0"/>
          <w:sz w:val="20"/>
          <w:szCs w:val="20"/>
        </w:rPr>
        <w:t>面向中小企业信息化的</w:t>
      </w:r>
      <w:r>
        <w:rPr>
          <w:color w:val="000000"/>
          <w:kern w:val="0"/>
          <w:sz w:val="20"/>
          <w:szCs w:val="20"/>
        </w:rPr>
        <w:t>SaaS</w:t>
      </w:r>
      <w:r>
        <w:rPr>
          <w:rFonts w:ascii="宋体" w:hAnsiTheme="minorHAnsi" w:cs="宋体" w:hint="eastAsia"/>
          <w:color w:val="000000"/>
          <w:kern w:val="0"/>
          <w:sz w:val="20"/>
          <w:szCs w:val="20"/>
        </w:rPr>
        <w:t>应用研究</w:t>
      </w:r>
      <w:r>
        <w:rPr>
          <w:color w:val="000000"/>
          <w:kern w:val="0"/>
          <w:sz w:val="20"/>
          <w:szCs w:val="20"/>
        </w:rPr>
        <w:t xml:space="preserve">[J]. </w:t>
      </w:r>
      <w:r>
        <w:rPr>
          <w:rFonts w:ascii="宋体" w:hAnsiTheme="minorHAnsi" w:cs="宋体" w:hint="eastAsia"/>
          <w:color w:val="000000"/>
          <w:kern w:val="0"/>
          <w:sz w:val="20"/>
          <w:szCs w:val="20"/>
        </w:rPr>
        <w:t>中国制造业信息化</w:t>
      </w:r>
      <w:r>
        <w:rPr>
          <w:color w:val="000000"/>
          <w:kern w:val="0"/>
          <w:sz w:val="20"/>
          <w:szCs w:val="20"/>
        </w:rPr>
        <w:t>. 2008(01): 10-13.</w:t>
      </w:r>
      <w:bookmarkEnd w:id="3"/>
    </w:p>
    <w:p w14:paraId="053A2492" w14:textId="77777777" w:rsidR="00C02E8C" w:rsidRDefault="008F5F49" w:rsidP="00C02E8C">
      <w:pPr>
        <w:autoSpaceDE w:val="0"/>
        <w:autoSpaceDN w:val="0"/>
        <w:adjustRightInd w:val="0"/>
        <w:jc w:val="left"/>
        <w:rPr>
          <w:rFonts w:eastAsiaTheme="minorEastAsia"/>
          <w:kern w:val="0"/>
        </w:rPr>
      </w:pPr>
      <w:r>
        <w:fldChar w:fldCharType="end"/>
      </w:r>
      <w:r>
        <w:fldChar w:fldCharType="begin"/>
      </w:r>
      <w:r>
        <w:instrText xml:space="preserve"> ADDIN NE.Rep</w:instrText>
      </w:r>
      <w:r>
        <w:fldChar w:fldCharType="separate"/>
      </w:r>
    </w:p>
    <w:p w14:paraId="2299A2D3" w14:textId="77777777" w:rsidR="00C02E8C" w:rsidRDefault="00C02E8C" w:rsidP="00C02E8C">
      <w:pPr>
        <w:autoSpaceDE w:val="0"/>
        <w:autoSpaceDN w:val="0"/>
        <w:adjustRightInd w:val="0"/>
        <w:jc w:val="center"/>
        <w:rPr>
          <w:rFonts w:eastAsiaTheme="minorEastAsia"/>
          <w:color w:val="000000"/>
          <w:kern w:val="0"/>
        </w:rPr>
      </w:pPr>
      <w:r>
        <w:rPr>
          <w:rFonts w:eastAsiaTheme="minorEastAsia"/>
          <w:b/>
          <w:bCs/>
          <w:color w:val="FF0000"/>
          <w:kern w:val="0"/>
        </w:rPr>
        <w:t>校对报告</w:t>
      </w:r>
    </w:p>
    <w:p w14:paraId="7B082B73" w14:textId="77777777" w:rsidR="00C02E8C" w:rsidRDefault="00C02E8C" w:rsidP="00C02E8C">
      <w:pPr>
        <w:autoSpaceDE w:val="0"/>
        <w:autoSpaceDN w:val="0"/>
        <w:adjustRightInd w:val="0"/>
        <w:jc w:val="center"/>
        <w:rPr>
          <w:rFonts w:eastAsiaTheme="minorEastAsia"/>
          <w:kern w:val="0"/>
        </w:rPr>
      </w:pPr>
    </w:p>
    <w:p w14:paraId="0377E0D4" w14:textId="77777777" w:rsidR="00C02E8C" w:rsidRDefault="00C02E8C" w:rsidP="00C02E8C">
      <w:pPr>
        <w:autoSpaceDE w:val="0"/>
        <w:autoSpaceDN w:val="0"/>
        <w:adjustRightInd w:val="0"/>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8F8D6D8" w14:textId="77777777" w:rsidR="00C02E8C" w:rsidRDefault="00C02E8C" w:rsidP="00C02E8C">
      <w:pPr>
        <w:autoSpaceDE w:val="0"/>
        <w:autoSpaceDN w:val="0"/>
        <w:adjustRightInd w:val="0"/>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2</w:t>
      </w:r>
      <w:r>
        <w:rPr>
          <w:rFonts w:eastAsiaTheme="minorEastAsia"/>
          <w:color w:val="000000"/>
          <w:kern w:val="0"/>
        </w:rPr>
        <w:t>条</w:t>
      </w:r>
    </w:p>
    <w:p w14:paraId="6D56EE4A" w14:textId="77777777" w:rsidR="00C02E8C" w:rsidRDefault="00C02E8C" w:rsidP="00C02E8C">
      <w:pPr>
        <w:autoSpaceDE w:val="0"/>
        <w:autoSpaceDN w:val="0"/>
        <w:adjustRightInd w:val="0"/>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1643931E" w14:textId="63D9939A" w:rsidR="0093534F" w:rsidRPr="00476DFB" w:rsidRDefault="00C02E8C" w:rsidP="008F5F49">
      <w:r>
        <w:rPr>
          <w:rFonts w:eastAsiaTheme="minorEastAsia"/>
          <w:color w:val="000000"/>
          <w:kern w:val="0"/>
        </w:rPr>
        <w:t>所有题录的数据正常</w:t>
      </w:r>
      <w:r w:rsidR="008F5F49">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815A9" w14:textId="77777777" w:rsidR="008631C4" w:rsidRDefault="008631C4" w:rsidP="00135657">
      <w:r>
        <w:separator/>
      </w:r>
    </w:p>
  </w:endnote>
  <w:endnote w:type="continuationSeparator" w:id="0">
    <w:p w14:paraId="2C69BE5B" w14:textId="77777777" w:rsidR="008631C4" w:rsidRDefault="008631C4"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87924" w14:textId="77777777" w:rsidR="008631C4" w:rsidRDefault="008631C4" w:rsidP="00135657">
      <w:r>
        <w:separator/>
      </w:r>
    </w:p>
  </w:footnote>
  <w:footnote w:type="continuationSeparator" w:id="0">
    <w:p w14:paraId="58D8FDFE" w14:textId="77777777" w:rsidR="008631C4" w:rsidRDefault="008631C4"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487256&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47AF"/>
    <w:rsid w:val="00006E27"/>
    <w:rsid w:val="000074D1"/>
    <w:rsid w:val="0002293B"/>
    <w:rsid w:val="00034F6E"/>
    <w:rsid w:val="0004593C"/>
    <w:rsid w:val="00084EF2"/>
    <w:rsid w:val="00093FFF"/>
    <w:rsid w:val="00096187"/>
    <w:rsid w:val="000A42BB"/>
    <w:rsid w:val="000D4CF4"/>
    <w:rsid w:val="000E0D3F"/>
    <w:rsid w:val="000F267E"/>
    <w:rsid w:val="0011440B"/>
    <w:rsid w:val="00117EF8"/>
    <w:rsid w:val="00135657"/>
    <w:rsid w:val="001558BC"/>
    <w:rsid w:val="00165418"/>
    <w:rsid w:val="00166D9E"/>
    <w:rsid w:val="0019091A"/>
    <w:rsid w:val="00194182"/>
    <w:rsid w:val="00195ED6"/>
    <w:rsid w:val="0019712C"/>
    <w:rsid w:val="001A3B68"/>
    <w:rsid w:val="001A62F2"/>
    <w:rsid w:val="001A7BCF"/>
    <w:rsid w:val="001B386D"/>
    <w:rsid w:val="001C5163"/>
    <w:rsid w:val="001D3298"/>
    <w:rsid w:val="001F078F"/>
    <w:rsid w:val="00222C03"/>
    <w:rsid w:val="00232C2C"/>
    <w:rsid w:val="00234483"/>
    <w:rsid w:val="0024050B"/>
    <w:rsid w:val="00243EAC"/>
    <w:rsid w:val="0024753F"/>
    <w:rsid w:val="002617C6"/>
    <w:rsid w:val="002620BC"/>
    <w:rsid w:val="002770C6"/>
    <w:rsid w:val="00280804"/>
    <w:rsid w:val="00287627"/>
    <w:rsid w:val="002A75D9"/>
    <w:rsid w:val="002B01C6"/>
    <w:rsid w:val="002B1A9D"/>
    <w:rsid w:val="002D20A3"/>
    <w:rsid w:val="002D5078"/>
    <w:rsid w:val="002D5911"/>
    <w:rsid w:val="002E46F6"/>
    <w:rsid w:val="002E4BB4"/>
    <w:rsid w:val="002F0AA1"/>
    <w:rsid w:val="00307562"/>
    <w:rsid w:val="00316044"/>
    <w:rsid w:val="003245B1"/>
    <w:rsid w:val="00337A40"/>
    <w:rsid w:val="0035117E"/>
    <w:rsid w:val="00351E65"/>
    <w:rsid w:val="00352614"/>
    <w:rsid w:val="00361602"/>
    <w:rsid w:val="00365290"/>
    <w:rsid w:val="00374D87"/>
    <w:rsid w:val="003816C5"/>
    <w:rsid w:val="003B06EE"/>
    <w:rsid w:val="003B4D1D"/>
    <w:rsid w:val="003B5108"/>
    <w:rsid w:val="003E0DFA"/>
    <w:rsid w:val="003F502F"/>
    <w:rsid w:val="003F573F"/>
    <w:rsid w:val="00400971"/>
    <w:rsid w:val="00421999"/>
    <w:rsid w:val="004338E4"/>
    <w:rsid w:val="00450E0C"/>
    <w:rsid w:val="004609DB"/>
    <w:rsid w:val="00463ADB"/>
    <w:rsid w:val="0047339F"/>
    <w:rsid w:val="00476DFB"/>
    <w:rsid w:val="004952F2"/>
    <w:rsid w:val="004A0683"/>
    <w:rsid w:val="004A0E50"/>
    <w:rsid w:val="004A166B"/>
    <w:rsid w:val="004A212A"/>
    <w:rsid w:val="004C2BA3"/>
    <w:rsid w:val="004E33DA"/>
    <w:rsid w:val="004E7359"/>
    <w:rsid w:val="004F4BD5"/>
    <w:rsid w:val="004F7464"/>
    <w:rsid w:val="00522B40"/>
    <w:rsid w:val="005361DF"/>
    <w:rsid w:val="00542F11"/>
    <w:rsid w:val="00554B86"/>
    <w:rsid w:val="005603EA"/>
    <w:rsid w:val="00561760"/>
    <w:rsid w:val="00561FA4"/>
    <w:rsid w:val="00577D12"/>
    <w:rsid w:val="005A5A34"/>
    <w:rsid w:val="005B3219"/>
    <w:rsid w:val="005E64C1"/>
    <w:rsid w:val="005F4E12"/>
    <w:rsid w:val="00616186"/>
    <w:rsid w:val="00620A9C"/>
    <w:rsid w:val="006257FA"/>
    <w:rsid w:val="00627753"/>
    <w:rsid w:val="00637AA4"/>
    <w:rsid w:val="006401C9"/>
    <w:rsid w:val="00643130"/>
    <w:rsid w:val="006440AD"/>
    <w:rsid w:val="00660D72"/>
    <w:rsid w:val="00687F56"/>
    <w:rsid w:val="006B0338"/>
    <w:rsid w:val="006D1F59"/>
    <w:rsid w:val="006F0CCB"/>
    <w:rsid w:val="006F0D9A"/>
    <w:rsid w:val="00700170"/>
    <w:rsid w:val="0070373C"/>
    <w:rsid w:val="00704101"/>
    <w:rsid w:val="00704EDD"/>
    <w:rsid w:val="0071284B"/>
    <w:rsid w:val="0072690E"/>
    <w:rsid w:val="0073691A"/>
    <w:rsid w:val="0074564D"/>
    <w:rsid w:val="00745D49"/>
    <w:rsid w:val="0074794E"/>
    <w:rsid w:val="00750427"/>
    <w:rsid w:val="00751971"/>
    <w:rsid w:val="00755984"/>
    <w:rsid w:val="00797AC5"/>
    <w:rsid w:val="007A6BEF"/>
    <w:rsid w:val="007C137F"/>
    <w:rsid w:val="007C1BB6"/>
    <w:rsid w:val="007C6268"/>
    <w:rsid w:val="007E028E"/>
    <w:rsid w:val="007F3305"/>
    <w:rsid w:val="0082614A"/>
    <w:rsid w:val="0082723F"/>
    <w:rsid w:val="008529F2"/>
    <w:rsid w:val="00855264"/>
    <w:rsid w:val="008631C4"/>
    <w:rsid w:val="008724CB"/>
    <w:rsid w:val="008755D0"/>
    <w:rsid w:val="008768DC"/>
    <w:rsid w:val="00876DA6"/>
    <w:rsid w:val="0088691A"/>
    <w:rsid w:val="00891B2F"/>
    <w:rsid w:val="00891F51"/>
    <w:rsid w:val="008A2CB1"/>
    <w:rsid w:val="008A3C86"/>
    <w:rsid w:val="008A6C68"/>
    <w:rsid w:val="008A735C"/>
    <w:rsid w:val="008B000B"/>
    <w:rsid w:val="008B59C2"/>
    <w:rsid w:val="008C3CE6"/>
    <w:rsid w:val="008D2C84"/>
    <w:rsid w:val="008F5F49"/>
    <w:rsid w:val="00903AF8"/>
    <w:rsid w:val="0090403C"/>
    <w:rsid w:val="00917049"/>
    <w:rsid w:val="00924C8A"/>
    <w:rsid w:val="009278E3"/>
    <w:rsid w:val="0093534F"/>
    <w:rsid w:val="00936B64"/>
    <w:rsid w:val="00937396"/>
    <w:rsid w:val="00952A81"/>
    <w:rsid w:val="0097423E"/>
    <w:rsid w:val="009772C5"/>
    <w:rsid w:val="00991B45"/>
    <w:rsid w:val="00992A7D"/>
    <w:rsid w:val="00993448"/>
    <w:rsid w:val="009A20FF"/>
    <w:rsid w:val="009A79D5"/>
    <w:rsid w:val="009B583E"/>
    <w:rsid w:val="009C0805"/>
    <w:rsid w:val="009C0A37"/>
    <w:rsid w:val="009D04BD"/>
    <w:rsid w:val="009D3F89"/>
    <w:rsid w:val="009E0AC2"/>
    <w:rsid w:val="009F0F82"/>
    <w:rsid w:val="009F274C"/>
    <w:rsid w:val="009F697F"/>
    <w:rsid w:val="00A042D0"/>
    <w:rsid w:val="00A20170"/>
    <w:rsid w:val="00A27E10"/>
    <w:rsid w:val="00A32C93"/>
    <w:rsid w:val="00A44596"/>
    <w:rsid w:val="00A5210D"/>
    <w:rsid w:val="00A6151A"/>
    <w:rsid w:val="00A718A6"/>
    <w:rsid w:val="00A82404"/>
    <w:rsid w:val="00AC1636"/>
    <w:rsid w:val="00AD2106"/>
    <w:rsid w:val="00AE3648"/>
    <w:rsid w:val="00AE6F1D"/>
    <w:rsid w:val="00AE733C"/>
    <w:rsid w:val="00B22622"/>
    <w:rsid w:val="00B23421"/>
    <w:rsid w:val="00B241A1"/>
    <w:rsid w:val="00B56CFA"/>
    <w:rsid w:val="00B9194F"/>
    <w:rsid w:val="00B94B99"/>
    <w:rsid w:val="00B95063"/>
    <w:rsid w:val="00BA06E9"/>
    <w:rsid w:val="00BC129C"/>
    <w:rsid w:val="00BC780E"/>
    <w:rsid w:val="00BE2A65"/>
    <w:rsid w:val="00BF295E"/>
    <w:rsid w:val="00BF4E14"/>
    <w:rsid w:val="00C02E8C"/>
    <w:rsid w:val="00C05DE6"/>
    <w:rsid w:val="00C1473E"/>
    <w:rsid w:val="00C34855"/>
    <w:rsid w:val="00C41639"/>
    <w:rsid w:val="00C41BB0"/>
    <w:rsid w:val="00C65F93"/>
    <w:rsid w:val="00C66B8F"/>
    <w:rsid w:val="00C713CF"/>
    <w:rsid w:val="00C75B95"/>
    <w:rsid w:val="00CA26B2"/>
    <w:rsid w:val="00CA3FC9"/>
    <w:rsid w:val="00CA662A"/>
    <w:rsid w:val="00CC343A"/>
    <w:rsid w:val="00CD5594"/>
    <w:rsid w:val="00CE5BF8"/>
    <w:rsid w:val="00CF6263"/>
    <w:rsid w:val="00CF6D25"/>
    <w:rsid w:val="00D067EB"/>
    <w:rsid w:val="00D1650E"/>
    <w:rsid w:val="00D27D62"/>
    <w:rsid w:val="00D308EA"/>
    <w:rsid w:val="00D334E3"/>
    <w:rsid w:val="00D33906"/>
    <w:rsid w:val="00D34FD6"/>
    <w:rsid w:val="00D46FFA"/>
    <w:rsid w:val="00D6025D"/>
    <w:rsid w:val="00D67722"/>
    <w:rsid w:val="00D725DF"/>
    <w:rsid w:val="00D7318B"/>
    <w:rsid w:val="00D77F51"/>
    <w:rsid w:val="00D84EA2"/>
    <w:rsid w:val="00D86BB7"/>
    <w:rsid w:val="00D9576A"/>
    <w:rsid w:val="00D970DF"/>
    <w:rsid w:val="00DA2CAC"/>
    <w:rsid w:val="00DA3611"/>
    <w:rsid w:val="00DB1F2C"/>
    <w:rsid w:val="00DB28E8"/>
    <w:rsid w:val="00DB303F"/>
    <w:rsid w:val="00DE37FE"/>
    <w:rsid w:val="00DF5E83"/>
    <w:rsid w:val="00E14621"/>
    <w:rsid w:val="00E146E5"/>
    <w:rsid w:val="00E26C37"/>
    <w:rsid w:val="00E27B4D"/>
    <w:rsid w:val="00E60179"/>
    <w:rsid w:val="00E73478"/>
    <w:rsid w:val="00E8592D"/>
    <w:rsid w:val="00E90D8B"/>
    <w:rsid w:val="00EA5697"/>
    <w:rsid w:val="00EA5C06"/>
    <w:rsid w:val="00EB3F70"/>
    <w:rsid w:val="00EC1B4D"/>
    <w:rsid w:val="00ED4099"/>
    <w:rsid w:val="00EE3800"/>
    <w:rsid w:val="00EE6CBE"/>
    <w:rsid w:val="00EF0822"/>
    <w:rsid w:val="00F11064"/>
    <w:rsid w:val="00F13E6A"/>
    <w:rsid w:val="00F1426B"/>
    <w:rsid w:val="00F25244"/>
    <w:rsid w:val="00F431EB"/>
    <w:rsid w:val="00F4481A"/>
    <w:rsid w:val="00F45806"/>
    <w:rsid w:val="00F577BF"/>
    <w:rsid w:val="00F57D56"/>
    <w:rsid w:val="00F64C00"/>
    <w:rsid w:val="00F70D51"/>
    <w:rsid w:val="00F7509A"/>
    <w:rsid w:val="00F931A5"/>
    <w:rsid w:val="00FA4D7E"/>
    <w:rsid w:val="00FA59E3"/>
    <w:rsid w:val="00FB02FD"/>
    <w:rsid w:val="00FB32AD"/>
    <w:rsid w:val="00FC1485"/>
    <w:rsid w:val="00FC1D73"/>
    <w:rsid w:val="00FD4D06"/>
    <w:rsid w:val="00FE341E"/>
    <w:rsid w:val="00FE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476DFB"/>
    <w:pPr>
      <w:widowControl w:val="0"/>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line="360" w:lineRule="auto"/>
      <w:jc w:val="left"/>
      <w:outlineLvl w:val="2"/>
    </w:pPr>
    <w:rPr>
      <w:rFonts w:eastAsia="黑体"/>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1A1EC-45D0-4D40-8CA6-23EF8E65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11</Pages>
  <Words>671</Words>
  <Characters>3830</Characters>
  <Application>Microsoft Office Word</Application>
  <DocSecurity>0</DocSecurity>
  <Lines>31</Lines>
  <Paragraphs>8</Paragraphs>
  <ScaleCrop>false</ScaleCrop>
  <Company>Microsoft</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64</cp:revision>
  <dcterms:created xsi:type="dcterms:W3CDTF">2018-10-22T02:00:00Z</dcterms:created>
  <dcterms:modified xsi:type="dcterms:W3CDTF">2018-10-25T08:47:00Z</dcterms:modified>
</cp:coreProperties>
</file>