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</w:p>
    <w:p>
      <w:pPr>
        <w:spacing w:after="80"/>
        <w:jc w:val="center"/>
      </w:pPr>
      <w:r>
        <w:rPr>
          <w:rFonts w:ascii="Calibri" w:hAnsi="Calibri" w:eastAsia="Microsoft YaHei"/>
          <w:b/>
          <w:color w:val="277EBB"/>
          <w:sz w:val="20"/>
        </w:rPr>
        <w:t>小捷 · 用户体验全景</w:t>
      </w:r>
    </w:p>
    <w:p>
      <w:pPr>
        <w:keepNext/>
        <w:spacing w:before="0" w:after="140"/>
        <w:jc w:val="center"/>
      </w:pPr>
      <w:r>
        <w:rPr>
          <w:rFonts w:ascii="Calibri" w:hAnsi="Calibri" w:eastAsia="Microsoft YaHei"/>
          <w:b/>
          <w:color w:val="173F64"/>
          <w:sz w:val="54"/>
        </w:rPr>
        <w:t>小捷产品介绍：用户旅程版</w:t>
      </w:r>
    </w:p>
    <w:p>
      <w:pPr>
        <w:spacing w:after="260"/>
        <w:jc w:val="center"/>
      </w:pPr>
      <w:r>
        <w:rPr>
          <w:rFonts w:ascii="Calibri" w:hAnsi="Calibri" w:eastAsia="Microsoft YaHei"/>
          <w:b w:val="0"/>
          <w:color w:val="66788A"/>
          <w:sz w:val="25"/>
        </w:rPr>
        <w:t>从健康记录、状态理解到长期行动的完整体验</w:t>
      </w:r>
    </w:p>
    <w:p>
      <w:pPr>
        <w:spacing w:after="400"/>
        <w:jc w:val="center"/>
        <w:pBdr>
          <w:bottom w:val="single" w:sz="8" w:space="4" w:color="D6E0E8"/>
        </w:pBdr>
      </w:pPr>
      <w:r>
        <w:rPr>
          <w:rFonts w:ascii="Calibri" w:hAnsi="Calibri" w:eastAsia="Microsoft YaHei"/>
          <w:i/>
          <w:color w:val="66788A"/>
          <w:sz w:val="19"/>
        </w:rPr>
        <w:t>适用对象：商务合作方、投资人及项目评审人员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从零散记录到长期健康管理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大多数人并不缺少健康信息。手机里有运动数据，手表里有睡眠和心率，医院给了体检报告，家里还有药盒和纸质病历。真正困难的是：这些信息彼此分散，很难长期整理，也很难在需要时快速看懂和使用。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小捷希望成为个人和家庭的智能健康信息管家。它陪伴用户完成一条连续的健康管理旅程：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/>
          <w:color w:val="202A33"/>
          <w:sz w:val="22"/>
        </w:rPr>
        <w:t>建立健康基础 → 汇集日常数据 → 看懂身体变化 → 获得辅助解释 → 采取日常行动 → 长期回顾并关怀家人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下面以一位普通用户的使用过程，介绍小捷的主要功能。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第一步：建立自己的健康基础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用户第一次使用小捷时，可以先建立个人健康画像。健康画像不只是一张个人资料卡，还可以记录慢病情况、过敏信息、长期用药、健康目标和其他重要健康事实。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这些内容由用户主动填写或确认。即使系统从体检报告中发现了可能有用的信息，也只会先形成待确认候选，不会直接改写用户的健康画像。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这样做的价值在于：后续查看趋势或提出健康问题时，系统能够了解必要的个人背景，又不会把未经确认的识别结果当成事实。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健康画像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个人病史与健康目标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账号与安全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隐私和权限管理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第二步：把分散的数据汇集起来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建立基础资料后，用户可以逐步接入自己的日常健康数据。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如果用户使用 iPhone、Apple Watch 或其他已接入 Apple 健康的设备，可以在主动授权后，把允许读取的活动、睡眠、心率、身体测量等数据同步到小捷。用户可以决定授权哪些项目，也可以随时在系统中调整。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没有设备数据也不影响使用。用户仍然可以手动记录体重等指标，或者通过上传报告补充健康资料。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在健康数据总览中，用户可以按照自己的关注重点管理数据卡片。关心体重的人可以把体重放在前面，重视睡眠和恢复的人可以优先查看相关指标。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Apple 健康数据同步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健康指标手动记录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健康数据总览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数据卡片管理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第三步：从单个数字看到长期变化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健康管理的价值不在于某一次测量，而在于一段时间里的变化。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小捷把已同步和已确认的数据整理成趋势，让用户更容易回答这些问题：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我的体重是在持续变化，还是只是一天的正常波动？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最近睡眠、活动和恢复状态有没有明显变化？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新上传的体检报告与过去相比有哪些值得关注的地方？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哪些数据还不够，需要继续记录或补充？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趋势页面会尽量说明数字应该怎样理解。例如，体重短期升降可能与水分、盐分和测量时间有关，不能简单等同于脂肪变化。缺少数据时，页面会明确显示数据不足，不会自动补出一条看起来完整的曲线。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在数据和校验条件满足时，用户还可以查看压力、恢复、炎症相关状态及 X年龄等综合评估。系统会说明评估依据和下一步可以补充的资料；条件不满足时，则保持不可用状态，不用本地猜测代替正式结果。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健康指标趋势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压力、恢复等综合状态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X年龄评估入口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报告历史与前后对比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第四步：用自然语言理解健康信息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面对体检术语、指标变化或一段较长的健康资料，用户往往不知道应该从哪里看起。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小捷的 AI 健康助手允许用户直接用日常语言提问，例如：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最近为什么总感觉恢复得慢？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这份报告里哪些项目值得继续观察？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我昨天的饮食结构怎么样？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结合我已经确认的资料，下一步应该补充哪些记录？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用户可以用文字输入，也可以在设备支持并授权后使用语音输入。问答可以连续进行，历史记录也可以回看。对话中如果需要进一步处理，用户可以直接进入饮食、报告、用药或健康画像页面。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AI 助手用于解释信息、整理重点和提供日常参考，不代替医生。遇到信息不足时，应先说明缺少什么；遇到严重症状或紧急风险时，应建议用户及时寻求专业帮助。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AI 健康问答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语音输入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问答历史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从问答跳转到具体健康模块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第五步：把日常生活记录下来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理解健康信息之后，还需要把注意力落实到每天的生活中。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饮食记录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用户可以通过拍照、相册、文字输入或选择最近餐食记录自己吃了什么。系统识别出的内容需要用户核对，确认后才会成为正式记录。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有足够记录时，小捷可以展示饮食结构、当日建议、总结依据和每周回顾。记录不足时，系统会直接告诉用户“还没有记录”或“昨天缺少记录”，而不是根据少量信息给出完整评价。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77EBB"/>
          <w:sz w:val="26"/>
        </w:rPr>
        <w:t>用药管理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用户可以手动建立用药计划，也可以从已确认处方或 OCR 文字开始核对。未经确认的药物名称、剂量或频次不会自动进入当前用药，更不会直接进入 AI 问答背景。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确认后，用户可以查看当前用药计划、今日任务和用药记录，并设置提醒。为了保护隐私，通知可以只显示“用药提醒”，不在锁屏上直接展示药名。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饮食记录与餐食核对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每日饮食总结与每周回顾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用药计划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用药记录与提醒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第六步：把纸质报告变成可持续使用的资料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很多重要健康信息仍然存在纸质体检报告、化验单、影像资料或 PDF 文件中。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用户可以通过拍照、相册或文件上传这些资料。小捷协助识别报告内容，并让用户逐项检查关键字段。只有在用户确认整份报告后，被采纳的信息才会进入结构化健康数据。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确认后的报告可以在历史记录中继续查看，包括报告类型、日期、原始资料、异常项、解读内容和处理状态。这样，报告不再只是手机里的一张图片，而会成为长期健康记录的一部分。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报告拍照、相册和文件上传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报告字段复核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历史报告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报告解读与原件查看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就医资料管理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第七步：从管理自己延伸到关心家人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健康管理经常不是一个人的事情。子女可能关心父母是否按时用药，家人之间也可能希望互相了解必要的健康摘要。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小捷支持通过邀请或邀请码建立家庭关系。加入家庭并不等于开放全部资料：病史、报告、用药等敏感信息默认不共享，必须由本人逐项授权。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这种方式既支持家庭协作，也保留每个人对自己健康信息的控制权。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这一阶段主要使用：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家庭模式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家庭成员邀请与加入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授权管理</w:t>
      </w:r>
    </w:p>
    <w:p>
      <w:pPr>
        <w:pStyle w:val="ListBullet"/>
        <w:spacing w:after="80" w:line="290" w:lineRule="auto"/>
        <w:ind w:left="540" w:hanging="279"/>
      </w:pPr>
      <w:r>
        <w:rPr>
          <w:rFonts w:ascii="Calibri" w:hAnsi="Calibri" w:eastAsia="Microsoft YaHei"/>
          <w:b w:val="0"/>
          <w:color w:val="202A33"/>
          <w:sz w:val="22"/>
        </w:rPr>
        <w:t>长辈健康关怀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完整旅程中的功能对照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6E0E8"/>
          <w:left w:val="single" w:sz="6" w:color="D6E0E8"/>
          <w:bottom w:val="single" w:sz="6" w:color="D6E0E8"/>
          <w:right w:val="single" w:sz="6" w:color="D6E0E8"/>
          <w:insideH w:val="single" w:sz="6" w:color="D6E0E8"/>
          <w:insideV w:val="single" w:sz="6" w:color="D6E0E8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3F64"/>
                <w:sz w:val="19"/>
              </w:rPr>
              <w:t>用户要完成的事情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3F64"/>
                <w:sz w:val="19"/>
              </w:rPr>
              <w:t>对应功能模块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3F64"/>
                <w:sz w:val="19"/>
              </w:rPr>
              <w:t>主要帮助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建立个人健康基础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健康画像、病史、目标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形成由用户确认的个人健康背景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汇集设备和手动数据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Apple 健康同步、指标记录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减少重复录入，形成连续数据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快速查看整体状态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健康数据总览、数据卡片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把重要信息放在一个页面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观察长期变化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指标趋势、综合评分、X年龄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从单次数字转向长期理解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看懂健康资料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AI 健康助手、报告解读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用通俗语言整理重点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改善日常行为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饮食记录、饮食总结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帮助用户持续记录和回顾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按计划使用药物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用药计划、记录和提醒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降低遗忘和信息混乱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管理医疗资料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报告、病历、就医助手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保存原件并形成可追溯记录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与家人协作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家庭模式、授权管理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在保护隐私的前提下互相关怀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管理个人权利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账号、安全、隐私、权限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 w:eastAsia="Microsoft YaHei"/>
                <w:b w:val="0"/>
                <w:color w:val="202A33"/>
                <w:sz w:val="19"/>
              </w:rPr>
              <w:t>让用户持续控制自己的数据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这条旅程带来的价值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对用户来说，小捷把健康管理从一次性的查看，变成可以长期积累的过程。每一次同步、记录、确认和提问，都可以让个人健康资料更加完整。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对合作方来说，这条旅程提供了多个清晰的服务连接点：设备数据可以进入趋势，体检报告可以进入长期档案，营养和用药服务可以进入日常行动，家庭健康服务可以在授权基础上延伸。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对投资人来说，小捷的核心并不是单一工具，而是一套围绕个人健康数据、理解和行动建立的产品组合。模块之间可以相互支持，又能在不同合作场景中独立承接服务。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77EBB"/>
          <w:sz w:val="32"/>
        </w:rPr>
        <w:t>产品边界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小捷是健康信息管理和日常辅助工具，不是医疗机构。产品中的趋势、评分、AI 回答和提醒不构成诊断、处方、治疗或急救建议。</w:t>
      </w:r>
    </w:p>
    <w:p>
      <w:pPr>
        <w:spacing w:before="0" w:after="160" w:line="320" w:lineRule="auto"/>
        <w:jc w:val="both"/>
      </w:pPr>
      <w:r>
        <w:rPr>
          <w:rFonts w:ascii="Calibri" w:hAnsi="Calibri" w:eastAsia="Microsoft YaHei"/>
          <w:b w:val="0"/>
          <w:color w:val="202A33"/>
          <w:sz w:val="22"/>
        </w:rPr>
        <w:t>用户授权范围、数据完整性和资料确认状态会影响结果质量。对于严重症状、紧急情况或明确医疗问题，用户应及时联系医生或急救服务。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52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88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88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6E0E8"/>
      </w:pBdr>
    </w:pPr>
    <w:r>
      <w:rPr>
        <w:rFonts w:ascii="Calibri" w:hAnsi="Calibri" w:eastAsia="Microsoft YaHei"/>
        <w:b/>
        <w:color w:val="66788A"/>
        <w:sz w:val="17"/>
      </w:rPr>
      <w:t>小捷产品介绍 · 用户旅程版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jc w:val="both"/>
    </w:pPr>
    <w:rPr>
      <w:rFonts w:ascii="Calibri" w:hAnsi="Calibri" w:eastAsia="Microsoft YaHei"/>
      <w:color w:val="202A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77EB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77EB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02A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 w:eastAsia="Microsoft YaHei"/>
      <w:color w:val="202A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小捷产品介绍：用户旅程版</dc:title>
  <dc:subject>从健康记录、状态理解到长期行动的完整体验</dc:subject>
  <dc:creator>小捷产品团队</dc:creator>
  <cp:keywords>小捷, 健康管理, 产品介绍</cp:keywords>
  <dc:description>generated by python-docx</dc:description>
  <cp:lastModifiedBy>小捷产品团队</cp:lastModifiedBy>
  <cp:revision>1</cp:revision>
  <dcterms:created xsi:type="dcterms:W3CDTF">2013-12-23T23:15:00Z</dcterms:created>
  <dcterms:modified xsi:type="dcterms:W3CDTF">2013-12-23T23:15:00Z</dcterms:modified>
  <cp:category/>
</cp:coreProperties>
</file>