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98" w:rsidRDefault="001E0598">
      <w:pPr>
        <w:rPr>
          <w:noProof/>
        </w:rPr>
      </w:pPr>
      <w:r w:rsidRPr="001E0598">
        <w:rPr>
          <w:noProof/>
        </w:rPr>
        <w:t>https://blog.csdn.net/weixin_40412037/article/details/105638887</w:t>
      </w:r>
    </w:p>
    <w:p w:rsidR="001E0598" w:rsidRDefault="001E0598">
      <w:pPr>
        <w:rPr>
          <w:noProof/>
        </w:rPr>
      </w:pPr>
      <w:r w:rsidRPr="001E0598">
        <w:rPr>
          <w:noProof/>
        </w:rPr>
        <w:drawing>
          <wp:inline distT="0" distB="0" distL="0" distR="0">
            <wp:extent cx="8434070" cy="3472815"/>
            <wp:effectExtent l="0" t="0" r="5080" b="0"/>
            <wp:docPr id="3" name="图片 3" descr="D:\桌面\微信截图_20211212144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桌面\微信截图_202112121445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407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598" w:rsidRDefault="001E0598">
      <w:r>
        <w:rPr>
          <w:noProof/>
        </w:rPr>
        <w:drawing>
          <wp:inline distT="0" distB="0" distL="0" distR="0" wp14:anchorId="5375694C" wp14:editId="2B3F44BC">
            <wp:extent cx="5274310" cy="501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98" w:rsidRDefault="001E0598"/>
    <w:p w:rsidR="001E0598" w:rsidRDefault="001E0598"/>
    <w:p w:rsidR="001E0598" w:rsidRDefault="001E0598"/>
    <w:p w:rsidR="001E0598" w:rsidRDefault="001E0598">
      <w:pPr>
        <w:rPr>
          <w:rFonts w:hint="eastAsia"/>
        </w:rPr>
      </w:pPr>
      <w:r w:rsidRPr="001E0598">
        <w:t>https://ratecard.beijing2022.cn/#/login</w:t>
      </w:r>
      <w:bookmarkStart w:id="0" w:name="_GoBack"/>
      <w:bookmarkEnd w:id="0"/>
    </w:p>
    <w:p w:rsidR="006B0870" w:rsidRDefault="001E0598">
      <w:r w:rsidRPr="001E0598">
        <w:rPr>
          <w:noProof/>
        </w:rPr>
        <w:lastRenderedPageBreak/>
        <w:drawing>
          <wp:inline distT="0" distB="0" distL="0" distR="0">
            <wp:extent cx="14630400" cy="7451725"/>
            <wp:effectExtent l="0" t="0" r="0" b="0"/>
            <wp:docPr id="1" name="图片 1" descr="D:\桌面\微信截图_20211212144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微信截图_202112121442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598" w:rsidRDefault="001E0598">
      <w:pPr>
        <w:rPr>
          <w:rFonts w:hint="eastAsia"/>
        </w:rPr>
      </w:pPr>
    </w:p>
    <w:sectPr w:rsidR="001E0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3A"/>
    <w:rsid w:val="001E0598"/>
    <w:rsid w:val="00531C3A"/>
    <w:rsid w:val="006B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7755"/>
  <w15:chartTrackingRefBased/>
  <w15:docId w15:val="{6BD50B2D-DCC3-4719-94A0-9955516E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2</cp:revision>
  <dcterms:created xsi:type="dcterms:W3CDTF">2021-12-12T06:45:00Z</dcterms:created>
  <dcterms:modified xsi:type="dcterms:W3CDTF">2021-12-12T06:47:00Z</dcterms:modified>
</cp:coreProperties>
</file>