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1E24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6068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6068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  <w:sz w:val="30"/>
              </w:rPr>
              <w:t>TJÓNASKOÐUNARSKÝRSLA</w:t>
            </w:r>
          </w:p>
          <w:p>
            <w:pPr>
              <w:jc w:val="right"/>
            </w:pPr>
            <w:r>
              <w:t>Skýrsla nr.: ____________</w:t>
            </w:r>
          </w:p>
          <w:p>
            <w:pPr>
              <w:jc w:val="right"/>
            </w:pPr>
            <w:r>
              <w:t>Dagsetning: ____________</w:t>
            </w:r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1. VIÐSKIPTAVINUR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Nafn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Kennitala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Sími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Netfang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2. TRYGGINGAMÁL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Tryggingafélag</w:t>
            </w:r>
          </w:p>
        </w:tc>
        <w:tc>
          <w:tcPr>
            <w:tcW w:type="dxa" w:w="6690"/>
          </w:tcPr>
          <w:p>
            <w:r>
              <w:t>TM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Tjónsnúmer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Tjónsdagur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Lýsing viðskiptavinar á atvikinu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3. TÆKIÐ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Tegund tækis</w:t>
            </w:r>
          </w:p>
        </w:tc>
        <w:tc>
          <w:tcPr>
            <w:tcW w:type="dxa" w:w="6690"/>
          </w:tcPr>
          <w:p>
            <w:r>
              <w:t>☐ Fartölva   ☐ Borðtölva   ☐ Sími   ☐ Spjaldtölva   ☐ Skjár   ☐ Annað: ______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Framleiðandi og gerð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Raðnúmer (SN)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Kaupár / aldur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Móttekið með</w:t>
            </w:r>
          </w:p>
        </w:tc>
        <w:tc>
          <w:tcPr>
            <w:tcW w:type="dxa" w:w="6690"/>
          </w:tcPr>
          <w:p>
            <w:r>
              <w:t>☐ Hleðslutæki   ☐ Taska   ☐ Annað: ______</w:t>
            </w:r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Móttekið dags.</w:t>
            </w:r>
          </w:p>
        </w:tc>
        <w:tc>
          <w:tcPr>
            <w:tcW w:type="dxa" w:w="6690"/>
          </w:tcPr>
          <w:p>
            <w:r/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4. SKOÐUN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Skoðað dags.</w:t>
            </w:r>
          </w:p>
        </w:tc>
        <w:tc>
          <w:tcPr>
            <w:tcW w:type="dxa" w:w="6690"/>
          </w:tcPr>
          <w:p>
            <w:r/>
          </w:p>
        </w:tc>
      </w:tr>
      <w:tr>
        <w:tc>
          <w:tcPr>
            <w:tcW w:type="dxa" w:w="2948"/>
            <w:shd w:val="clear" w:color="auto" w:fill="F2F2F2"/>
          </w:tcPr>
          <w:p>
            <w:r>
              <w:rPr>
                <w:b/>
              </w:rPr>
              <w:t>Aðferð</w:t>
            </w:r>
          </w:p>
        </w:tc>
        <w:tc>
          <w:tcPr>
            <w:tcW w:type="dxa" w:w="6690"/>
          </w:tcPr>
          <w:p>
            <w:r>
              <w:t>☐ Sjónskoðun   ☐ Virkniprófun   ☐ Tækið opnað   ☐ Íhlutir prófaðir</w:t>
            </w:r>
          </w:p>
        </w:tc>
      </w:tr>
    </w:tbl>
    <w:p>
      <w:pPr>
        <w:keepNext/>
      </w:pPr>
      <w:r>
        <w:rPr>
          <w:b/>
        </w:rPr>
        <w:t>Það sem ég fann við skoðun:</w:t>
      </w:r>
    </w:p>
    <w:p>
      <w:pPr>
        <w:keepNext/>
      </w:pPr>
      <w:r>
        <w:rPr>
          <w:i/>
          <w:color w:val="595959"/>
          <w:sz w:val="18"/>
        </w:rPr>
        <w:t>Lýstu skemmdunum nákvæmlega: hvar, hvað er brotið eða virkar ekki, hvað virkar enn.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2126"/>
        </w:trPr>
        <w:tc>
          <w:tcPr>
            <w:tcW w:type="dxa" w:w="9638"/>
          </w:tcPr>
          <w:p/>
        </w:tc>
      </w:tr>
    </w:tbl>
    <w:p>
      <w:r>
        <w:br w:type="page"/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5. MYNDIR</w:t>
      </w:r>
    </w:p>
    <w:p>
      <w:pPr>
        <w:keepNext/>
      </w:pPr>
      <w:r>
        <w:rPr>
          <w:i/>
          <w:color w:val="595959"/>
          <w:sz w:val="18"/>
        </w:rPr>
        <w:t>Ein yfirlitsmynd af tækinu, nærmynd af hverri skemmd og mynd af raðnúmeramiða.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835"/>
        </w:trPr>
        <w:tc>
          <w:tcPr>
            <w:tcW w:type="dxa" w:w="4819"/>
          </w:tcPr>
          <w:p>
            <w:r>
              <w:rPr>
                <w:color w:val="595959"/>
              </w:rPr>
              <w:t>Mynd 1</w:t>
            </w:r>
          </w:p>
        </w:tc>
        <w:tc>
          <w:tcPr>
            <w:tcW w:type="dxa" w:w="4819"/>
          </w:tcPr>
          <w:p>
            <w:r>
              <w:rPr>
                <w:color w:val="595959"/>
              </w:rPr>
              <w:t>Mynd 2</w:t>
            </w:r>
          </w:p>
        </w:tc>
      </w:tr>
      <w:tr>
        <w:trPr>
          <w:trHeight w:val="2835"/>
        </w:trPr>
        <w:tc>
          <w:tcPr>
            <w:tcW w:type="dxa" w:w="4819"/>
          </w:tcPr>
          <w:p>
            <w:r>
              <w:rPr>
                <w:color w:val="595959"/>
              </w:rPr>
              <w:t>Mynd 3</w:t>
            </w:r>
          </w:p>
        </w:tc>
        <w:tc>
          <w:tcPr>
            <w:tcW w:type="dxa" w:w="4819"/>
          </w:tcPr>
          <w:p>
            <w:r>
              <w:rPr>
                <w:color w:val="595959"/>
              </w:rPr>
              <w:t>Mynd 4</w:t>
            </w:r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6. MAT Á ORSÖK TJÓNS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r>
              <w:rPr>
                <w:b/>
              </w:rPr>
              <w:t>Líkleg orsök</w:t>
            </w:r>
          </w:p>
        </w:tc>
        <w:tc>
          <w:tcPr>
            <w:tcW w:type="dxa" w:w="5953"/>
          </w:tcPr>
          <w:p>
            <w:r>
              <w:t>☐ Högg / fall   ☐ Vökvi   ☐ Spennuhögg / rafmagn</w:t>
              <w:br/>
              <w:t>☐ Eðlilegt slit   ☐ Framleiðslugalli   ☐ Annað: ______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</w:rPr>
              <w:t>Samræmist tjónið lýsingu viðskiptavinar?</w:t>
            </w:r>
          </w:p>
        </w:tc>
        <w:tc>
          <w:tcPr>
            <w:tcW w:type="dxa" w:w="5953"/>
          </w:tcPr>
          <w:p>
            <w:r>
              <w:t>☐ Já   ☐ Nei   ☐ Óvíst</w:t>
            </w:r>
          </w:p>
        </w:tc>
      </w:tr>
    </w:tbl>
    <w:p>
      <w:pPr>
        <w:keepNext/>
      </w:pPr>
      <w:r>
        <w:rPr>
          <w:b/>
        </w:rPr>
        <w:t>Rökstuðningur: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/>
        </w:trPr>
        <w:tc>
          <w:tcPr>
            <w:tcW w:type="dxa" w:w="9638"/>
          </w:tcPr>
          <w:p/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7. KOSTNAÐARMAT VIÐGERÐAR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742"/>
            <w:shd w:val="clear" w:color="auto" w:fill="F2F2F2"/>
          </w:tcPr>
          <w:p>
            <w:r>
              <w:rPr>
                <w:b/>
              </w:rPr>
              <w:t>Liður</w:t>
            </w:r>
          </w:p>
        </w:tc>
        <w:tc>
          <w:tcPr>
            <w:tcW w:type="dxa" w:w="1247"/>
            <w:shd w:val="clear" w:color="auto" w:fill="F2F2F2"/>
          </w:tcPr>
          <w:p>
            <w:r>
              <w:rPr>
                <w:b/>
              </w:rPr>
              <w:t>Magn</w:t>
            </w:r>
          </w:p>
        </w:tc>
        <w:tc>
          <w:tcPr>
            <w:tcW w:type="dxa" w:w="1474"/>
            <w:shd w:val="clear" w:color="auto" w:fill="F2F2F2"/>
          </w:tcPr>
          <w:p>
            <w:r>
              <w:rPr>
                <w:b/>
              </w:rPr>
              <w:t>Einingaverð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b/>
              </w:rPr>
              <w:t>Samtals</w:t>
            </w:r>
          </w:p>
        </w:tc>
        <w:tc>
          <w:tcPr>
            <w:tcW w:type="dxa" w:w="1587"/>
            <w:shd w:val="clear" w:color="auto" w:fill="F2F2F2"/>
          </w:tcPr>
          <w:p>
            <w:r>
              <w:rPr>
                <w:b/>
              </w:rPr>
              <w:t>Heimild</w:t>
            </w:r>
          </w:p>
        </w:tc>
      </w:tr>
      <w:tr>
        <w:tc>
          <w:tcPr>
            <w:tcW w:type="dxa" w:w="3742"/>
          </w:tcPr>
          <w:p>
            <w:r>
              <w:t xml:space="preserve">Varahlutur: </w:t>
            </w:r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3742"/>
          </w:tcPr>
          <w:p>
            <w:r>
              <w:t xml:space="preserve">Varahlutur: </w:t>
            </w:r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3742"/>
          </w:tcPr>
          <w:p>
            <w:r>
              <w:t>Vinna (klst.)</w:t>
            </w:r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3742"/>
          </w:tcPr>
          <w:p>
            <w:r>
              <w:t>Sending / tollur</w:t>
            </w:r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3742"/>
          </w:tcPr>
          <w:p>
            <w:r/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  <w:tr>
        <w:tc>
          <w:tcPr>
            <w:tcW w:type="dxa" w:w="3742"/>
            <w:shd w:val="clear" w:color="auto" w:fill="F2F2F2"/>
          </w:tcPr>
          <w:p>
            <w:r>
              <w:rPr>
                <w:b/>
              </w:rPr>
              <w:t>Samtals með VSK</w:t>
            </w:r>
          </w:p>
        </w:tc>
        <w:tc>
          <w:tcPr>
            <w:tcW w:type="dxa" w:w="1247"/>
          </w:tcPr>
          <w:p/>
        </w:tc>
        <w:tc>
          <w:tcPr>
            <w:tcW w:type="dxa" w:w="1474"/>
          </w:tcPr>
          <w:p/>
        </w:tc>
        <w:tc>
          <w:tcPr>
            <w:tcW w:type="dxa" w:w="1587"/>
          </w:tcPr>
          <w:p/>
        </w:tc>
        <w:tc>
          <w:tcPr>
            <w:tcW w:type="dxa" w:w="1587"/>
          </w:tcPr>
          <w:p/>
        </w:tc>
      </w:tr>
    </w:tbl>
    <w:p>
      <w:pPr>
        <w:keepNext/>
      </w:pPr>
      <w:r>
        <w:rPr>
          <w:i/>
          <w:color w:val="595959"/>
          <w:sz w:val="18"/>
        </w:rPr>
        <w:t>Heimild: hvar verðið kemur frá, t.d. birgir og dagsetning tilboðs.</w:t>
      </w:r>
    </w:p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8. SAMANBURÐUR VIÐ NÝTT TÆKI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r>
              <w:rPr>
                <w:b/>
              </w:rPr>
              <w:t>Sambærilegt nýtt tæki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</w:rPr>
              <w:t>Verð og heimild</w:t>
            </w:r>
          </w:p>
        </w:tc>
        <w:tc>
          <w:tcPr>
            <w:tcW w:type="dxa" w:w="5953"/>
          </w:tcPr>
          <w:p>
            <w:r/>
          </w:p>
        </w:tc>
      </w:tr>
      <w:tr>
        <w:tc>
          <w:tcPr>
            <w:tcW w:type="dxa" w:w="3685"/>
            <w:shd w:val="clear" w:color="auto" w:fill="F2F2F2"/>
          </w:tcPr>
          <w:p>
            <w:r>
              <w:rPr>
                <w:b/>
              </w:rPr>
              <w:t>Áætlað verðmæti tækisins fyrir tjón</w:t>
            </w:r>
          </w:p>
        </w:tc>
        <w:tc>
          <w:tcPr>
            <w:tcW w:type="dxa" w:w="5953"/>
          </w:tcPr>
          <w:p>
            <w:r/>
          </w:p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9. NIÐURSTAÐA</w:t>
      </w:r>
    </w:p>
    <w:p>
      <w:pPr>
        <w:keepNext/>
      </w:pPr>
      <w:r>
        <w:t>☐  Viðgerð er hagkvæm. Áætlaður viðgerðarkostnaður kemur fram í lið 7.</w:t>
      </w:r>
    </w:p>
    <w:p>
      <w:pPr>
        <w:keepNext/>
      </w:pPr>
      <w:r>
        <w:t>☐  Viðgerð er óhagkvæm. Kostnaður er of hár miðað við verðmæti tækisins.</w:t>
      </w:r>
    </w:p>
    <w:p>
      <w:pPr>
        <w:keepNext/>
      </w:pPr>
      <w:r>
        <w:t>☐  Ekki er hægt að gera við tækið (varahlutir ófáanlegir eða tjónið of mikið).</w:t>
      </w:r>
    </w:p>
    <w:p>
      <w:pPr>
        <w:keepNext/>
      </w:pPr>
      <w:r>
        <w:rPr>
          <w:b/>
        </w:rPr>
        <w:t>Nánar: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0"/>
        </w:trPr>
        <w:tc>
          <w:tcPr>
            <w:tcW w:type="dxa" w:w="9638"/>
          </w:tcPr>
          <w:p/>
        </w:tc>
      </w:tr>
    </w:tbl>
    <w:p>
      <w:pPr>
        <w:keepNext/>
        <w:spacing w:before="200" w:after="60"/>
        <w:pBdr>
          <w:bottom w:val="single" w:sz="6" w:space="1" w:color="808080"/>
        </w:pBdr>
      </w:pPr>
      <w:r>
        <w:rPr>
          <w:b/>
          <w:sz w:val="22"/>
        </w:rPr>
        <w:t>10. FYRIRVARI</w:t>
      </w:r>
    </w:p>
    <w:p>
      <w:r>
        <w:rPr>
          <w:sz w:val="18"/>
        </w:rPr>
        <w:t>Matið byggir á skoðun minni á tækinu á þeim degi sem tilgreindur er í lið 4 og á þeim upplýsingum sem viðskiptavinur gaf.</w:t>
      </w:r>
    </w:p>
    <w:p>
      <w:r>
        <w:rPr>
          <w:sz w:val="18"/>
        </w:rPr>
        <w:t>Verð á varahlutum og vinnu miðast við dagsetningu skýrslunnar og geta breyst.</w:t>
      </w:r>
    </w:p>
    <w:p>
      <w:r>
        <w:rPr>
          <w:sz w:val="18"/>
        </w:rPr>
        <w:t>Gjald fyrir tjónaskoðun er 9.900 kr. með VSK og greiðist af viðskiptavini. Tryggingafélagið endurgreiðir viðskiptavini samkvæmt skilmálum sínum.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_______________________________</w:t>
            </w:r>
          </w:p>
        </w:tc>
        <w:tc>
          <w:tcPr>
            <w:tcW w:type="dxa" w:w="4819"/>
          </w:tcPr>
          <w:p>
            <w:r>
              <w:t>_______________________________</w:t>
            </w:r>
          </w:p>
        </w:tc>
      </w:tr>
      <w:tr>
        <w:tc>
          <w:tcPr>
            <w:tcW w:type="dxa" w:w="4819"/>
          </w:tcPr>
          <w:p>
            <w:r>
              <w:t>Guðmundur Daði Árnþórsson, Tölvuhvíslarinn</w:t>
            </w:r>
          </w:p>
        </w:tc>
        <w:tc>
          <w:tcPr>
            <w:tcW w:type="dxa" w:w="4819"/>
          </w:tcPr>
          <w:p>
            <w:r>
              <w:t>Staður og dagsetning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Tölvuhvíslarinn ehf. · Starmýri 23, 740 Neskaupstaður · kt. ______-____ · 848-6755 · dadi@tolvuhvislarinn.is · tolvuhvislarinn.is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