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C55E8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10C19762" w:rsidR="0011337F" w:rsidRPr="002A58DD" w:rsidRDefault="009D7879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Project </w:t>
            </w:r>
            <w:r w:rsidR="00770D3D">
              <w:rPr>
                <w:rFonts w:eastAsia="Times New Roman" w:cs="Arial"/>
              </w:rPr>
              <w:t>Toyo</w:t>
            </w:r>
            <w:r w:rsidR="00611F9C">
              <w:rPr>
                <w:rFonts w:eastAsia="Times New Roman" w:cs="Arial"/>
              </w:rPr>
              <w:t xml:space="preserve"> Tires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3408886C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Toyo Tires 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2C9FFB9B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D06625D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4043C6BB" w:rsidR="0011337F" w:rsidRPr="00213598" w:rsidRDefault="00693E91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93E91">
              <w:rPr>
                <w:rFonts w:eastAsia="Times New Roman" w:cs="Arial"/>
                <w:sz w:val="24"/>
                <w:szCs w:val="24"/>
              </w:rPr>
              <w:t>OTC.F.</w:t>
            </w:r>
            <w:r w:rsidR="00B578F1">
              <w:rPr>
                <w:rFonts w:eastAsia="Times New Roman" w:cs="Arial"/>
                <w:sz w:val="24"/>
                <w:szCs w:val="24"/>
              </w:rPr>
              <w:t>554</w:t>
            </w:r>
            <w:r w:rsidRPr="00693E91">
              <w:rPr>
                <w:rFonts w:eastAsia="Times New Roman" w:cs="Arial"/>
                <w:sz w:val="24"/>
                <w:szCs w:val="24"/>
              </w:rPr>
              <w:t>-Invoice Output (Billing_ProForma)</w:t>
            </w:r>
            <w:r>
              <w:rPr>
                <w:rFonts w:eastAsia="Times New Roman" w:cs="Arial"/>
                <w:sz w:val="24"/>
                <w:szCs w:val="24"/>
              </w:rPr>
              <w:t>.xls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342CF8DA" w:rsidR="0011337F" w:rsidRPr="0023044F" w:rsidRDefault="00770D3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D2D76">
              <w:rPr>
                <w:rFonts w:eastAsia="Times New Roman" w:cs="Arial"/>
                <w:highlight w:val="yellow"/>
              </w:rPr>
              <w:t>TBD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706A0B1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079168B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5EA61E1D" w:rsidR="0011337F" w:rsidRPr="0023044F" w:rsidRDefault="00770D3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2022-</w:t>
            </w:r>
            <w:r w:rsidR="00B36E3F">
              <w:rPr>
                <w:rFonts w:eastAsia="Times New Roman" w:cs="Arial"/>
                <w:sz w:val="24"/>
                <w:szCs w:val="24"/>
              </w:rPr>
              <w:t>09-</w:t>
            </w:r>
            <w:r w:rsidR="00693E91">
              <w:rPr>
                <w:rFonts w:eastAsia="Times New Roman" w:cs="Arial"/>
                <w:sz w:val="24"/>
                <w:szCs w:val="24"/>
              </w:rPr>
              <w:t>12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E6438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010B48D3" w:rsidR="0011337F" w:rsidRPr="0023044F" w:rsidRDefault="00B578F1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Mriganka K Mondal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77777777" w:rsidR="0011337F" w:rsidRPr="0023044F" w:rsidRDefault="0011337F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624D5090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4B18932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08D14BA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2B17DA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C59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03C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E15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1980D838" w14:textId="4205A76E" w:rsidR="00FB2B75" w:rsidRDefault="00630C5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5286" w:history="1">
            <w:r w:rsidR="00FB2B75" w:rsidRPr="00FB6505">
              <w:rPr>
                <w:rStyle w:val="Hyperlink"/>
                <w:noProof/>
              </w:rPr>
              <w:t>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General Information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_Toc113545286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EF39848" w14:textId="418C51DF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87" w:history="1">
            <w:r w:rsidR="00FB2B75" w:rsidRPr="00FB6505">
              <w:rPr>
                <w:rStyle w:val="Hyperlink"/>
                <w:noProof/>
              </w:rPr>
              <w:t>1.1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Overview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_Toc113545287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2260E58" w14:textId="779CD6F3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88" w:history="1">
            <w:r w:rsidR="00FB2B75" w:rsidRPr="00FB6505">
              <w:rPr>
                <w:rStyle w:val="Hyperlink"/>
                <w:noProof/>
              </w:rPr>
              <w:t>1.2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Business Requirements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_Toc113545288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9014079" w14:textId="0923D85A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89" w:history="1">
            <w:r w:rsidR="00FB2B75" w:rsidRPr="00FB6505">
              <w:rPr>
                <w:rStyle w:val="Hyperlink"/>
                <w:noProof/>
              </w:rPr>
              <w:t>1.3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Assumptions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_Toc113545289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013617B" w14:textId="1964AFD7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0" w:history="1">
            <w:r w:rsidR="00FB2B75" w:rsidRPr="00FB6505">
              <w:rPr>
                <w:rStyle w:val="Hyperlink"/>
                <w:noProof/>
              </w:rPr>
              <w:t>1.4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Integration Points and Dependencies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328FB1BB" w14:textId="14CCFC65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1" w:history="1">
            <w:r w:rsidR="00FB2B75" w:rsidRPr="00FB6505">
              <w:rPr>
                <w:rStyle w:val="Hyperlink"/>
                <w:noProof/>
              </w:rPr>
              <w:t>1.5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Security and Control Considerations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DA22B20" w14:textId="243978C1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2" w:history="1">
            <w:r w:rsidR="00FB2B75" w:rsidRPr="00FB6505">
              <w:rPr>
                <w:rStyle w:val="Hyperlink"/>
                <w:noProof/>
              </w:rPr>
              <w:t>1.6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Other Relevant Information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15D3C72" w14:textId="28CBA450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3" w:history="1">
            <w:r w:rsidR="00FB2B75" w:rsidRPr="00FB6505">
              <w:rPr>
                <w:rStyle w:val="Hyperlink"/>
                <w:noProof/>
              </w:rPr>
              <w:t>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Functional Unit Test Scenarios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_Toc113545293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0E4C8BD" w14:textId="4B913885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4" w:history="1">
            <w:r w:rsidR="00FB2B75" w:rsidRPr="00FB6505">
              <w:rPr>
                <w:rStyle w:val="Hyperlink"/>
                <w:noProof/>
              </w:rPr>
              <w:t>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Workflow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_Toc113545294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3F5E701" w14:textId="6170777C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5" w:history="1">
            <w:r w:rsidR="00FB2B75" w:rsidRPr="00FB6505">
              <w:rPr>
                <w:rStyle w:val="Hyperlink"/>
                <w:noProof/>
              </w:rPr>
              <w:t>3.1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Business Object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_Toc113545295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3BAC043B" w14:textId="0A29E49B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6" w:history="1">
            <w:r w:rsidR="00FB2B75" w:rsidRPr="00FB6505">
              <w:rPr>
                <w:rStyle w:val="Hyperlink"/>
                <w:noProof/>
              </w:rPr>
              <w:t>3.2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Workflow Process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12B1071" w14:textId="2E86BFC8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7" w:history="1">
            <w:r w:rsidR="00FB2B75" w:rsidRPr="00FB6505">
              <w:rPr>
                <w:rStyle w:val="Hyperlink"/>
                <w:noProof/>
              </w:rPr>
              <w:t>3.3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Triggering Events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C22A40D" w14:textId="552A297C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8" w:history="1">
            <w:r w:rsidR="00FB2B75" w:rsidRPr="00FB6505">
              <w:rPr>
                <w:rStyle w:val="Hyperlink"/>
                <w:noProof/>
              </w:rPr>
              <w:t>3.4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Listening Events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7FC813B" w14:textId="63690894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299" w:history="1">
            <w:r w:rsidR="00FB2B75" w:rsidRPr="00FB6505">
              <w:rPr>
                <w:rStyle w:val="Hyperlink"/>
                <w:noProof/>
              </w:rPr>
              <w:t>3.5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Terminating Events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_Toc113545299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CF68DAD" w14:textId="7894C49C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0" w:history="1">
            <w:r w:rsidR="00FB2B75" w:rsidRPr="00FB6505">
              <w:rPr>
                <w:rStyle w:val="Hyperlink"/>
                <w:noProof/>
              </w:rPr>
              <w:t>3.6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Technical Design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9A5E622" w14:textId="76DD9BBB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1" w:history="1">
            <w:r w:rsidR="00FB2B75" w:rsidRPr="00FB6505">
              <w:rPr>
                <w:rStyle w:val="Hyperlink"/>
                <w:noProof/>
              </w:rPr>
              <w:t>3.7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Extensions to Business Object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1C7AA0B6" w14:textId="26FD4760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2" w:history="1">
            <w:r w:rsidR="00FB2B75" w:rsidRPr="00FB6505">
              <w:rPr>
                <w:rStyle w:val="Hyperlink"/>
                <w:noProof/>
              </w:rPr>
              <w:t>3.8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Considerations during workflow steps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7743159" w14:textId="7614EA57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3" w:history="1">
            <w:r w:rsidR="00FB2B75" w:rsidRPr="00FB6505">
              <w:rPr>
                <w:rStyle w:val="Hyperlink"/>
                <w:noProof/>
              </w:rPr>
              <w:t>3.9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Error handling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_Toc113545303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F95E4E5" w14:textId="32FD567D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4" w:history="1">
            <w:r w:rsidR="00FB2B75" w:rsidRPr="00FB6505">
              <w:rPr>
                <w:rStyle w:val="Hyperlink"/>
                <w:noProof/>
              </w:rPr>
              <w:t>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Reports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_Toc113545304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47AFC8F" w14:textId="56583925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5" w:history="1">
            <w:r w:rsidR="00FB2B75" w:rsidRPr="00FB6505">
              <w:rPr>
                <w:rStyle w:val="Hyperlink"/>
                <w:noProof/>
              </w:rPr>
              <w:t>4.1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Selections Screen or Filter Values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_Toc113545305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1D37CBD9" w14:textId="055F1D71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6" w:history="1">
            <w:r w:rsidR="00FB2B75" w:rsidRPr="00FB6505">
              <w:rPr>
                <w:rStyle w:val="Hyperlink"/>
                <w:noProof/>
              </w:rPr>
              <w:t>4.2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Report Layout (Sort/Sequencing Criteria)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0940BC4" w14:textId="36EF7279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7" w:history="1">
            <w:r w:rsidR="00FB2B75" w:rsidRPr="00FB6505">
              <w:rPr>
                <w:rStyle w:val="Hyperlink"/>
                <w:noProof/>
              </w:rPr>
              <w:t>4.3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Pre-Processing (Before Selection Screen)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A942011" w14:textId="0A587A82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8" w:history="1">
            <w:r w:rsidR="00FB2B75" w:rsidRPr="00FB6505">
              <w:rPr>
                <w:rStyle w:val="Hyperlink"/>
                <w:noProof/>
              </w:rPr>
              <w:t>4.4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Special Program Logic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F9EF90E" w14:textId="549E124F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09" w:history="1">
            <w:r w:rsidR="00FB2B75" w:rsidRPr="00FB6505">
              <w:rPr>
                <w:rStyle w:val="Hyperlink"/>
                <w:noProof/>
              </w:rPr>
              <w:t>4.5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Technical Design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_Toc113545309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0C55AF7" w14:textId="2C85E8E5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0" w:history="1">
            <w:r w:rsidR="00FB2B75" w:rsidRPr="00FB6505">
              <w:rPr>
                <w:rStyle w:val="Hyperlink"/>
                <w:noProof/>
              </w:rPr>
              <w:t>4.6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Other Activities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E3F7725" w14:textId="1757ED47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1" w:history="1">
            <w:r w:rsidR="00FB2B75" w:rsidRPr="00FB6505">
              <w:rPr>
                <w:rStyle w:val="Hyperlink"/>
                <w:noProof/>
              </w:rPr>
              <w:t>4.7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Report Fields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7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3CA8FDF" w14:textId="2ABAEB22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2" w:history="1">
            <w:r w:rsidR="00FB2B75" w:rsidRPr="00FB6505">
              <w:rPr>
                <w:rStyle w:val="Hyperlink"/>
                <w:noProof/>
              </w:rPr>
              <w:t>4.8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Batch Info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8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1CFE43A8" w14:textId="530A2A56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3" w:history="1">
            <w:r w:rsidR="00FB2B75" w:rsidRPr="00FB6505">
              <w:rPr>
                <w:rStyle w:val="Hyperlink"/>
                <w:noProof/>
              </w:rPr>
              <w:t>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Interfaces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_Toc113545313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9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1763389" w14:textId="5092ACD6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4" w:history="1">
            <w:r w:rsidR="00FB2B75" w:rsidRPr="00FB6505">
              <w:rPr>
                <w:rStyle w:val="Hyperlink"/>
                <w:noProof/>
              </w:rPr>
              <w:t>5.1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Functional Description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_Toc113545314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9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EA3EEC2" w14:textId="37C371F1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5" w:history="1">
            <w:r w:rsidR="00FB2B75" w:rsidRPr="00FB6505">
              <w:rPr>
                <w:rStyle w:val="Hyperlink"/>
                <w:noProof/>
              </w:rPr>
              <w:t>5.2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Source Side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_Toc113545315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10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20B2FBD" w14:textId="2F25E646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6" w:history="1">
            <w:r w:rsidR="00FB2B75" w:rsidRPr="00FB6505">
              <w:rPr>
                <w:rStyle w:val="Hyperlink"/>
                <w:noProof/>
              </w:rPr>
              <w:t>5.3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Middleware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10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2334665" w14:textId="4A364E47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7" w:history="1">
            <w:r w:rsidR="00FB2B75" w:rsidRPr="00FB6505">
              <w:rPr>
                <w:rStyle w:val="Hyperlink"/>
                <w:noProof/>
              </w:rPr>
              <w:t>5.4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Target Side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4205746" w14:textId="1A101F1A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8" w:history="1">
            <w:r w:rsidR="00FB2B75" w:rsidRPr="00FB6505">
              <w:rPr>
                <w:rStyle w:val="Hyperlink"/>
                <w:noProof/>
              </w:rPr>
              <w:t>5.5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Technical design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7C0F651" w14:textId="0413D21E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19" w:history="1">
            <w:r w:rsidR="00FB2B75" w:rsidRPr="00FB6505">
              <w:rPr>
                <w:rStyle w:val="Hyperlink"/>
                <w:noProof/>
              </w:rPr>
              <w:t>5.6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Reporting/Notification Requirements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_Toc113545319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30B64BC2" w14:textId="78D117AA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0" w:history="1">
            <w:r w:rsidR="00FB2B75" w:rsidRPr="00FB6505">
              <w:rPr>
                <w:rStyle w:val="Hyperlink"/>
                <w:noProof/>
              </w:rPr>
              <w:t>5.7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Reconciliation Procedures and Audit Requirements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C850C25" w14:textId="3E86AEA5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1" w:history="1">
            <w:r w:rsidR="00FB2B75" w:rsidRPr="00FB6505">
              <w:rPr>
                <w:rStyle w:val="Hyperlink"/>
                <w:noProof/>
              </w:rPr>
              <w:t>5.8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Process Flow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72FC9E5" w14:textId="5DB95AD7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2" w:history="1">
            <w:r w:rsidR="00FB2B75" w:rsidRPr="00FB6505">
              <w:rPr>
                <w:rStyle w:val="Hyperlink"/>
                <w:noProof/>
              </w:rPr>
              <w:t>5.9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Partner Profile (if necessary)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11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F6149F4" w14:textId="0D400BB6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3" w:history="1">
            <w:r w:rsidR="00FB2B75" w:rsidRPr="00FB6505">
              <w:rPr>
                <w:rStyle w:val="Hyperlink"/>
                <w:noProof/>
              </w:rPr>
              <w:t>5.10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Sample Files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_Toc113545323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12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25F07E8" w14:textId="1B943B5F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4" w:history="1">
            <w:r w:rsidR="00FB2B75" w:rsidRPr="00FB6505">
              <w:rPr>
                <w:rStyle w:val="Hyperlink"/>
                <w:noProof/>
              </w:rPr>
              <w:t>5.11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Batch Information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_Toc113545324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12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22BF2946" w14:textId="5966157B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5" w:history="1">
            <w:r w:rsidR="00FB2B75" w:rsidRPr="00FB6505">
              <w:rPr>
                <w:rStyle w:val="Hyperlink"/>
                <w:noProof/>
              </w:rPr>
              <w:t>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Conversions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_Toc113545325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13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1A9F1BAD" w14:textId="0F67EC8C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6" w:history="1">
            <w:r w:rsidR="00FB2B75" w:rsidRPr="00FB6505">
              <w:rPr>
                <w:rStyle w:val="Hyperlink"/>
                <w:noProof/>
              </w:rPr>
              <w:t>7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Enhancements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4F58CFE" w14:textId="571F4FB6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7" w:history="1">
            <w:r w:rsidR="00FB2B75" w:rsidRPr="00FB6505">
              <w:rPr>
                <w:rStyle w:val="Hyperlink"/>
                <w:noProof/>
              </w:rPr>
              <w:t>7.1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Program Details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3B2EE19D" w14:textId="2781F7D1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8" w:history="1">
            <w:r w:rsidR="00FB2B75" w:rsidRPr="00FB6505">
              <w:rPr>
                <w:rStyle w:val="Hyperlink"/>
                <w:noProof/>
              </w:rPr>
              <w:t>7.1.1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Function Modules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109208BF" w14:textId="779C63BF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29" w:history="1">
            <w:r w:rsidR="00FB2B75" w:rsidRPr="00FB6505">
              <w:rPr>
                <w:rStyle w:val="Hyperlink"/>
                <w:noProof/>
              </w:rPr>
              <w:t>7.1.2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Import Parameters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_Toc113545329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D665084" w14:textId="7D3DDE33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0" w:history="1">
            <w:r w:rsidR="00FB2B75" w:rsidRPr="00FB6505">
              <w:rPr>
                <w:rStyle w:val="Hyperlink"/>
                <w:noProof/>
              </w:rPr>
              <w:t>7.1.3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Export Parameters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14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92BBC94" w14:textId="31BE4484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1" w:history="1">
            <w:r w:rsidR="00FB2B75" w:rsidRPr="00FB6505">
              <w:rPr>
                <w:rStyle w:val="Hyperlink"/>
                <w:noProof/>
              </w:rPr>
              <w:t>7.1.4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Table Parameters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DEE77CB" w14:textId="2C4C0F4E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2" w:history="1">
            <w:r w:rsidR="00FB2B75" w:rsidRPr="00FB6505">
              <w:rPr>
                <w:rStyle w:val="Hyperlink"/>
                <w:noProof/>
              </w:rPr>
              <w:t>7.1.5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Exceptions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50769484" w14:textId="3874D4DD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3" w:history="1">
            <w:r w:rsidR="00FB2B75" w:rsidRPr="00FB6505">
              <w:rPr>
                <w:rStyle w:val="Hyperlink"/>
                <w:noProof/>
              </w:rPr>
              <w:t>7.1.6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Related / Called Objects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_Toc113545333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02C69C3" w14:textId="1B985957" w:rsidR="00FB2B7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4" w:history="1">
            <w:r w:rsidR="00FB2B75" w:rsidRPr="00FB6505">
              <w:rPr>
                <w:rStyle w:val="Hyperlink"/>
                <w:noProof/>
              </w:rPr>
              <w:t>7.1.7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User Exits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_Toc113545334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2E24790" w14:textId="15FEFAC0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5" w:history="1">
            <w:r w:rsidR="00FB2B75" w:rsidRPr="00FB6505">
              <w:rPr>
                <w:rStyle w:val="Hyperlink"/>
                <w:noProof/>
              </w:rPr>
              <w:t>7.2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Screen Details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_Toc113545335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6DE0448A" w14:textId="357D13B0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6" w:history="1">
            <w:r w:rsidR="00FB2B75" w:rsidRPr="00FB6505">
              <w:rPr>
                <w:rStyle w:val="Hyperlink"/>
                <w:noProof/>
              </w:rPr>
              <w:t>7.3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Technical Design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_Toc113545336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FB24B42" w14:textId="00783381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7" w:history="1">
            <w:r w:rsidR="00FB2B75" w:rsidRPr="00FB6505">
              <w:rPr>
                <w:rStyle w:val="Hyperlink"/>
                <w:noProof/>
              </w:rPr>
              <w:t>7.4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Other Details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_Toc113545337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15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5FDF6D3" w14:textId="772913A2" w:rsidR="00FB2B75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8" w:history="1">
            <w:r w:rsidR="00FB2B75" w:rsidRPr="00FB6505">
              <w:rPr>
                <w:rStyle w:val="Hyperlink"/>
                <w:noProof/>
              </w:rPr>
              <w:t>8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 xml:space="preserve">Output Forms </w:t>
            </w:r>
            <w:r w:rsidR="00FB2B75" w:rsidRPr="00FB6505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_Toc113545338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7AF2B9F1" w14:textId="4DC26FDB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39" w:history="1">
            <w:r w:rsidR="00FB2B75" w:rsidRPr="00FB6505">
              <w:rPr>
                <w:rStyle w:val="Hyperlink"/>
                <w:noProof/>
              </w:rPr>
              <w:t>8.1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Form Layout (Sort/Sequencing Criteria)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_Toc113545339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CD442B8" w14:textId="766172EB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40" w:history="1">
            <w:r w:rsidR="00FB2B75" w:rsidRPr="00FB6505">
              <w:rPr>
                <w:rStyle w:val="Hyperlink"/>
                <w:noProof/>
              </w:rPr>
              <w:t>8.2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Print program special consideration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_Toc113545340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0610638A" w14:textId="7DCA7395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41" w:history="1">
            <w:r w:rsidR="00FB2B75" w:rsidRPr="00FB6505">
              <w:rPr>
                <w:rStyle w:val="Hyperlink"/>
                <w:noProof/>
              </w:rPr>
              <w:t>8.3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Form logic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_Toc113545341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3DC75EAE" w14:textId="0AE74236" w:rsidR="00FB2B7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45342" w:history="1">
            <w:r w:rsidR="00FB2B75" w:rsidRPr="00FB6505">
              <w:rPr>
                <w:rStyle w:val="Hyperlink"/>
                <w:noProof/>
              </w:rPr>
              <w:t>8.4</w:t>
            </w:r>
            <w:r w:rsidR="00FB2B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B75" w:rsidRPr="00FB6505">
              <w:rPr>
                <w:rStyle w:val="Hyperlink"/>
                <w:noProof/>
              </w:rPr>
              <w:t>Detailed Technical Design</w:t>
            </w:r>
            <w:r w:rsidR="00FB2B75">
              <w:rPr>
                <w:noProof/>
                <w:webHidden/>
              </w:rPr>
              <w:tab/>
            </w:r>
            <w:r w:rsidR="00FB2B75">
              <w:rPr>
                <w:noProof/>
                <w:webHidden/>
              </w:rPr>
              <w:fldChar w:fldCharType="begin"/>
            </w:r>
            <w:r w:rsidR="00FB2B75">
              <w:rPr>
                <w:noProof/>
                <w:webHidden/>
              </w:rPr>
              <w:instrText xml:space="preserve"> PAGEREF _Toc113545342 \h </w:instrText>
            </w:r>
            <w:r w:rsidR="00FB2B75">
              <w:rPr>
                <w:noProof/>
                <w:webHidden/>
              </w:rPr>
            </w:r>
            <w:r w:rsidR="00FB2B75">
              <w:rPr>
                <w:noProof/>
                <w:webHidden/>
              </w:rPr>
              <w:fldChar w:fldCharType="separate"/>
            </w:r>
            <w:r w:rsidR="00FB2B75">
              <w:rPr>
                <w:noProof/>
                <w:webHidden/>
              </w:rPr>
              <w:t>16</w:t>
            </w:r>
            <w:r w:rsidR="00FB2B75">
              <w:rPr>
                <w:noProof/>
                <w:webHidden/>
              </w:rPr>
              <w:fldChar w:fldCharType="end"/>
            </w:r>
          </w:hyperlink>
        </w:p>
        <w:p w14:paraId="4FC324CD" w14:textId="2487FFDF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0" w:name="_Toc113545286"/>
      <w:r w:rsidRPr="00630C52">
        <w:lastRenderedPageBreak/>
        <w:t>General Information</w:t>
      </w:r>
      <w:bookmarkEnd w:id="0"/>
    </w:p>
    <w:p w14:paraId="7464D7FA" w14:textId="030E35E5" w:rsidR="0011337F" w:rsidRPr="0026538C" w:rsidRDefault="0011337F" w:rsidP="00AC7640">
      <w:pPr>
        <w:pStyle w:val="Heading2"/>
      </w:pPr>
      <w:bookmarkStart w:id="1" w:name="_Toc113545287"/>
      <w:r w:rsidRPr="0026538C">
        <w:t>Overview</w:t>
      </w:r>
      <w:bookmarkEnd w:id="1"/>
    </w:p>
    <w:p w14:paraId="5F8A10E1" w14:textId="4EB680F9" w:rsidR="00BA73DD" w:rsidRDefault="00BA73DD" w:rsidP="0026538C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14:paraId="4A7EA640" w14:textId="56F40E5E" w:rsidR="00BA73DD" w:rsidRDefault="00BA73DD" w:rsidP="0026538C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Invoice</w:t>
      </w:r>
      <w:proofErr w:type="gram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will be created after the shipment process is </w:t>
      </w:r>
      <w:proofErr w:type="spellStart"/>
      <w:proofErr w:type="gramStart"/>
      <w:r w:rsidR="00B578F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iitiated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TOYO </w:t>
      </w:r>
      <w:r w:rsidR="00B578F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users will be manually generating the Proforma Invoice</w:t>
      </w:r>
    </w:p>
    <w:p w14:paraId="434C9A4D" w14:textId="6CC85236" w:rsidR="00BA73DD" w:rsidRDefault="00BA73DD" w:rsidP="0026538C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14:paraId="5C06E471" w14:textId="443CDB68" w:rsidR="00BA73DD" w:rsidRPr="004706D5" w:rsidRDefault="00BA73DD" w:rsidP="0026538C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 w:rsidRPr="00BA73DD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OTC.F.</w:t>
      </w:r>
      <w:r w:rsidR="00B578F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554</w:t>
      </w:r>
      <w:r w:rsidRPr="00BA73DD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-Invoice Output (</w:t>
      </w:r>
      <w:r w:rsidR="00B578F1" w:rsidRPr="00BA73DD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Billing Proforma</w:t>
      </w:r>
      <w:r w:rsidRPr="00BA73DD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)</w:t>
      </w:r>
    </w:p>
    <w:p w14:paraId="30A57781" w14:textId="77777777" w:rsidR="00476953" w:rsidRPr="0023044F" w:rsidRDefault="00476953" w:rsidP="0026538C">
      <w:pPr>
        <w:rPr>
          <w:rFonts w:cs="Arial"/>
        </w:rPr>
      </w:pPr>
    </w:p>
    <w:p w14:paraId="455D129B" w14:textId="56E64C1B" w:rsidR="00476953" w:rsidRPr="0023044F" w:rsidRDefault="00476953" w:rsidP="00AC7640">
      <w:pPr>
        <w:pStyle w:val="Heading2"/>
      </w:pPr>
      <w:bookmarkStart w:id="2" w:name="_Toc113545288"/>
      <w:r w:rsidRPr="0023044F">
        <w:t>Business Requirements</w:t>
      </w:r>
      <w:bookmarkEnd w:id="2"/>
    </w:p>
    <w:p w14:paraId="45941BB7" w14:textId="6DB9FA32" w:rsidR="00037E52" w:rsidRDefault="003F77E6" w:rsidP="00476953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After Invoice is created and saved </w:t>
      </w:r>
      <w:r w:rsidR="00573BF8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an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invoice output to be created </w:t>
      </w:r>
    </w:p>
    <w:p w14:paraId="5CDAC49A" w14:textId="21A99AA9" w:rsidR="00476953" w:rsidRPr="0023044F" w:rsidRDefault="00476953" w:rsidP="00AC7640">
      <w:pPr>
        <w:pStyle w:val="Heading2"/>
      </w:pPr>
      <w:bookmarkStart w:id="3" w:name="_Toc113545289"/>
      <w:r w:rsidRPr="0023044F">
        <w:t>Assumptions</w:t>
      </w:r>
      <w:bookmarkEnd w:id="3"/>
    </w:p>
    <w:p w14:paraId="3DE60B04" w14:textId="57AAD88C" w:rsidR="00476953" w:rsidRPr="00C77DC6" w:rsidRDefault="0063243C" w:rsidP="0026538C">
      <w:pPr>
        <w:rPr>
          <w:rStyle w:val="Emphasis"/>
        </w:rPr>
      </w:pPr>
      <w:r>
        <w:rPr>
          <w:rStyle w:val="Emphasis"/>
        </w:rPr>
        <w:t>&lt;</w:t>
      </w:r>
      <w:r w:rsidR="00B1489C" w:rsidRPr="00C77DC6">
        <w:rPr>
          <w:rStyle w:val="Emphasis"/>
        </w:rPr>
        <w:t>List any system or business assumptions</w:t>
      </w:r>
      <w:r>
        <w:rPr>
          <w:rStyle w:val="Emphasis"/>
        </w:rPr>
        <w:t>&gt;</w:t>
      </w:r>
    </w:p>
    <w:p w14:paraId="2668E6C2" w14:textId="63FBC552" w:rsidR="00B1489C" w:rsidRPr="0023044F" w:rsidRDefault="00B1489C" w:rsidP="0026538C">
      <w:pPr>
        <w:rPr>
          <w:rFonts w:cs="Arial"/>
        </w:rPr>
      </w:pPr>
    </w:p>
    <w:p w14:paraId="1129ABAC" w14:textId="2C394116" w:rsidR="00476953" w:rsidRPr="0023044F" w:rsidRDefault="00476953" w:rsidP="00AC7640">
      <w:pPr>
        <w:pStyle w:val="Heading2"/>
      </w:pPr>
      <w:bookmarkStart w:id="4" w:name="_Toc113545290"/>
      <w:r w:rsidRPr="0023044F">
        <w:t>Integration Points and Dependencies</w:t>
      </w:r>
      <w:bookmarkEnd w:id="4"/>
    </w:p>
    <w:p w14:paraId="0405A371" w14:textId="5103C496" w:rsidR="00B1489C" w:rsidRPr="00C77DC6" w:rsidRDefault="0063243C" w:rsidP="00C77DC6">
      <w:pPr>
        <w:rPr>
          <w:rStyle w:val="Emphasis"/>
        </w:rPr>
      </w:pPr>
      <w:r>
        <w:rPr>
          <w:rStyle w:val="Emphasis"/>
        </w:rPr>
        <w:t>&lt;</w:t>
      </w:r>
      <w:r w:rsidR="00B1489C" w:rsidRPr="00C77DC6">
        <w:rPr>
          <w:rStyle w:val="Emphasis"/>
        </w:rPr>
        <w:t>List key integration points between this unit of work and other business processes, WRICEF objects, etc.  Include both upstream and downstream impacts</w:t>
      </w:r>
      <w:r>
        <w:rPr>
          <w:rStyle w:val="Emphasis"/>
        </w:rPr>
        <w:t>&gt;</w:t>
      </w:r>
    </w:p>
    <w:p w14:paraId="00D2FC0E" w14:textId="0FE00C59" w:rsidR="00B1489C" w:rsidRDefault="00B1489C" w:rsidP="007C2E3D">
      <w:pPr>
        <w:rPr>
          <w:rFonts w:cs="Arial"/>
        </w:rPr>
      </w:pPr>
    </w:p>
    <w:p w14:paraId="4228CB1D" w14:textId="1E80470C" w:rsidR="00476953" w:rsidRPr="0023044F" w:rsidRDefault="00476953" w:rsidP="00AC7640">
      <w:pPr>
        <w:pStyle w:val="Heading2"/>
      </w:pPr>
      <w:bookmarkStart w:id="5" w:name="_Toc113545291"/>
      <w:r w:rsidRPr="0023044F">
        <w:t>Security and Control Considerations</w:t>
      </w:r>
      <w:bookmarkEnd w:id="5"/>
    </w:p>
    <w:p w14:paraId="61191358" w14:textId="41A7F6C3" w:rsidR="00476953" w:rsidRPr="00C77DC6" w:rsidRDefault="0063243C" w:rsidP="00C77DC6">
      <w:pPr>
        <w:rPr>
          <w:rStyle w:val="Emphasis"/>
        </w:rPr>
      </w:pPr>
      <w:r>
        <w:rPr>
          <w:rStyle w:val="Emphasis"/>
        </w:rPr>
        <w:t>&lt;</w:t>
      </w:r>
      <w:r w:rsidR="00B1489C" w:rsidRPr="00C77DC6">
        <w:rPr>
          <w:rStyle w:val="Emphasis"/>
        </w:rPr>
        <w:t>List data security or sensitivity considerations, a proposed business role for the transaction, and any business process controls that will need to be validated as part of this WRICEF</w:t>
      </w:r>
      <w:r>
        <w:rPr>
          <w:rStyle w:val="Emphasis"/>
        </w:rPr>
        <w:t>&gt;</w:t>
      </w:r>
    </w:p>
    <w:p w14:paraId="49109D3A" w14:textId="4D388412" w:rsidR="00B1489C" w:rsidRDefault="00B1489C" w:rsidP="00476953">
      <w:pPr>
        <w:rPr>
          <w:rFonts w:cs="Arial"/>
        </w:rPr>
      </w:pPr>
    </w:p>
    <w:p w14:paraId="43C8AC4E" w14:textId="2FB40F58" w:rsidR="00476953" w:rsidRPr="0023044F" w:rsidRDefault="00476953" w:rsidP="00AC7640">
      <w:pPr>
        <w:pStyle w:val="Heading2"/>
      </w:pPr>
      <w:bookmarkStart w:id="6" w:name="_Toc113545292"/>
      <w:r w:rsidRPr="0023044F">
        <w:t>Other Relevant Information</w:t>
      </w:r>
      <w:bookmarkEnd w:id="6"/>
    </w:p>
    <w:p w14:paraId="29BD67FB" w14:textId="173A0572" w:rsidR="00476953" w:rsidRDefault="00476953" w:rsidP="00476953">
      <w:pPr>
        <w:rPr>
          <w:rFonts w:cs="Arial"/>
        </w:rPr>
      </w:pPr>
    </w:p>
    <w:p w14:paraId="27EF9FE3" w14:textId="77777777" w:rsidR="007C2E3D" w:rsidRPr="0023044F" w:rsidRDefault="007C2E3D" w:rsidP="00476953">
      <w:pPr>
        <w:rPr>
          <w:rFonts w:cs="Arial"/>
        </w:rPr>
      </w:pPr>
    </w:p>
    <w:p w14:paraId="27F49C1D" w14:textId="64E8ACBE" w:rsidR="00476953" w:rsidRPr="00845478" w:rsidRDefault="00476953" w:rsidP="00AC7640">
      <w:pPr>
        <w:pStyle w:val="Heading1"/>
      </w:pPr>
      <w:bookmarkStart w:id="7" w:name="_Toc113545293"/>
      <w:r w:rsidRPr="00845478">
        <w:lastRenderedPageBreak/>
        <w:t>Functional Unit Test Scenarios</w:t>
      </w:r>
      <w:bookmarkEnd w:id="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89C" w:rsidRPr="0023044F" w14:paraId="0611A1C2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74918" w14:textId="620F57ED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3C11B6" w14:textId="27401FC4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5DDAFE" w14:textId="00A0789F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898F39" w14:textId="55419A99" w:rsidR="00B1489C" w:rsidRPr="0023044F" w:rsidRDefault="003F77E6" w:rsidP="00476953">
            <w:pPr>
              <w:rPr>
                <w:rFonts w:cs="Arial"/>
              </w:rPr>
            </w:pPr>
            <w:r>
              <w:rPr>
                <w:rFonts w:cs="Arial"/>
              </w:rPr>
              <w:t xml:space="preserve">Invoice created </w:t>
            </w:r>
          </w:p>
        </w:tc>
        <w:tc>
          <w:tcPr>
            <w:tcW w:w="2337" w:type="dxa"/>
          </w:tcPr>
          <w:p w14:paraId="68485EBD" w14:textId="6CF842C2" w:rsidR="00B1489C" w:rsidRPr="0023044F" w:rsidRDefault="003F77E6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Invoice created</w:t>
            </w:r>
          </w:p>
        </w:tc>
        <w:tc>
          <w:tcPr>
            <w:tcW w:w="2338" w:type="dxa"/>
          </w:tcPr>
          <w:p w14:paraId="3B675B31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7223B2D" w14:textId="15DDF3E5" w:rsidR="00B1489C" w:rsidRPr="0023044F" w:rsidRDefault="003F77E6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After saving of Invoice </w:t>
            </w:r>
            <w:proofErr w:type="spellStart"/>
            <w:proofErr w:type="gramStart"/>
            <w:r>
              <w:rPr>
                <w:rFonts w:cs="Arial"/>
              </w:rPr>
              <w:t>a</w:t>
            </w:r>
            <w:proofErr w:type="spellEnd"/>
            <w:proofErr w:type="gramEnd"/>
            <w:r>
              <w:rPr>
                <w:rFonts w:cs="Arial"/>
              </w:rPr>
              <w:t xml:space="preserve"> Invoice output </w:t>
            </w:r>
            <w:r w:rsidR="00B55568">
              <w:rPr>
                <w:rFonts w:cs="Arial"/>
              </w:rPr>
              <w:t>will be triggered</w:t>
            </w: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4D8875F5" w14:textId="335F6A9A" w:rsidR="00F1651C" w:rsidRPr="00AC7640" w:rsidRDefault="00F1651C" w:rsidP="00AC7640">
      <w:pPr>
        <w:pStyle w:val="Heading1"/>
      </w:pPr>
      <w:bookmarkStart w:id="8" w:name="_Toc113545294"/>
      <w:r w:rsidRPr="00AC7640">
        <w:lastRenderedPageBreak/>
        <w:t xml:space="preserve">Workflow </w:t>
      </w:r>
      <w:r w:rsidR="00BD6132" w:rsidRPr="008828A6">
        <w:rPr>
          <w:color w:val="FF0000"/>
          <w:highlight w:val="yellow"/>
        </w:rPr>
        <w:t>&lt;</w:t>
      </w:r>
      <w:r w:rsidR="009100F7" w:rsidRPr="008828A6">
        <w:rPr>
          <w:color w:val="FF0000"/>
          <w:highlight w:val="yellow"/>
        </w:rPr>
        <w:t>De</w:t>
      </w:r>
      <w:r w:rsidRPr="008828A6">
        <w:rPr>
          <w:color w:val="FF0000"/>
          <w:highlight w:val="yellow"/>
        </w:rPr>
        <w:t>lete section if not relevant</w:t>
      </w:r>
      <w:r w:rsidR="009100F7" w:rsidRPr="008828A6">
        <w:rPr>
          <w:color w:val="FF0000"/>
          <w:highlight w:val="yellow"/>
        </w:rPr>
        <w:t>&gt;</w:t>
      </w:r>
      <w:bookmarkEnd w:id="8"/>
    </w:p>
    <w:p w14:paraId="07220E66" w14:textId="77777777" w:rsidR="00F1651C" w:rsidRPr="0023044F" w:rsidRDefault="00F1651C" w:rsidP="00AC7640">
      <w:pPr>
        <w:pStyle w:val="Heading2"/>
      </w:pPr>
      <w:bookmarkStart w:id="9" w:name="_Toc113545295"/>
      <w:r w:rsidRPr="0023044F">
        <w:t>Business Object</w:t>
      </w:r>
      <w:bookmarkEnd w:id="9"/>
    </w:p>
    <w:p w14:paraId="408F2317" w14:textId="1360B67D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proofErr w:type="spellStart"/>
      <w:r w:rsidR="00F1651C" w:rsidRPr="00AC7640">
        <w:rPr>
          <w:rStyle w:val="Emphasis"/>
        </w:rPr>
        <w:t>Eg</w:t>
      </w:r>
      <w:proofErr w:type="spellEnd"/>
      <w:r w:rsidR="00F1651C" w:rsidRPr="00AC7640">
        <w:rPr>
          <w:rStyle w:val="Emphasis"/>
        </w:rPr>
        <w:t xml:space="preserve"> - BUS2021 – SD Quotation</w:t>
      </w:r>
      <w:r>
        <w:rPr>
          <w:rStyle w:val="Emphasis"/>
        </w:rPr>
        <w:t>&gt;</w:t>
      </w:r>
    </w:p>
    <w:p w14:paraId="5519EB7E" w14:textId="77777777" w:rsidR="00F1651C" w:rsidRPr="0023044F" w:rsidRDefault="00F1651C" w:rsidP="00765B6A">
      <w:pPr>
        <w:rPr>
          <w:rFonts w:cs="Arial"/>
        </w:rPr>
      </w:pPr>
    </w:p>
    <w:p w14:paraId="5E6C1511" w14:textId="77777777" w:rsidR="00F1651C" w:rsidRPr="0023044F" w:rsidRDefault="00F1651C" w:rsidP="00AC7640">
      <w:pPr>
        <w:pStyle w:val="Heading2"/>
      </w:pPr>
      <w:bookmarkStart w:id="10" w:name="_Toc113545296"/>
      <w:r w:rsidRPr="0023044F">
        <w:t>Workflow Process</w:t>
      </w:r>
      <w:bookmarkEnd w:id="10"/>
    </w:p>
    <w:p w14:paraId="73711446" w14:textId="1B019536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List details about the business process and the interaction users will have with the workflow in addition to the process diagram</w:t>
      </w:r>
      <w:r>
        <w:rPr>
          <w:rStyle w:val="Emphasis"/>
        </w:rPr>
        <w:t>&gt;</w:t>
      </w:r>
    </w:p>
    <w:p w14:paraId="7A6C39BC" w14:textId="77777777" w:rsidR="00F1651C" w:rsidRPr="0023044F" w:rsidRDefault="00F1651C" w:rsidP="00765B6A">
      <w:pPr>
        <w:rPr>
          <w:rFonts w:cs="Arial"/>
        </w:rPr>
      </w:pPr>
    </w:p>
    <w:p w14:paraId="24EFD271" w14:textId="77777777" w:rsidR="00F1651C" w:rsidRPr="0023044F" w:rsidRDefault="00F1651C" w:rsidP="00AC7640">
      <w:pPr>
        <w:pStyle w:val="Heading2"/>
      </w:pPr>
      <w:bookmarkStart w:id="11" w:name="_Toc113545297"/>
      <w:r w:rsidRPr="0023044F">
        <w:t>Triggering Events</w:t>
      </w:r>
      <w:bookmarkEnd w:id="11"/>
    </w:p>
    <w:p w14:paraId="1F68F752" w14:textId="7A8AF9A3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What events trigger the workflow – like “save quotation” or “cancel sales order”</w:t>
      </w:r>
      <w:r>
        <w:rPr>
          <w:rStyle w:val="Emphasis"/>
        </w:rPr>
        <w:t>&gt;</w:t>
      </w:r>
    </w:p>
    <w:p w14:paraId="18E4B618" w14:textId="77777777" w:rsidR="00F1651C" w:rsidRDefault="00F1651C" w:rsidP="00765B6A">
      <w:pPr>
        <w:rPr>
          <w:rFonts w:cs="Arial"/>
        </w:rPr>
      </w:pPr>
    </w:p>
    <w:p w14:paraId="0E356F70" w14:textId="77777777" w:rsidR="00F1651C" w:rsidRPr="0023044F" w:rsidRDefault="00F1651C" w:rsidP="00AC7640">
      <w:pPr>
        <w:pStyle w:val="Heading2"/>
      </w:pPr>
      <w:bookmarkStart w:id="12" w:name="_Toc113545298"/>
      <w:r w:rsidRPr="0023044F">
        <w:t>Listening Events</w:t>
      </w:r>
      <w:bookmarkEnd w:id="12"/>
    </w:p>
    <w:p w14:paraId="3300DF0D" w14:textId="0AE7D2B4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What could happen to the business object that our workflow needs to react to?  If the value of the order is changed, do we cancel and re-start the workflow?</w:t>
      </w:r>
      <w:r>
        <w:rPr>
          <w:rStyle w:val="Emphasis"/>
        </w:rPr>
        <w:t>&gt;</w:t>
      </w:r>
    </w:p>
    <w:p w14:paraId="4379B483" w14:textId="77777777" w:rsidR="00F1651C" w:rsidRDefault="00F1651C" w:rsidP="00765B6A">
      <w:pPr>
        <w:rPr>
          <w:rFonts w:cs="Arial"/>
        </w:rPr>
      </w:pPr>
    </w:p>
    <w:p w14:paraId="69DA8268" w14:textId="77777777" w:rsidR="00F1651C" w:rsidRPr="0023044F" w:rsidRDefault="00F1651C" w:rsidP="00AC7640">
      <w:pPr>
        <w:pStyle w:val="Heading2"/>
      </w:pPr>
      <w:bookmarkStart w:id="13" w:name="_Toc113545299"/>
      <w:r w:rsidRPr="0023044F">
        <w:t>Terminating Events</w:t>
      </w:r>
      <w:bookmarkEnd w:id="13"/>
    </w:p>
    <w:p w14:paraId="7EC9B036" w14:textId="1CBE0A02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What completes or kills the workflow</w:t>
      </w:r>
      <w:r>
        <w:rPr>
          <w:rStyle w:val="Emphasis"/>
        </w:rPr>
        <w:t>&gt;</w:t>
      </w:r>
    </w:p>
    <w:p w14:paraId="4AB12A69" w14:textId="77777777" w:rsidR="007C2E3D" w:rsidRPr="0023044F" w:rsidRDefault="007C2E3D" w:rsidP="00765B6A">
      <w:pPr>
        <w:rPr>
          <w:rFonts w:cs="Arial"/>
        </w:rPr>
      </w:pPr>
    </w:p>
    <w:p w14:paraId="40F0154A" w14:textId="77777777" w:rsidR="00F1651C" w:rsidRPr="0023044F" w:rsidRDefault="00F1651C" w:rsidP="00AC7640">
      <w:pPr>
        <w:pStyle w:val="Heading2"/>
      </w:pPr>
      <w:bookmarkStart w:id="14" w:name="_Toc113545300"/>
      <w:r w:rsidRPr="0023044F">
        <w:t>Detailed Technical Design</w:t>
      </w:r>
      <w:bookmarkEnd w:id="14"/>
    </w:p>
    <w:p w14:paraId="556D9EC2" w14:textId="4B7B1224" w:rsidR="00F1651C" w:rsidRPr="00AC7640" w:rsidRDefault="000E2AAD" w:rsidP="00C77DC6">
      <w:pPr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All objects created for this </w:t>
      </w:r>
      <w:proofErr w:type="gramStart"/>
      <w:r w:rsidR="00F1651C" w:rsidRPr="00AC7640">
        <w:rPr>
          <w:rStyle w:val="Emphasis"/>
        </w:rPr>
        <w:t>WRICEF</w:t>
      </w:r>
      <w:proofErr w:type="gramEnd"/>
    </w:p>
    <w:p w14:paraId="69706160" w14:textId="77777777" w:rsidR="00F1651C" w:rsidRPr="00AC7640" w:rsidRDefault="00F1651C" w:rsidP="00C77DC6">
      <w:pPr>
        <w:rPr>
          <w:rStyle w:val="Emphasis"/>
        </w:rPr>
      </w:pPr>
      <w:r w:rsidRPr="00AC7640">
        <w:rPr>
          <w:rStyle w:val="Emphasis"/>
        </w:rPr>
        <w:t xml:space="preserve">Specific Code logic that needs to be understood to </w:t>
      </w:r>
      <w:proofErr w:type="gramStart"/>
      <w:r w:rsidRPr="00AC7640">
        <w:rPr>
          <w:rStyle w:val="Emphasis"/>
        </w:rPr>
        <w:t>support</w:t>
      </w:r>
      <w:proofErr w:type="gramEnd"/>
    </w:p>
    <w:p w14:paraId="1754851B" w14:textId="4B73D9A0" w:rsidR="00F1651C" w:rsidRPr="00AC7640" w:rsidRDefault="00F1651C" w:rsidP="00C77DC6">
      <w:pPr>
        <w:rPr>
          <w:rStyle w:val="Emphasis"/>
        </w:rPr>
      </w:pPr>
      <w:r w:rsidRPr="00AC7640">
        <w:rPr>
          <w:rStyle w:val="Emphasis"/>
        </w:rPr>
        <w:t>Technical dependencies</w:t>
      </w:r>
      <w:r w:rsidR="000E2AAD">
        <w:rPr>
          <w:rStyle w:val="Emphasis"/>
        </w:rPr>
        <w:t>&gt;</w:t>
      </w:r>
    </w:p>
    <w:p w14:paraId="250F32FF" w14:textId="77777777" w:rsidR="00F1651C" w:rsidRPr="0023044F" w:rsidRDefault="00F1651C" w:rsidP="00AC7640">
      <w:pPr>
        <w:pStyle w:val="Heading2"/>
      </w:pPr>
      <w:bookmarkStart w:id="15" w:name="_Toc113545301"/>
      <w:r w:rsidRPr="0023044F">
        <w:t>Extensions to Business Object</w:t>
      </w:r>
      <w:bookmarkEnd w:id="15"/>
    </w:p>
    <w:p w14:paraId="53242E30" w14:textId="0D27D09F" w:rsidR="00F1651C" w:rsidRPr="00AC7640" w:rsidRDefault="000E2AAD" w:rsidP="00C77DC6">
      <w:pPr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What additional fields need added to the object to properly execute the workflow</w:t>
      </w:r>
      <w:r>
        <w:rPr>
          <w:rStyle w:val="Emphasis"/>
        </w:rPr>
        <w:t>&gt;</w:t>
      </w:r>
    </w:p>
    <w:p w14:paraId="5F385F92" w14:textId="77777777" w:rsidR="00CB2A38" w:rsidRPr="0023044F" w:rsidRDefault="00CB2A38" w:rsidP="00CB2A38">
      <w:pPr>
        <w:rPr>
          <w:rFonts w:cs="Arial"/>
        </w:rPr>
      </w:pPr>
    </w:p>
    <w:p w14:paraId="113C4EBC" w14:textId="77777777" w:rsidR="00F1651C" w:rsidRPr="0023044F" w:rsidRDefault="00F1651C" w:rsidP="00AC7640">
      <w:pPr>
        <w:pStyle w:val="Heading2"/>
      </w:pPr>
      <w:bookmarkStart w:id="16" w:name="_Toc113545302"/>
      <w:r w:rsidRPr="0023044F">
        <w:t>Considerations during workflow steps</w:t>
      </w:r>
      <w:bookmarkEnd w:id="16"/>
    </w:p>
    <w:p w14:paraId="51A529C9" w14:textId="45EF3FFC" w:rsidR="00F1651C" w:rsidRPr="00AC7640" w:rsidRDefault="000E2AAD" w:rsidP="00C77DC6">
      <w:pPr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Custom tables read to get approvers, how to handle/route decisions, what emails or messages are sent</w:t>
      </w:r>
      <w:r>
        <w:rPr>
          <w:rStyle w:val="Emphasis"/>
        </w:rPr>
        <w:t>&gt;</w:t>
      </w:r>
    </w:p>
    <w:p w14:paraId="4840D34B" w14:textId="77777777" w:rsidR="00F1651C" w:rsidRPr="0023044F" w:rsidRDefault="00F1651C" w:rsidP="00765B6A">
      <w:pPr>
        <w:rPr>
          <w:rFonts w:cs="Arial"/>
        </w:rPr>
      </w:pPr>
    </w:p>
    <w:p w14:paraId="79F6C4D3" w14:textId="77777777" w:rsidR="00F1651C" w:rsidRPr="0023044F" w:rsidRDefault="00F1651C" w:rsidP="00AC7640">
      <w:pPr>
        <w:pStyle w:val="Heading2"/>
      </w:pPr>
      <w:bookmarkStart w:id="17" w:name="_Toc113545303"/>
      <w:r w:rsidRPr="0023044F">
        <w:t>Error handling</w:t>
      </w:r>
      <w:bookmarkEnd w:id="17"/>
    </w:p>
    <w:p w14:paraId="0AE9D807" w14:textId="774513BD" w:rsidR="00F1651C" w:rsidRPr="00AC7640" w:rsidRDefault="000E2AAD" w:rsidP="00C77DC6">
      <w:pPr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List details about the errors, resolution, and who should be notified</w:t>
      </w:r>
      <w:r>
        <w:rPr>
          <w:rStyle w:val="Emphasis"/>
        </w:rPr>
        <w:t>&gt;</w:t>
      </w:r>
    </w:p>
    <w:p w14:paraId="4811444F" w14:textId="77777777" w:rsidR="00F1651C" w:rsidRDefault="00F1651C">
      <w:pPr>
        <w:rPr>
          <w:rFonts w:cs="Arial"/>
        </w:rPr>
      </w:pPr>
    </w:p>
    <w:p w14:paraId="428FA87E" w14:textId="3D1DA4C5" w:rsidR="00216C85" w:rsidRPr="0023044F" w:rsidRDefault="00B30712" w:rsidP="00AC7640">
      <w:pPr>
        <w:pStyle w:val="Heading1"/>
      </w:pPr>
      <w:bookmarkStart w:id="18" w:name="_Toc113545304"/>
      <w:r w:rsidRPr="0023044F">
        <w:lastRenderedPageBreak/>
        <w:t>Reports</w:t>
      </w:r>
      <w:r w:rsidR="00C77DC6">
        <w:t xml:space="preserve"> </w:t>
      </w:r>
      <w:r w:rsidR="008828A6" w:rsidRPr="008828A6">
        <w:rPr>
          <w:color w:val="FF0000"/>
          <w:highlight w:val="yellow"/>
        </w:rPr>
        <w:t>&lt;Delete section if not relevant&gt;</w:t>
      </w:r>
      <w:bookmarkEnd w:id="18"/>
    </w:p>
    <w:p w14:paraId="6A244BA6" w14:textId="47AD54A5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Identify the type of report to be used. </w:t>
      </w:r>
      <w:proofErr w:type="spellStart"/>
      <w:proofErr w:type="gramStart"/>
      <w:r w:rsidR="00B30712" w:rsidRPr="00F1651C">
        <w:rPr>
          <w:rStyle w:val="Emphasis"/>
        </w:rPr>
        <w:t>Ie</w:t>
      </w:r>
      <w:proofErr w:type="spellEnd"/>
      <w:r w:rsidR="00B30712" w:rsidRPr="00F1651C">
        <w:rPr>
          <w:rStyle w:val="Emphasis"/>
        </w:rPr>
        <w:t>:,</w:t>
      </w:r>
      <w:proofErr w:type="gramEnd"/>
      <w:r w:rsidR="00B30712" w:rsidRPr="00F1651C">
        <w:rPr>
          <w:rStyle w:val="Emphasis"/>
        </w:rPr>
        <w:t xml:space="preserve"> ALV </w:t>
      </w:r>
      <w:proofErr w:type="spellStart"/>
      <w:r w:rsidR="00B30712" w:rsidRPr="00F1651C">
        <w:rPr>
          <w:rStyle w:val="Emphasis"/>
        </w:rPr>
        <w:t>Abap</w:t>
      </w:r>
      <w:proofErr w:type="spellEnd"/>
      <w:r w:rsidR="00B30712" w:rsidRPr="00F1651C">
        <w:rPr>
          <w:rStyle w:val="Emphasis"/>
        </w:rPr>
        <w:t xml:space="preserve"> Query, Fiori</w:t>
      </w:r>
      <w:r>
        <w:rPr>
          <w:rStyle w:val="Emphasis"/>
        </w:rPr>
        <w:t>&gt;</w:t>
      </w:r>
    </w:p>
    <w:p w14:paraId="520954D0" w14:textId="4C378C97" w:rsidR="00B30712" w:rsidRPr="0026538C" w:rsidRDefault="00B30712" w:rsidP="00AC7640">
      <w:pPr>
        <w:pStyle w:val="Heading2"/>
      </w:pPr>
      <w:bookmarkStart w:id="19" w:name="_Toc113545305"/>
      <w:r w:rsidRPr="0026538C">
        <w:t>Selections Screen or Filter Values</w:t>
      </w:r>
      <w:bookmarkEnd w:id="1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712" w:rsidRPr="0023044F" w14:paraId="13D09724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8B37C4" w14:textId="66BD887B" w:rsidR="00B30712" w:rsidRPr="0023044F" w:rsidRDefault="00B30712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2337" w:type="dxa"/>
          </w:tcPr>
          <w:p w14:paraId="13E73894" w14:textId="73EC70E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287243CF" w14:textId="78FB7242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Default Values</w:t>
            </w:r>
          </w:p>
        </w:tc>
        <w:tc>
          <w:tcPr>
            <w:tcW w:w="2338" w:type="dxa"/>
          </w:tcPr>
          <w:p w14:paraId="42A01EF6" w14:textId="1EEB817D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="00B30712" w:rsidRPr="0023044F" w14:paraId="4F9B3FA6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42F667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7F39B58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79B5536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D20D514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55A5EB14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E5A5EA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21AB6FC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5EAA522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5CDDD0C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7D557B5D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383050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BA242EE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AEE8471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B5BD70B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159850D3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6A8BBB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97F62F8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7049C5B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6EF4E36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C899442" w14:textId="020A926B" w:rsidR="00B30712" w:rsidRPr="0023044F" w:rsidRDefault="00B30712" w:rsidP="00AC7640">
      <w:pPr>
        <w:pStyle w:val="Heading2"/>
      </w:pPr>
      <w:bookmarkStart w:id="20" w:name="_Toc113545306"/>
      <w:r w:rsidRPr="0023044F">
        <w:t>Report Layout (Sort/Sequencing Criteria)</w:t>
      </w:r>
      <w:bookmarkEnd w:id="20"/>
    </w:p>
    <w:p w14:paraId="25DC406B" w14:textId="48137B08" w:rsidR="00B30712" w:rsidRPr="00C77DC6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C77DC6">
        <w:rPr>
          <w:rStyle w:val="Emphasis"/>
        </w:rPr>
        <w:t>Include a mock</w:t>
      </w:r>
      <w:r>
        <w:rPr>
          <w:rStyle w:val="Emphasis"/>
        </w:rPr>
        <w:t>-up</w:t>
      </w:r>
      <w:r w:rsidR="00B30712" w:rsidRPr="00C77DC6">
        <w:rPr>
          <w:rStyle w:val="Emphasis"/>
        </w:rPr>
        <w:t xml:space="preserve"> in excel file or a picture/screenshot of layout</w:t>
      </w:r>
      <w:r>
        <w:rPr>
          <w:rStyle w:val="Emphasis"/>
        </w:rPr>
        <w:t>&gt;</w:t>
      </w:r>
    </w:p>
    <w:p w14:paraId="73AE2F93" w14:textId="5D08D63D" w:rsidR="00B30712" w:rsidRPr="0023044F" w:rsidRDefault="00B30712" w:rsidP="00AC7640">
      <w:pPr>
        <w:pStyle w:val="Heading2"/>
      </w:pPr>
      <w:bookmarkStart w:id="21" w:name="_Toc113545307"/>
      <w:r w:rsidRPr="0023044F">
        <w:t>Pre-Processing (Before Selection Screen)</w:t>
      </w:r>
      <w:bookmarkEnd w:id="21"/>
    </w:p>
    <w:p w14:paraId="26D057CD" w14:textId="5763C810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>Any screen considerations for the report, pre-populating of drop downs, user or role restrictions, default variants, etc</w:t>
      </w:r>
      <w:r>
        <w:rPr>
          <w:rStyle w:val="Emphasis"/>
        </w:rPr>
        <w:t>.&gt;</w:t>
      </w:r>
    </w:p>
    <w:p w14:paraId="59599E34" w14:textId="77777777" w:rsidR="00CB2A38" w:rsidRPr="0023044F" w:rsidRDefault="00CB2A38" w:rsidP="00CB2A38">
      <w:pPr>
        <w:rPr>
          <w:rFonts w:cs="Arial"/>
        </w:rPr>
      </w:pPr>
    </w:p>
    <w:p w14:paraId="7C3F62FA" w14:textId="23B3A899" w:rsidR="00B30712" w:rsidRPr="0023044F" w:rsidRDefault="00B30712" w:rsidP="00AC7640">
      <w:pPr>
        <w:pStyle w:val="Heading2"/>
      </w:pPr>
      <w:bookmarkStart w:id="22" w:name="_Toc113545308"/>
      <w:r w:rsidRPr="0023044F">
        <w:t>Special Program Logic</w:t>
      </w:r>
      <w:bookmarkEnd w:id="22"/>
    </w:p>
    <w:p w14:paraId="3EC3BA8E" w14:textId="0F3C389A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Required logic to select </w:t>
      </w:r>
      <w:proofErr w:type="gramStart"/>
      <w:r w:rsidR="00B30712" w:rsidRPr="00F1651C">
        <w:rPr>
          <w:rStyle w:val="Emphasis"/>
        </w:rPr>
        <w:t>data(</w:t>
      </w:r>
      <w:proofErr w:type="gramEnd"/>
      <w:r w:rsidR="00B30712" w:rsidRPr="00F1651C">
        <w:rPr>
          <w:rStyle w:val="Emphasis"/>
        </w:rPr>
        <w:t>if not standard selection/join)</w:t>
      </w:r>
    </w:p>
    <w:p w14:paraId="75D8B8D1" w14:textId="77777777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>Calculation logic</w:t>
      </w:r>
    </w:p>
    <w:p w14:paraId="163724F6" w14:textId="1454135C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 xml:space="preserve">Output presentation logic (totaling, rollups, sorting, </w:t>
      </w:r>
      <w:proofErr w:type="spellStart"/>
      <w:r w:rsidRPr="00F1651C">
        <w:rPr>
          <w:rStyle w:val="Emphasis"/>
        </w:rPr>
        <w:t>etc</w:t>
      </w:r>
      <w:proofErr w:type="spellEnd"/>
      <w:r w:rsidRPr="00F1651C">
        <w:rPr>
          <w:rStyle w:val="Emphasis"/>
        </w:rPr>
        <w:t>)</w:t>
      </w:r>
      <w:r w:rsidR="000E2AAD">
        <w:rPr>
          <w:rStyle w:val="Emphasis"/>
        </w:rPr>
        <w:t>&gt;</w:t>
      </w:r>
    </w:p>
    <w:p w14:paraId="1D15641E" w14:textId="77777777" w:rsidR="00CB2A38" w:rsidRPr="0023044F" w:rsidRDefault="00CB2A38" w:rsidP="00CB2A38">
      <w:pPr>
        <w:rPr>
          <w:rFonts w:cs="Arial"/>
        </w:rPr>
      </w:pPr>
    </w:p>
    <w:p w14:paraId="694002FD" w14:textId="03E63C16" w:rsidR="00B30712" w:rsidRPr="0023044F" w:rsidRDefault="00B30712" w:rsidP="00AC7640">
      <w:pPr>
        <w:pStyle w:val="Heading2"/>
      </w:pPr>
      <w:bookmarkStart w:id="23" w:name="_Toc113545309"/>
      <w:r w:rsidRPr="0023044F">
        <w:t>Detailed Technical Design</w:t>
      </w:r>
      <w:bookmarkEnd w:id="23"/>
    </w:p>
    <w:p w14:paraId="3CCAB0A0" w14:textId="61C365AB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All objects created for this </w:t>
      </w:r>
      <w:proofErr w:type="gramStart"/>
      <w:r w:rsidR="00B30712" w:rsidRPr="00F1651C">
        <w:rPr>
          <w:rStyle w:val="Emphasis"/>
        </w:rPr>
        <w:t>WRICEF</w:t>
      </w:r>
      <w:proofErr w:type="gramEnd"/>
    </w:p>
    <w:p w14:paraId="46E6B5E1" w14:textId="77777777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 xml:space="preserve">Specific Code logic that needs to be understood to </w:t>
      </w:r>
      <w:proofErr w:type="gramStart"/>
      <w:r w:rsidRPr="00F1651C">
        <w:rPr>
          <w:rStyle w:val="Emphasis"/>
        </w:rPr>
        <w:t>support</w:t>
      </w:r>
      <w:proofErr w:type="gramEnd"/>
    </w:p>
    <w:p w14:paraId="7E7DD7BF" w14:textId="20203920" w:rsidR="00B30712" w:rsidRPr="00F1651C" w:rsidRDefault="00B30712" w:rsidP="00F1651C">
      <w:pPr>
        <w:rPr>
          <w:rStyle w:val="Emphasis"/>
        </w:rPr>
      </w:pPr>
      <w:r w:rsidRPr="00F1651C">
        <w:rPr>
          <w:rStyle w:val="Emphasis"/>
        </w:rPr>
        <w:t>Technical dependencies</w:t>
      </w:r>
      <w:r w:rsidR="000E2AAD">
        <w:rPr>
          <w:rStyle w:val="Emphasis"/>
        </w:rPr>
        <w:t>&gt;</w:t>
      </w:r>
    </w:p>
    <w:p w14:paraId="75FEE1E6" w14:textId="77777777" w:rsidR="00B30712" w:rsidRPr="0023044F" w:rsidRDefault="00B30712" w:rsidP="00B30712">
      <w:pPr>
        <w:rPr>
          <w:rFonts w:cs="Arial"/>
        </w:rPr>
      </w:pPr>
    </w:p>
    <w:p w14:paraId="3F7072D6" w14:textId="0584636F" w:rsidR="00B30712" w:rsidRPr="0023044F" w:rsidRDefault="00B30712" w:rsidP="00AC7640">
      <w:pPr>
        <w:pStyle w:val="Heading2"/>
      </w:pPr>
      <w:bookmarkStart w:id="24" w:name="_Toc113545310"/>
      <w:r w:rsidRPr="0023044F">
        <w:t>Other Activities</w:t>
      </w:r>
      <w:bookmarkEnd w:id="24"/>
    </w:p>
    <w:p w14:paraId="1FD482FB" w14:textId="1C5AC850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 xml:space="preserve">Drill downs, automatic printing, </w:t>
      </w:r>
      <w:proofErr w:type="spellStart"/>
      <w:r w:rsidR="00B30712" w:rsidRPr="00F1651C">
        <w:rPr>
          <w:rStyle w:val="Emphasis"/>
        </w:rPr>
        <w:t>etc</w:t>
      </w:r>
      <w:proofErr w:type="spellEnd"/>
      <w:r>
        <w:rPr>
          <w:rStyle w:val="Emphasis"/>
        </w:rPr>
        <w:t>&gt;</w:t>
      </w:r>
    </w:p>
    <w:p w14:paraId="57AABE54" w14:textId="77777777" w:rsidR="00B30712" w:rsidRPr="0023044F" w:rsidRDefault="00B30712" w:rsidP="00B30712">
      <w:pPr>
        <w:rPr>
          <w:rFonts w:cs="Arial"/>
        </w:rPr>
      </w:pPr>
    </w:p>
    <w:p w14:paraId="4B64CC66" w14:textId="7D9AB981" w:rsidR="00B30712" w:rsidRPr="0023044F" w:rsidRDefault="00B30712" w:rsidP="00AC7640">
      <w:pPr>
        <w:pStyle w:val="Heading2"/>
      </w:pPr>
      <w:bookmarkStart w:id="25" w:name="_Toc113545311"/>
      <w:r w:rsidRPr="0023044F">
        <w:t>Report Fields</w:t>
      </w:r>
      <w:bookmarkEnd w:id="2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712" w:rsidRPr="0023044F" w14:paraId="19ACCDD7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3E994D" w14:textId="421D6D6A" w:rsidR="00B30712" w:rsidRPr="0023044F" w:rsidRDefault="00B30712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2337" w:type="dxa"/>
          </w:tcPr>
          <w:p w14:paraId="288BD79F" w14:textId="384FBB4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Heading</w:t>
            </w:r>
          </w:p>
        </w:tc>
        <w:tc>
          <w:tcPr>
            <w:tcW w:w="2338" w:type="dxa"/>
          </w:tcPr>
          <w:p w14:paraId="17DBAE87" w14:textId="3FE8AB64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DB ref / Calculate Field</w:t>
            </w:r>
          </w:p>
        </w:tc>
        <w:tc>
          <w:tcPr>
            <w:tcW w:w="2338" w:type="dxa"/>
          </w:tcPr>
          <w:p w14:paraId="61C33A9F" w14:textId="0F6BF3F1" w:rsidR="00B30712" w:rsidRPr="0023044F" w:rsidRDefault="00B30712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="00B30712" w:rsidRPr="0023044F" w14:paraId="0F9016CD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61700C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6144603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2CED022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3138989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4FEBFE0A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C77BA2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0DEC26D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CD5C1DD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F7B1547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2FCB98AE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7D96C8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0C0E45A2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A921C90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25E8971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2E231ADA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AD22F4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D22B903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820A825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7DF5740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160286DF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9E68E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39E8265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2FD27FF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4F42A2B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44F1DD3E" w14:textId="77777777" w:rsidTr="00B3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FCC4EB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11B5624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0C49D23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1CD1D82" w14:textId="77777777" w:rsidR="00B30712" w:rsidRPr="0023044F" w:rsidRDefault="00B30712" w:rsidP="00B30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0712" w:rsidRPr="0023044F" w14:paraId="748426C5" w14:textId="77777777" w:rsidTr="00B30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C16546" w14:textId="77777777" w:rsidR="00B30712" w:rsidRPr="0023044F" w:rsidRDefault="00B30712" w:rsidP="00B30712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F56E86C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41F67B3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DA3084" w14:textId="77777777" w:rsidR="00B30712" w:rsidRPr="0023044F" w:rsidRDefault="00B30712" w:rsidP="00B3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333F7ED" w14:textId="77777777" w:rsidR="00B30712" w:rsidRPr="0023044F" w:rsidRDefault="00B30712" w:rsidP="00B30712">
      <w:pPr>
        <w:rPr>
          <w:rFonts w:cs="Arial"/>
        </w:rPr>
      </w:pPr>
    </w:p>
    <w:p w14:paraId="113C974F" w14:textId="178585F7" w:rsidR="00B30712" w:rsidRPr="0023044F" w:rsidRDefault="00B30712" w:rsidP="00AC7640">
      <w:pPr>
        <w:pStyle w:val="Heading2"/>
      </w:pPr>
      <w:bookmarkStart w:id="26" w:name="_Toc113545312"/>
      <w:r w:rsidRPr="0023044F">
        <w:lastRenderedPageBreak/>
        <w:t>Batch Info</w:t>
      </w:r>
      <w:bookmarkEnd w:id="26"/>
    </w:p>
    <w:p w14:paraId="204D1FBF" w14:textId="001033D3" w:rsidR="00B30712" w:rsidRPr="00F1651C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30712" w:rsidRPr="00F1651C">
        <w:rPr>
          <w:rStyle w:val="Emphasis"/>
        </w:rPr>
        <w:t>Frequency, dependencies, recipients, etc</w:t>
      </w:r>
      <w:r>
        <w:rPr>
          <w:rStyle w:val="Emphasis"/>
        </w:rPr>
        <w:t>.&gt;</w:t>
      </w:r>
    </w:p>
    <w:p w14:paraId="6C285367" w14:textId="62147B0B" w:rsidR="00B30712" w:rsidRPr="0023044F" w:rsidRDefault="00B30712" w:rsidP="00476953">
      <w:pPr>
        <w:rPr>
          <w:rFonts w:cs="Arial"/>
        </w:rPr>
      </w:pPr>
    </w:p>
    <w:p w14:paraId="46C1531A" w14:textId="77777777" w:rsidR="00B30712" w:rsidRPr="0023044F" w:rsidRDefault="00B30712" w:rsidP="00476953">
      <w:pPr>
        <w:rPr>
          <w:rFonts w:cs="Arial"/>
        </w:rPr>
      </w:pPr>
    </w:p>
    <w:p w14:paraId="38B6A80A" w14:textId="7BE3C63F" w:rsidR="00F1651C" w:rsidRPr="0023044F" w:rsidRDefault="00F1651C" w:rsidP="00AC7640">
      <w:pPr>
        <w:pStyle w:val="Heading1"/>
      </w:pPr>
      <w:bookmarkStart w:id="27" w:name="_Toc113545313"/>
      <w:r w:rsidRPr="0023044F">
        <w:lastRenderedPageBreak/>
        <w:t xml:space="preserve">Interfaces </w:t>
      </w:r>
      <w:r w:rsidR="008828A6" w:rsidRPr="008828A6">
        <w:rPr>
          <w:color w:val="FF0000"/>
          <w:highlight w:val="yellow"/>
        </w:rPr>
        <w:t>&lt;Delete section if not relevant&gt;</w:t>
      </w:r>
      <w:bookmarkEnd w:id="2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9"/>
        <w:gridCol w:w="6291"/>
      </w:tblGrid>
      <w:tr w:rsidR="00F1651C" w:rsidRPr="0023044F" w14:paraId="07779ED2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A33CE2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Program Type</w:t>
            </w:r>
          </w:p>
        </w:tc>
        <w:tc>
          <w:tcPr>
            <w:tcW w:w="3364" w:type="pct"/>
            <w:vAlign w:val="center"/>
          </w:tcPr>
          <w:p w14:paraId="407945CD" w14:textId="088953C6" w:rsidR="00F1651C" w:rsidRPr="00AD1CE2" w:rsidRDefault="00000000" w:rsidP="00AD1CE2">
            <w:pPr>
              <w:pStyle w:val="Table-Text"/>
            </w:pPr>
            <w:sdt>
              <w:sdtPr>
                <w:id w:val="-1191754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Batch Interface, </w:t>
            </w:r>
            <w:sdt>
              <w:sdtPr>
                <w:id w:val="-120417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Online / Real-time Interface</w:t>
            </w:r>
          </w:p>
        </w:tc>
      </w:tr>
      <w:tr w:rsidR="00F1651C" w:rsidRPr="0023044F" w14:paraId="08272000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13148D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Type</w:t>
            </w:r>
          </w:p>
        </w:tc>
        <w:tc>
          <w:tcPr>
            <w:tcW w:w="3364" w:type="pct"/>
            <w:vAlign w:val="center"/>
          </w:tcPr>
          <w:p w14:paraId="16850540" w14:textId="15C069A9" w:rsidR="00F1651C" w:rsidRPr="00AD1CE2" w:rsidRDefault="00000000" w:rsidP="00AD1CE2">
            <w:pPr>
              <w:pStyle w:val="Table-Text"/>
            </w:pPr>
            <w:sdt>
              <w:sdtPr>
                <w:id w:val="-193535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EDI / IDOC, </w:t>
            </w:r>
            <w:sdt>
              <w:sdtPr>
                <w:id w:val="-172452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ALE, </w:t>
            </w:r>
            <w:sdt>
              <w:sdtPr>
                <w:id w:val="-185002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BAPI, </w:t>
            </w:r>
            <w:sdt>
              <w:sdtPr>
                <w:id w:val="-140622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Web Service, </w:t>
            </w:r>
            <w:sdt>
              <w:sdtPr>
                <w:id w:val="212279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Other</w:t>
            </w:r>
          </w:p>
        </w:tc>
      </w:tr>
      <w:tr w:rsidR="00F1651C" w:rsidRPr="0023044F" w14:paraId="5AE5F1CA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600358D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Interface Direction</w:t>
            </w:r>
          </w:p>
        </w:tc>
        <w:tc>
          <w:tcPr>
            <w:tcW w:w="3364" w:type="pct"/>
            <w:vAlign w:val="center"/>
          </w:tcPr>
          <w:p w14:paraId="7B7537AD" w14:textId="654D5E31" w:rsidR="00F1651C" w:rsidRPr="00AD1CE2" w:rsidRDefault="00000000" w:rsidP="00AD1CE2">
            <w:pPr>
              <w:pStyle w:val="Table-Text"/>
            </w:pPr>
            <w:sdt>
              <w:sdtPr>
                <w:id w:val="498463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Inbound, </w:t>
            </w:r>
            <w:sdt>
              <w:sdtPr>
                <w:id w:val="-608042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 xml:space="preserve">Outbound, </w:t>
            </w:r>
            <w:sdt>
              <w:sdtPr>
                <w:id w:val="86078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Both</w:t>
            </w:r>
          </w:p>
        </w:tc>
      </w:tr>
      <w:tr w:rsidR="00F1651C" w:rsidRPr="0023044F" w14:paraId="33B3101B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4279BBA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Created With</w:t>
            </w:r>
          </w:p>
        </w:tc>
        <w:tc>
          <w:tcPr>
            <w:tcW w:w="3364" w:type="pct"/>
            <w:vAlign w:val="center"/>
          </w:tcPr>
          <w:p w14:paraId="5320FDBD" w14:textId="6576BE11" w:rsidR="00F1651C" w:rsidRPr="00AD1CE2" w:rsidRDefault="00000000" w:rsidP="00AD1CE2">
            <w:pPr>
              <w:pStyle w:val="Table-Text"/>
            </w:pPr>
            <w:sdt>
              <w:sdtPr>
                <w:id w:val="209234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SAP Standard /</w:t>
            </w:r>
            <w:r w:rsidR="00AD1CE2">
              <w:t> </w:t>
            </w:r>
            <w:r w:rsidR="00F1651C" w:rsidRPr="00AD1CE2">
              <w:t xml:space="preserve">PI, </w:t>
            </w:r>
            <w:sdt>
              <w:sdtPr>
                <w:id w:val="-1377702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1CE2" w:rsidRPr="00AD1CE2">
                  <w:rPr>
                    <w:rFonts w:eastAsia="MS Gothic" w:hint="eastAsia"/>
                  </w:rPr>
                  <w:t>☐</w:t>
                </w:r>
              </w:sdtContent>
            </w:sdt>
            <w:r w:rsidR="00AD1CE2" w:rsidRPr="00AD1CE2">
              <w:t xml:space="preserve"> </w:t>
            </w:r>
            <w:r w:rsidR="00F1651C" w:rsidRPr="00AD1CE2">
              <w:t>Add-on Interface</w:t>
            </w:r>
          </w:p>
        </w:tc>
      </w:tr>
      <w:tr w:rsidR="00F1651C" w:rsidRPr="0023044F" w14:paraId="0C821894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77DAA7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External System</w:t>
            </w:r>
          </w:p>
        </w:tc>
        <w:tc>
          <w:tcPr>
            <w:tcW w:w="3364" w:type="pct"/>
            <w:vAlign w:val="center"/>
          </w:tcPr>
          <w:p w14:paraId="2B02263F" w14:textId="77777777" w:rsidR="00F1651C" w:rsidRPr="00AD1CE2" w:rsidRDefault="00F1651C" w:rsidP="00AD1CE2">
            <w:pPr>
              <w:pStyle w:val="Table-Text"/>
            </w:pPr>
            <w:r w:rsidRPr="00AD1CE2">
              <w:t>&lt;Describe the inbound source or outbound target system&gt;</w:t>
            </w:r>
          </w:p>
        </w:tc>
      </w:tr>
      <w:tr w:rsidR="00F1651C" w:rsidRPr="0023044F" w14:paraId="4ABE66E7" w14:textId="77777777" w:rsidTr="00AD1CE2">
        <w:tc>
          <w:tcPr>
            <w:tcW w:w="1636" w:type="pct"/>
            <w:shd w:val="clear" w:color="auto" w:fill="BFBFBF" w:themeFill="background1" w:themeFillShade="BF"/>
            <w:vAlign w:val="center"/>
          </w:tcPr>
          <w:p w14:paraId="75F5A97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Contact for External system</w:t>
            </w:r>
          </w:p>
        </w:tc>
        <w:tc>
          <w:tcPr>
            <w:tcW w:w="3364" w:type="pct"/>
            <w:vAlign w:val="center"/>
          </w:tcPr>
          <w:p w14:paraId="6C747521" w14:textId="77777777" w:rsidR="00F1651C" w:rsidRPr="00AD1CE2" w:rsidRDefault="00F1651C" w:rsidP="00AD1CE2">
            <w:pPr>
              <w:pStyle w:val="Table-Text"/>
            </w:pPr>
          </w:p>
        </w:tc>
      </w:tr>
    </w:tbl>
    <w:p w14:paraId="057E85C3" w14:textId="0082D6C3" w:rsidR="00F1651C" w:rsidRDefault="00F1651C" w:rsidP="00AC7640">
      <w:pPr>
        <w:pStyle w:val="Heading2"/>
      </w:pPr>
      <w:bookmarkStart w:id="28" w:name="_Toc226725406"/>
      <w:bookmarkStart w:id="29" w:name="_Toc372200057"/>
      <w:bookmarkStart w:id="30" w:name="_Toc449014094"/>
      <w:bookmarkStart w:id="31" w:name="_Toc449014139"/>
      <w:bookmarkStart w:id="32" w:name="_Toc449015933"/>
      <w:bookmarkStart w:id="33" w:name="_Toc452101731"/>
      <w:bookmarkStart w:id="34" w:name="_Toc113545314"/>
      <w:r w:rsidRPr="0023044F">
        <w:t>Detailed Functional Description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FC70965" w14:textId="79BA36D6" w:rsidR="00DF5A0E" w:rsidRDefault="00DF5A0E" w:rsidP="00DF5A0E">
      <w:pPr>
        <w:rPr>
          <w:rFonts w:ascii="Helvetica" w:hAnsi="Helvetica" w:cs="Helvetica"/>
          <w:sz w:val="21"/>
          <w:szCs w:val="21"/>
        </w:rPr>
      </w:pPr>
      <w:bookmarkStart w:id="35" w:name="_Toc86558557"/>
      <w:bookmarkStart w:id="36" w:name="_Toc51582046"/>
    </w:p>
    <w:p w14:paraId="77D6A6A6" w14:textId="50B75E05" w:rsidR="00DF5A0E" w:rsidRDefault="00563330" w:rsidP="00DF5A0E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An output </w:t>
      </w:r>
      <w:r w:rsidR="00B80FBA">
        <w:rPr>
          <w:rFonts w:ascii="Helvetica" w:hAnsi="Helvetica" w:cs="Helvetica"/>
          <w:sz w:val="21"/>
          <w:szCs w:val="21"/>
        </w:rPr>
        <w:t>of the invoice /Proforma Invoice to be sent to bill to Parties mail id by output program.</w:t>
      </w:r>
    </w:p>
    <w:p w14:paraId="259ED95C" w14:textId="4756E590" w:rsidR="00AE06D4" w:rsidRDefault="00AE06D4" w:rsidP="00DF5A0E">
      <w:pPr>
        <w:rPr>
          <w:rFonts w:ascii="Helvetica" w:hAnsi="Helvetica" w:cs="Helvetica"/>
          <w:sz w:val="21"/>
          <w:szCs w:val="21"/>
        </w:rPr>
      </w:pPr>
    </w:p>
    <w:p w14:paraId="6BB19329" w14:textId="16678189" w:rsidR="00DD5C10" w:rsidRDefault="00DD5C10" w:rsidP="00DF5A0E">
      <w:pPr>
        <w:rPr>
          <w:rFonts w:ascii="Helvetica" w:hAnsi="Helvetica" w:cs="Helvetica"/>
          <w:sz w:val="21"/>
          <w:szCs w:val="21"/>
        </w:rPr>
      </w:pPr>
    </w:p>
    <w:p w14:paraId="1BE11F24" w14:textId="26746EAA" w:rsidR="00DD5C10" w:rsidRDefault="00DD5C10" w:rsidP="00DF5A0E">
      <w:pPr>
        <w:rPr>
          <w:rFonts w:ascii="Helvetica" w:hAnsi="Helvetica" w:cs="Helvetica"/>
          <w:sz w:val="21"/>
          <w:szCs w:val="21"/>
        </w:rPr>
      </w:pPr>
    </w:p>
    <w:p w14:paraId="49B7E5EA" w14:textId="4CA844D3" w:rsidR="00DD5C10" w:rsidRDefault="00DD5C10" w:rsidP="60CE4C92">
      <w:pPr>
        <w:rPr>
          <w:rFonts w:ascii="Helvetica" w:eastAsia="Helvetica" w:hAnsi="Helvetica" w:cs="Helvetica"/>
          <w:sz w:val="21"/>
          <w:szCs w:val="21"/>
          <w:highlight w:val="yellow"/>
        </w:rPr>
      </w:pPr>
      <w:r w:rsidRPr="60CE4C92">
        <w:rPr>
          <w:rFonts w:ascii="Helvetica" w:hAnsi="Helvetica" w:cs="Helvetica"/>
          <w:sz w:val="21"/>
          <w:szCs w:val="21"/>
        </w:rPr>
        <w:t xml:space="preserve">Country of Origin: </w:t>
      </w:r>
      <w:r w:rsidR="2DBBF013" w:rsidRPr="60CE4C92">
        <w:rPr>
          <w:rFonts w:ascii="Helvetica" w:hAnsi="Helvetica" w:cs="Helvetica"/>
          <w:sz w:val="21"/>
          <w:szCs w:val="21"/>
          <w:highlight w:val="yellow"/>
        </w:rPr>
        <w:t xml:space="preserve">Take the batch from the delivery and pass it into </w:t>
      </w:r>
      <w:r w:rsidR="77DCB3D2" w:rsidRPr="60CE4C92">
        <w:rPr>
          <w:rFonts w:ascii="Helvetica" w:eastAsia="Helvetica" w:hAnsi="Helvetica" w:cs="Helvetica"/>
          <w:sz w:val="21"/>
          <w:szCs w:val="21"/>
          <w:highlight w:val="yellow"/>
        </w:rPr>
        <w:t xml:space="preserve">MCHA-BWTAR. Let the Val Type, pass it into </w:t>
      </w:r>
      <w:r w:rsidR="2DBBF013" w:rsidRPr="60CE4C92">
        <w:rPr>
          <w:rFonts w:ascii="Helvetica" w:eastAsia="Helvetica" w:hAnsi="Helvetica" w:cs="Helvetica"/>
          <w:sz w:val="21"/>
          <w:szCs w:val="21"/>
          <w:highlight w:val="yellow"/>
        </w:rPr>
        <w:t xml:space="preserve">ZSCM_PIR_IDENTFR and get </w:t>
      </w:r>
      <w:r w:rsidR="69A8A2D7" w:rsidRPr="60CE4C92">
        <w:rPr>
          <w:rFonts w:ascii="Helvetica" w:eastAsia="Helvetica" w:hAnsi="Helvetica" w:cs="Helvetica"/>
          <w:sz w:val="21"/>
          <w:szCs w:val="21"/>
          <w:highlight w:val="yellow"/>
        </w:rPr>
        <w:t>supplier. Pass this inLFA1 and get the country of Origin</w:t>
      </w:r>
      <w:r w:rsidR="4136B221" w:rsidRPr="60CE4C92">
        <w:rPr>
          <w:rFonts w:ascii="Helvetica" w:eastAsia="Helvetica" w:hAnsi="Helvetica" w:cs="Helvetica"/>
          <w:sz w:val="21"/>
          <w:szCs w:val="21"/>
          <w:highlight w:val="yellow"/>
        </w:rPr>
        <w:t xml:space="preserve"> – Do no code. Wait till confirmation.</w:t>
      </w:r>
    </w:p>
    <w:p w14:paraId="37DBD2BD" w14:textId="2175AF82" w:rsidR="00DD5C10" w:rsidRDefault="00DD5C10" w:rsidP="00DD5C10">
      <w:pPr>
        <w:rPr>
          <w:rFonts w:ascii="Helvetica" w:hAnsi="Helvetica" w:cs="Helvetica"/>
          <w:sz w:val="21"/>
          <w:szCs w:val="21"/>
        </w:rPr>
      </w:pPr>
      <w:r w:rsidRPr="60CE4C92">
        <w:rPr>
          <w:rFonts w:ascii="Helvetica" w:hAnsi="Helvetica" w:cs="Helvetica"/>
          <w:sz w:val="21"/>
          <w:szCs w:val="21"/>
        </w:rPr>
        <w:t xml:space="preserve">Place of Direct Shipment to Canada: </w:t>
      </w:r>
    </w:p>
    <w:p w14:paraId="7E225671" w14:textId="393D80DE" w:rsidR="00DD5C10" w:rsidRPr="00DD5C10" w:rsidRDefault="00DD5C10" w:rsidP="00DD5C10">
      <w:pPr>
        <w:rPr>
          <w:rFonts w:ascii="Helvetica" w:hAnsi="Helvetica" w:cs="Helvetica"/>
          <w:i/>
          <w:iCs/>
          <w:color w:val="0070C0"/>
          <w:sz w:val="21"/>
          <w:szCs w:val="21"/>
        </w:rPr>
      </w:pPr>
      <w:r w:rsidRPr="00DD5C10">
        <w:rPr>
          <w:rFonts w:ascii="Helvetica" w:hAnsi="Helvetica" w:cs="Helvetica"/>
          <w:sz w:val="21"/>
          <w:szCs w:val="21"/>
        </w:rPr>
        <w:t>FTZ in Ontario, CA, USA</w:t>
      </w:r>
      <w:r>
        <w:rPr>
          <w:rFonts w:ascii="Helvetica" w:hAnsi="Helvetica" w:cs="Helvetica"/>
          <w:sz w:val="21"/>
          <w:szCs w:val="21"/>
        </w:rPr>
        <w:t xml:space="preserve"> </w:t>
      </w:r>
      <w:r w:rsidRPr="00DD5C10">
        <w:rPr>
          <w:rFonts w:ascii="Helvetica" w:hAnsi="Helvetica" w:cs="Helvetica"/>
          <w:i/>
          <w:iCs/>
          <w:color w:val="0070C0"/>
          <w:sz w:val="21"/>
          <w:szCs w:val="21"/>
        </w:rPr>
        <w:t>if SLOC is FTZ</w:t>
      </w:r>
    </w:p>
    <w:p w14:paraId="1E7EA332" w14:textId="36A3A19C" w:rsidR="00DD5C10" w:rsidRPr="00DD5C10" w:rsidRDefault="00F06DA7" w:rsidP="00DD5C10">
      <w:pPr>
        <w:rPr>
          <w:rFonts w:ascii="Helvetica" w:hAnsi="Helvetica" w:cs="Helvetica"/>
          <w:i/>
          <w:iCs/>
          <w:color w:val="0070C0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NASH</w:t>
      </w:r>
      <w:r w:rsidR="00DD5C10" w:rsidRPr="00DD5C10">
        <w:rPr>
          <w:rFonts w:ascii="Helvetica" w:hAnsi="Helvetica" w:cs="Helvetica"/>
          <w:sz w:val="21"/>
          <w:szCs w:val="21"/>
        </w:rPr>
        <w:t xml:space="preserve"> in Ontario, CA, USA</w:t>
      </w:r>
      <w:r w:rsidR="00DD5C10">
        <w:rPr>
          <w:rFonts w:ascii="Helvetica" w:hAnsi="Helvetica" w:cs="Helvetica"/>
          <w:sz w:val="21"/>
          <w:szCs w:val="21"/>
        </w:rPr>
        <w:t xml:space="preserve"> </w:t>
      </w:r>
      <w:r w:rsidR="00DD5C10" w:rsidRPr="00DD5C10">
        <w:rPr>
          <w:rFonts w:ascii="Helvetica" w:hAnsi="Helvetica" w:cs="Helvetica"/>
          <w:i/>
          <w:iCs/>
          <w:color w:val="0070C0"/>
          <w:sz w:val="21"/>
          <w:szCs w:val="21"/>
        </w:rPr>
        <w:t xml:space="preserve">if SLOC is </w:t>
      </w:r>
      <w:r>
        <w:rPr>
          <w:rFonts w:ascii="Helvetica" w:hAnsi="Helvetica" w:cs="Helvetica"/>
          <w:i/>
          <w:iCs/>
          <w:color w:val="0070C0"/>
          <w:sz w:val="21"/>
          <w:szCs w:val="21"/>
        </w:rPr>
        <w:t>NASH</w:t>
      </w:r>
    </w:p>
    <w:p w14:paraId="40111001" w14:textId="77777777" w:rsidR="00DD5C10" w:rsidRPr="00DD5C10" w:rsidRDefault="00DD5C10" w:rsidP="00DD5C10">
      <w:pPr>
        <w:rPr>
          <w:rFonts w:ascii="Helvetica" w:hAnsi="Helvetica" w:cs="Helvetica"/>
          <w:sz w:val="21"/>
          <w:szCs w:val="21"/>
        </w:rPr>
      </w:pPr>
    </w:p>
    <w:p w14:paraId="065B2205" w14:textId="77777777" w:rsidR="00DD5C10" w:rsidRPr="00DD5C10" w:rsidRDefault="00DD5C10" w:rsidP="00DD5C10">
      <w:pPr>
        <w:rPr>
          <w:rFonts w:ascii="Helvetica" w:hAnsi="Helvetica" w:cs="Helvetica"/>
          <w:sz w:val="21"/>
          <w:szCs w:val="21"/>
        </w:rPr>
      </w:pPr>
      <w:r w:rsidRPr="00DD5C10">
        <w:rPr>
          <w:rFonts w:ascii="Helvetica" w:hAnsi="Helvetica" w:cs="Helvetica"/>
          <w:sz w:val="21"/>
          <w:szCs w:val="21"/>
        </w:rPr>
        <w:t xml:space="preserve">Mode of Transportation: </w:t>
      </w:r>
      <w:r w:rsidRPr="00162B2F">
        <w:rPr>
          <w:rFonts w:ascii="Helvetica" w:hAnsi="Helvetica" w:cs="Helvetica"/>
          <w:sz w:val="21"/>
          <w:szCs w:val="21"/>
          <w:highlight w:val="yellow"/>
        </w:rPr>
        <w:t>Ocean/Rail</w:t>
      </w:r>
    </w:p>
    <w:p w14:paraId="5BC62747" w14:textId="173FF7FC" w:rsidR="00DD5C10" w:rsidRDefault="00DD5C10" w:rsidP="00DD5C10">
      <w:pPr>
        <w:rPr>
          <w:rFonts w:ascii="Helvetica" w:hAnsi="Helvetica" w:cs="Helvetica"/>
          <w:sz w:val="21"/>
          <w:szCs w:val="21"/>
        </w:rPr>
      </w:pPr>
      <w:r w:rsidRPr="00DD5C10">
        <w:rPr>
          <w:rFonts w:ascii="Helvetica" w:hAnsi="Helvetica" w:cs="Helvetica"/>
          <w:sz w:val="21"/>
          <w:szCs w:val="21"/>
        </w:rPr>
        <w:t>Country of Transshipment: Transshipment at FTZ in Ontario, CA, USA</w:t>
      </w:r>
    </w:p>
    <w:p w14:paraId="6507D914" w14:textId="77777777" w:rsidR="00DD5C10" w:rsidRDefault="00DD5C10" w:rsidP="00DF5A0E">
      <w:pPr>
        <w:rPr>
          <w:rFonts w:ascii="Helvetica" w:hAnsi="Helvetica" w:cs="Helvetica"/>
          <w:sz w:val="21"/>
          <w:szCs w:val="21"/>
        </w:rPr>
      </w:pPr>
    </w:p>
    <w:p w14:paraId="19A7F048" w14:textId="5AB9AF6E" w:rsidR="00AE06D4" w:rsidRDefault="00AE06D4" w:rsidP="00DF5A0E">
      <w:pPr>
        <w:rPr>
          <w:rFonts w:ascii="Helvetica" w:hAnsi="Helvetica" w:cs="Helvetica"/>
          <w:sz w:val="21"/>
          <w:szCs w:val="21"/>
        </w:rPr>
      </w:pPr>
    </w:p>
    <w:p w14:paraId="208BEE6C" w14:textId="6C34EDD2" w:rsidR="00AE06D4" w:rsidRDefault="00AE06D4" w:rsidP="00DF5A0E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Use all the parameters from the Billing Program which you have developed. </w:t>
      </w:r>
    </w:p>
    <w:p w14:paraId="45948521" w14:textId="6DC415EE" w:rsidR="00AE06D4" w:rsidRDefault="00AE06D4" w:rsidP="00DF5A0E">
      <w:pPr>
        <w:rPr>
          <w:rFonts w:ascii="Helvetica" w:hAnsi="Helvetica" w:cs="Helvetica"/>
          <w:sz w:val="21"/>
          <w:szCs w:val="21"/>
        </w:rPr>
      </w:pPr>
    </w:p>
    <w:p w14:paraId="168A4E97" w14:textId="736445CF" w:rsidR="00AE06D4" w:rsidRDefault="00000000" w:rsidP="00DF5A0E">
      <w:hyperlink r:id="rId11">
        <w:r w:rsidR="00AE06D4" w:rsidRPr="67DAD084">
          <w:rPr>
            <w:rStyle w:val="Hyperlink"/>
          </w:rPr>
          <w:t>Proforma invoices EAST.xlsx</w:t>
        </w:r>
      </w:hyperlink>
    </w:p>
    <w:p w14:paraId="437F7AAA" w14:textId="52585D26" w:rsidR="67DAD084" w:rsidRDefault="67DAD084" w:rsidP="67DAD084"/>
    <w:p w14:paraId="0150860F" w14:textId="197D9CD3" w:rsidR="526EE8F3" w:rsidRDefault="00000000" w:rsidP="67DAD084">
      <w:pPr>
        <w:rPr>
          <w:rFonts w:eastAsia="Arial" w:cs="Arial"/>
        </w:rPr>
      </w:pPr>
      <w:hyperlink r:id="rId12">
        <w:r w:rsidR="526EE8F3" w:rsidRPr="67DAD084">
          <w:rPr>
            <w:rStyle w:val="Hyperlink"/>
            <w:rFonts w:eastAsia="Arial" w:cs="Arial"/>
          </w:rPr>
          <w:t>Invoice for Nashville.xlsx</w:t>
        </w:r>
      </w:hyperlink>
    </w:p>
    <w:p w14:paraId="1CA5B3E5" w14:textId="3CE68D92" w:rsidR="00AE06D4" w:rsidRDefault="00AE06D4" w:rsidP="00DF5A0E">
      <w:pPr>
        <w:rPr>
          <w:rFonts w:ascii="Helvetica" w:hAnsi="Helvetica" w:cs="Helvetica"/>
          <w:sz w:val="21"/>
          <w:szCs w:val="21"/>
        </w:rPr>
      </w:pPr>
    </w:p>
    <w:p w14:paraId="732755B6" w14:textId="330EA5A7" w:rsidR="60CE4C92" w:rsidRDefault="60CE4C92" w:rsidP="60CE4C92">
      <w:pPr>
        <w:rPr>
          <w:rFonts w:ascii="Helvetica" w:hAnsi="Helvetica" w:cs="Helvetica"/>
          <w:sz w:val="21"/>
          <w:szCs w:val="21"/>
        </w:rPr>
      </w:pPr>
    </w:p>
    <w:p w14:paraId="46CCB166" w14:textId="112CB8A7" w:rsidR="04DDD93A" w:rsidRDefault="04DDD93A" w:rsidP="60CE4C92">
      <w:pPr>
        <w:rPr>
          <w:rFonts w:ascii="Helvetica" w:hAnsi="Helvetica" w:cs="Helvetica"/>
          <w:sz w:val="21"/>
          <w:szCs w:val="21"/>
        </w:rPr>
      </w:pPr>
      <w:r w:rsidRPr="60CE4C92">
        <w:rPr>
          <w:rFonts w:ascii="Helvetica" w:hAnsi="Helvetica" w:cs="Helvetica"/>
          <w:sz w:val="21"/>
          <w:szCs w:val="21"/>
        </w:rPr>
        <w:t xml:space="preserve">Unit Price – List Price – Discount (same which you are doing in other invoices) </w:t>
      </w:r>
    </w:p>
    <w:p w14:paraId="73D1F9F2" w14:textId="6785AE70" w:rsidR="00AE06D4" w:rsidRDefault="00F06DA7" w:rsidP="00DF5A0E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Shipper – This is the Shipping Point </w:t>
      </w:r>
      <w:proofErr w:type="gramStart"/>
      <w:r>
        <w:rPr>
          <w:rFonts w:ascii="Helvetica" w:hAnsi="Helvetica" w:cs="Helvetica"/>
          <w:sz w:val="21"/>
          <w:szCs w:val="21"/>
        </w:rPr>
        <w:t>address</w:t>
      </w:r>
      <w:proofErr w:type="gramEnd"/>
    </w:p>
    <w:p w14:paraId="2647978B" w14:textId="2D0A4BA6" w:rsidR="00AE06D4" w:rsidRPr="002A5F4F" w:rsidRDefault="00AE06D4" w:rsidP="00AE06D4">
      <w:pPr>
        <w:rPr>
          <w:rFonts w:ascii="Helvetica" w:hAnsi="Helvetica" w:cs="Helvetica"/>
          <w:b/>
          <w:bCs/>
          <w:sz w:val="21"/>
          <w:szCs w:val="21"/>
        </w:rPr>
      </w:pPr>
      <w:r w:rsidRPr="002A5F4F">
        <w:rPr>
          <w:rFonts w:ascii="Helvetica" w:hAnsi="Helvetica" w:cs="Helvetica"/>
          <w:b/>
          <w:bCs/>
          <w:sz w:val="21"/>
          <w:szCs w:val="21"/>
        </w:rPr>
        <w:t>INLAND FREIGHT CHARGE - Get the value from the Delivery Text</w:t>
      </w:r>
      <w:r w:rsidR="38FD41F4" w:rsidRPr="002A5F4F">
        <w:rPr>
          <w:rFonts w:ascii="Helvetica" w:hAnsi="Helvetica" w:cs="Helvetica"/>
          <w:b/>
          <w:bCs/>
          <w:sz w:val="21"/>
          <w:szCs w:val="21"/>
        </w:rPr>
        <w:t xml:space="preserve">. Put in only as </w:t>
      </w:r>
      <w:r w:rsidR="450E41F0" w:rsidRPr="002A5F4F">
        <w:rPr>
          <w:rFonts w:ascii="Helvetica" w:hAnsi="Helvetica" w:cs="Helvetica"/>
          <w:b/>
          <w:bCs/>
          <w:sz w:val="21"/>
          <w:szCs w:val="21"/>
        </w:rPr>
        <w:t>Notes only</w:t>
      </w:r>
      <w:r w:rsidR="38FD41F4" w:rsidRPr="002A5F4F">
        <w:rPr>
          <w:rFonts w:ascii="Helvetica" w:hAnsi="Helvetica" w:cs="Helvetica"/>
          <w:b/>
          <w:bCs/>
          <w:sz w:val="21"/>
          <w:szCs w:val="21"/>
        </w:rPr>
        <w:t xml:space="preserve"> below the </w:t>
      </w:r>
      <w:proofErr w:type="gramStart"/>
      <w:r w:rsidR="19426BFB" w:rsidRPr="002A5F4F">
        <w:rPr>
          <w:rFonts w:ascii="Helvetica" w:hAnsi="Helvetica" w:cs="Helvetica"/>
          <w:b/>
          <w:bCs/>
          <w:sz w:val="21"/>
          <w:szCs w:val="21"/>
        </w:rPr>
        <w:t>Total</w:t>
      </w:r>
      <w:proofErr w:type="gramEnd"/>
    </w:p>
    <w:p w14:paraId="7EA1C092" w14:textId="302FD631" w:rsidR="00AE06D4" w:rsidRPr="00AE06D4" w:rsidRDefault="00AE06D4" w:rsidP="00AE06D4">
      <w:pPr>
        <w:rPr>
          <w:rFonts w:ascii="Helvetica" w:hAnsi="Helvetica" w:cs="Helvetica"/>
          <w:sz w:val="21"/>
          <w:szCs w:val="21"/>
        </w:rPr>
      </w:pPr>
      <w:r w:rsidRPr="60CE4C92">
        <w:rPr>
          <w:rFonts w:ascii="Helvetica" w:hAnsi="Helvetica" w:cs="Helvetica"/>
          <w:sz w:val="21"/>
          <w:szCs w:val="21"/>
        </w:rPr>
        <w:t>BROKERAGE FEE CDN - Get the value from the Delivery Text</w:t>
      </w:r>
      <w:r w:rsidR="069416DE" w:rsidRPr="60CE4C92">
        <w:rPr>
          <w:rFonts w:ascii="Helvetica" w:hAnsi="Helvetica" w:cs="Helvetica"/>
          <w:sz w:val="21"/>
          <w:szCs w:val="21"/>
        </w:rPr>
        <w:t xml:space="preserve">. Then deduct it from the total $ value of the </w:t>
      </w:r>
      <w:proofErr w:type="gramStart"/>
      <w:r w:rsidR="069416DE" w:rsidRPr="60CE4C92">
        <w:rPr>
          <w:rFonts w:ascii="Helvetica" w:hAnsi="Helvetica" w:cs="Helvetica"/>
          <w:sz w:val="21"/>
          <w:szCs w:val="21"/>
        </w:rPr>
        <w:t>Tires</w:t>
      </w:r>
      <w:proofErr w:type="gramEnd"/>
    </w:p>
    <w:p w14:paraId="33A67F2B" w14:textId="1E659FAC" w:rsidR="00AE06D4" w:rsidRDefault="00AE06D4" w:rsidP="00AE06D4">
      <w:pPr>
        <w:rPr>
          <w:rFonts w:ascii="Helvetica" w:hAnsi="Helvetica" w:cs="Helvetica"/>
          <w:sz w:val="21"/>
          <w:szCs w:val="21"/>
        </w:rPr>
      </w:pPr>
    </w:p>
    <w:p w14:paraId="04E0A6C2" w14:textId="0FE8DA6B" w:rsidR="00AE06D4" w:rsidRDefault="00AE06D4" w:rsidP="00DF5A0E">
      <w:pPr>
        <w:rPr>
          <w:rFonts w:ascii="Helvetica" w:hAnsi="Helvetica" w:cs="Helvetica"/>
          <w:sz w:val="21"/>
          <w:szCs w:val="21"/>
        </w:rPr>
      </w:pPr>
    </w:p>
    <w:p w14:paraId="730FFC81" w14:textId="0E81DDED" w:rsidR="00DD5C10" w:rsidRDefault="00F06DA7" w:rsidP="00DF5A0E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Please refer to the XL to get the format and the </w:t>
      </w:r>
      <w:proofErr w:type="gramStart"/>
      <w:r>
        <w:rPr>
          <w:rFonts w:ascii="Helvetica" w:hAnsi="Helvetica" w:cs="Helvetica"/>
          <w:sz w:val="21"/>
          <w:szCs w:val="21"/>
        </w:rPr>
        <w:t>fields</w:t>
      </w:r>
      <w:proofErr w:type="gramEnd"/>
      <w:r>
        <w:rPr>
          <w:rFonts w:ascii="Helvetica" w:hAnsi="Helvetica" w:cs="Helvetica"/>
          <w:sz w:val="21"/>
          <w:szCs w:val="21"/>
        </w:rPr>
        <w:t xml:space="preserve"> </w:t>
      </w:r>
    </w:p>
    <w:p w14:paraId="272B7B68" w14:textId="77777777" w:rsidR="00F06DA7" w:rsidRDefault="00F06DA7" w:rsidP="00DF5A0E">
      <w:pPr>
        <w:rPr>
          <w:rFonts w:ascii="Helvetica" w:hAnsi="Helvetica" w:cs="Helvetica"/>
          <w:sz w:val="21"/>
          <w:szCs w:val="21"/>
        </w:rPr>
      </w:pPr>
    </w:p>
    <w:p w14:paraId="210B6864" w14:textId="77777777" w:rsidR="00F1651C" w:rsidRDefault="00F1651C" w:rsidP="00AC7640">
      <w:pPr>
        <w:pStyle w:val="Heading2"/>
      </w:pPr>
      <w:bookmarkStart w:id="37" w:name="_Toc449014095"/>
      <w:bookmarkStart w:id="38" w:name="_Toc449014140"/>
      <w:bookmarkStart w:id="39" w:name="_Toc449015934"/>
      <w:bookmarkStart w:id="40" w:name="_Toc452101732"/>
      <w:bookmarkStart w:id="41" w:name="_Toc113545315"/>
      <w:bookmarkEnd w:id="35"/>
      <w:bookmarkEnd w:id="36"/>
      <w:r w:rsidRPr="00AC7640">
        <w:t>Source Side</w:t>
      </w:r>
      <w:bookmarkEnd w:id="37"/>
      <w:bookmarkEnd w:id="38"/>
      <w:bookmarkEnd w:id="39"/>
      <w:bookmarkEnd w:id="40"/>
      <w:bookmarkEnd w:id="41"/>
    </w:p>
    <w:p w14:paraId="3847AF07" w14:textId="77777777" w:rsidR="00F42289" w:rsidRPr="00F42289" w:rsidRDefault="00F42289" w:rsidP="00F42289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17A5B83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DB09015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bookmarkStart w:id="42" w:name="_Toc51582047"/>
            <w:bookmarkStart w:id="43" w:name="_Toc86558558"/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0994419C" w14:textId="6DEBCEAD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3F26D467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B98045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1EA936F" w14:textId="0A64AC5A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1D4CC37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FAF4D68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13396E65" w14:textId="5334A294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350B78E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4F3EE4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lastRenderedPageBreak/>
              <w:t>Input File Location</w:t>
            </w:r>
          </w:p>
        </w:tc>
        <w:tc>
          <w:tcPr>
            <w:tcW w:w="3366" w:type="pct"/>
            <w:vAlign w:val="center"/>
          </w:tcPr>
          <w:p w14:paraId="3D099E52" w14:textId="254DF636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7F25D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42AB4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45483BAB" w14:textId="3AEB456B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4F57E686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9A3D6DA" w14:textId="77777777" w:rsidR="00F1651C" w:rsidRPr="0023044F" w:rsidRDefault="00F1651C" w:rsidP="00765B6A">
            <w:pPr>
              <w:pStyle w:val="TableHeader"/>
              <w:rPr>
                <w:rFonts w:cs="Arial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D7652EB" w14:textId="6ED2DE81" w:rsidR="00F1651C" w:rsidRPr="0023044F" w:rsidRDefault="00F1651C" w:rsidP="00AD1CE2">
            <w:pPr>
              <w:pStyle w:val="Table-Text"/>
            </w:pPr>
          </w:p>
        </w:tc>
      </w:tr>
    </w:tbl>
    <w:p w14:paraId="7A3384C2" w14:textId="77777777" w:rsidR="00F1651C" w:rsidRPr="0023044F" w:rsidRDefault="00F1651C" w:rsidP="00AC7640">
      <w:pPr>
        <w:pStyle w:val="Heading2"/>
      </w:pPr>
      <w:bookmarkStart w:id="44" w:name="_Toc449014096"/>
      <w:bookmarkStart w:id="45" w:name="_Toc449014141"/>
      <w:bookmarkStart w:id="46" w:name="_Toc449015935"/>
      <w:bookmarkStart w:id="47" w:name="_Toc452101733"/>
      <w:bookmarkStart w:id="48" w:name="_Toc113545316"/>
      <w:bookmarkStart w:id="49" w:name="_Toc226725408"/>
      <w:bookmarkStart w:id="50" w:name="_Toc372200059"/>
      <w:r w:rsidRPr="0023044F">
        <w:t>Middleware</w:t>
      </w:r>
      <w:bookmarkEnd w:id="44"/>
      <w:bookmarkEnd w:id="45"/>
      <w:bookmarkEnd w:id="46"/>
      <w:bookmarkEnd w:id="47"/>
      <w:bookmarkEnd w:id="4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3AE00881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2578FDC4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2DAC0246" w14:textId="2AAEE364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0009D23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FB304D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Inbound File(s)</w:t>
            </w:r>
          </w:p>
        </w:tc>
        <w:tc>
          <w:tcPr>
            <w:tcW w:w="3366" w:type="pct"/>
            <w:vAlign w:val="center"/>
          </w:tcPr>
          <w:p w14:paraId="51CEA7D7" w14:textId="125635CB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2E1A0392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13D2BCDC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Input File Location</w:t>
            </w:r>
          </w:p>
        </w:tc>
        <w:tc>
          <w:tcPr>
            <w:tcW w:w="3366" w:type="pct"/>
            <w:vAlign w:val="center"/>
          </w:tcPr>
          <w:p w14:paraId="16A409D6" w14:textId="105A64A5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1C1DA8B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707BB7E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File(s)</w:t>
            </w:r>
          </w:p>
        </w:tc>
        <w:tc>
          <w:tcPr>
            <w:tcW w:w="3366" w:type="pct"/>
            <w:vAlign w:val="center"/>
          </w:tcPr>
          <w:p w14:paraId="3EB0B507" w14:textId="76D3D4BF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56A9B4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8DEE9F2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Outbound File Location</w:t>
            </w:r>
          </w:p>
        </w:tc>
        <w:tc>
          <w:tcPr>
            <w:tcW w:w="3366" w:type="pct"/>
            <w:vAlign w:val="center"/>
          </w:tcPr>
          <w:p w14:paraId="5AC1C4DA" w14:textId="3795962D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38178399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47718859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Mapping</w:t>
            </w:r>
          </w:p>
        </w:tc>
        <w:tc>
          <w:tcPr>
            <w:tcW w:w="3366" w:type="pct"/>
            <w:vAlign w:val="center"/>
          </w:tcPr>
          <w:p w14:paraId="6988970B" w14:textId="00AF20AE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1625A02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9204F0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Logic or lookup systems/tables</w:t>
            </w:r>
          </w:p>
        </w:tc>
        <w:tc>
          <w:tcPr>
            <w:tcW w:w="3366" w:type="pct"/>
            <w:vAlign w:val="center"/>
          </w:tcPr>
          <w:p w14:paraId="6785E16A" w14:textId="77777777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687B6B5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7E1A03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4CB8CC1E" w14:textId="77777777" w:rsidR="00F1651C" w:rsidRPr="0023044F" w:rsidRDefault="00F1651C" w:rsidP="00AD1CE2">
            <w:pPr>
              <w:pStyle w:val="Table-Text"/>
            </w:pPr>
          </w:p>
        </w:tc>
      </w:tr>
    </w:tbl>
    <w:p w14:paraId="61D2F87F" w14:textId="77777777" w:rsidR="00F1651C" w:rsidRPr="0023044F" w:rsidRDefault="00F1651C" w:rsidP="00AC7640">
      <w:pPr>
        <w:pStyle w:val="Heading2"/>
      </w:pPr>
      <w:bookmarkStart w:id="51" w:name="_Toc449014097"/>
      <w:bookmarkStart w:id="52" w:name="_Toc449014142"/>
      <w:bookmarkStart w:id="53" w:name="_Toc449015936"/>
      <w:bookmarkStart w:id="54" w:name="_Toc452101734"/>
      <w:bookmarkStart w:id="55" w:name="_Toc113545317"/>
      <w:r w:rsidRPr="0023044F">
        <w:t>Target Side</w:t>
      </w:r>
      <w:bookmarkEnd w:id="51"/>
      <w:bookmarkEnd w:id="52"/>
      <w:bookmarkEnd w:id="53"/>
      <w:bookmarkEnd w:id="54"/>
      <w:bookmarkEnd w:id="55"/>
      <w:r w:rsidRPr="0023044F">
        <w:t xml:space="preserve"> </w:t>
      </w:r>
      <w:bookmarkEnd w:id="49"/>
      <w:bookmarkEnd w:id="50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294"/>
      </w:tblGrid>
      <w:tr w:rsidR="00F1651C" w:rsidRPr="0023044F" w14:paraId="0AAD7EF4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59409EF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Relevant Tables</w:t>
            </w:r>
          </w:p>
        </w:tc>
        <w:tc>
          <w:tcPr>
            <w:tcW w:w="3366" w:type="pct"/>
            <w:vAlign w:val="center"/>
          </w:tcPr>
          <w:p w14:paraId="4B4E01F2" w14:textId="59856F01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053BF4BA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3CEC08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Description of Interface</w:t>
            </w:r>
          </w:p>
        </w:tc>
        <w:tc>
          <w:tcPr>
            <w:tcW w:w="3366" w:type="pct"/>
            <w:vAlign w:val="center"/>
          </w:tcPr>
          <w:p w14:paraId="46109549" w14:textId="6F005141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294FDDBF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82849ED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File(s)</w:t>
            </w:r>
          </w:p>
        </w:tc>
        <w:tc>
          <w:tcPr>
            <w:tcW w:w="3366" w:type="pct"/>
            <w:vAlign w:val="center"/>
          </w:tcPr>
          <w:p w14:paraId="6CA8F870" w14:textId="7A3A1263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7C1C016D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77FAA201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File Location</w:t>
            </w:r>
          </w:p>
        </w:tc>
        <w:tc>
          <w:tcPr>
            <w:tcW w:w="3366" w:type="pct"/>
            <w:vAlign w:val="center"/>
          </w:tcPr>
          <w:p w14:paraId="6525F45A" w14:textId="20E04FD6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38D1BAAC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596F9F8B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Layout</w:t>
            </w:r>
          </w:p>
        </w:tc>
        <w:tc>
          <w:tcPr>
            <w:tcW w:w="3366" w:type="pct"/>
            <w:vAlign w:val="center"/>
          </w:tcPr>
          <w:p w14:paraId="2A487588" w14:textId="58637F8F" w:rsidR="00F1651C" w:rsidRPr="0023044F" w:rsidRDefault="00F1651C" w:rsidP="00AD1CE2">
            <w:pPr>
              <w:pStyle w:val="Table-Text"/>
            </w:pPr>
          </w:p>
        </w:tc>
      </w:tr>
      <w:tr w:rsidR="00F1651C" w:rsidRPr="0023044F" w14:paraId="24018C93" w14:textId="77777777" w:rsidTr="00AD1CE2">
        <w:tc>
          <w:tcPr>
            <w:tcW w:w="1634" w:type="pct"/>
            <w:shd w:val="clear" w:color="auto" w:fill="BFBFBF" w:themeFill="background1" w:themeFillShade="BF"/>
            <w:vAlign w:val="center"/>
          </w:tcPr>
          <w:p w14:paraId="60F33146" w14:textId="77777777" w:rsidR="00F1651C" w:rsidRPr="0023044F" w:rsidRDefault="00F1651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Archive notes/locations</w:t>
            </w:r>
          </w:p>
        </w:tc>
        <w:tc>
          <w:tcPr>
            <w:tcW w:w="3366" w:type="pct"/>
            <w:vAlign w:val="center"/>
          </w:tcPr>
          <w:p w14:paraId="6CB62DA2" w14:textId="7C218157" w:rsidR="00F1651C" w:rsidRPr="0023044F" w:rsidRDefault="00F1651C" w:rsidP="00AD1CE2">
            <w:pPr>
              <w:pStyle w:val="Table-Text"/>
            </w:pPr>
          </w:p>
        </w:tc>
      </w:tr>
    </w:tbl>
    <w:p w14:paraId="6A7AAC75" w14:textId="77777777" w:rsidR="00F1651C" w:rsidRPr="005F3848" w:rsidRDefault="00F1651C" w:rsidP="00AC7640">
      <w:pPr>
        <w:pStyle w:val="Heading2"/>
      </w:pPr>
      <w:bookmarkStart w:id="56" w:name="_Toc452101735"/>
      <w:bookmarkStart w:id="57" w:name="_Toc113545318"/>
      <w:bookmarkStart w:id="58" w:name="_Toc226725409"/>
      <w:bookmarkStart w:id="59" w:name="_Toc372200060"/>
      <w:bookmarkStart w:id="60" w:name="_Toc449014098"/>
      <w:bookmarkStart w:id="61" w:name="_Toc449014143"/>
      <w:bookmarkStart w:id="62" w:name="_Toc449015937"/>
      <w:r w:rsidRPr="005F3848">
        <w:t xml:space="preserve">Detailed Technical </w:t>
      </w:r>
      <w:proofErr w:type="gramStart"/>
      <w:r w:rsidRPr="005F3848">
        <w:t>design</w:t>
      </w:r>
      <w:bookmarkEnd w:id="56"/>
      <w:bookmarkEnd w:id="57"/>
      <w:proofErr w:type="gramEnd"/>
    </w:p>
    <w:p w14:paraId="4DBF3077" w14:textId="127B1302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>All objects created for this WRICEF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Specific Code logic that needs to be understood to support</w:t>
      </w:r>
      <w:r w:rsidR="00E34818">
        <w:rPr>
          <w:rStyle w:val="Emphasis"/>
        </w:rPr>
        <w:br/>
      </w:r>
      <w:r w:rsidR="00F1651C" w:rsidRPr="00AC7640">
        <w:rPr>
          <w:rStyle w:val="Emphasis"/>
        </w:rPr>
        <w:t>Technical dependencies</w:t>
      </w:r>
      <w:r>
        <w:rPr>
          <w:rStyle w:val="Emphasis"/>
        </w:rPr>
        <w:t>&gt;</w:t>
      </w:r>
    </w:p>
    <w:p w14:paraId="3AB32D9B" w14:textId="77777777" w:rsidR="00F1651C" w:rsidRPr="0023044F" w:rsidRDefault="00F1651C" w:rsidP="0026538C"/>
    <w:p w14:paraId="06E96E20" w14:textId="77777777" w:rsidR="00F1651C" w:rsidRPr="0023044F" w:rsidRDefault="00F1651C" w:rsidP="00AC7640">
      <w:pPr>
        <w:pStyle w:val="Heading2"/>
      </w:pPr>
      <w:bookmarkStart w:id="63" w:name="_Toc452101736"/>
      <w:bookmarkStart w:id="64" w:name="_Toc113545319"/>
      <w:r w:rsidRPr="0023044F">
        <w:t>Reporting</w:t>
      </w:r>
      <w:bookmarkEnd w:id="42"/>
      <w:r w:rsidRPr="0023044F">
        <w:t>/Notification Requirements</w:t>
      </w:r>
      <w:bookmarkEnd w:id="43"/>
      <w:bookmarkEnd w:id="58"/>
      <w:bookmarkEnd w:id="59"/>
      <w:bookmarkEnd w:id="60"/>
      <w:bookmarkEnd w:id="61"/>
      <w:bookmarkEnd w:id="62"/>
      <w:bookmarkEnd w:id="63"/>
      <w:bookmarkEnd w:id="64"/>
    </w:p>
    <w:p w14:paraId="44327ACC" w14:textId="6F9C3409" w:rsidR="00F1651C" w:rsidRPr="00AC7640" w:rsidRDefault="000E2AAD" w:rsidP="00AC7640">
      <w:pPr>
        <w:pStyle w:val="BodyText"/>
        <w:rPr>
          <w:rStyle w:val="Emphasis"/>
        </w:rPr>
      </w:pPr>
      <w:bookmarkStart w:id="65" w:name="_Toc46035162"/>
      <w:bookmarkStart w:id="66" w:name="_Toc46036009"/>
      <w:bookmarkStart w:id="67" w:name="_Toc86558559"/>
      <w:r>
        <w:rPr>
          <w:rStyle w:val="Emphasis"/>
        </w:rPr>
        <w:t>&lt;</w:t>
      </w:r>
      <w:r w:rsidR="00F1651C" w:rsidRPr="00AC7640">
        <w:rPr>
          <w:rStyle w:val="Emphasis"/>
        </w:rPr>
        <w:t>Details for reporting and/or notification of management and error processing</w:t>
      </w:r>
      <w:r>
        <w:rPr>
          <w:rStyle w:val="Emphasis"/>
        </w:rPr>
        <w:t>&gt;</w:t>
      </w:r>
    </w:p>
    <w:p w14:paraId="5F9DAE49" w14:textId="77777777" w:rsidR="00F1651C" w:rsidRPr="0026538C" w:rsidRDefault="00F1651C" w:rsidP="0026538C"/>
    <w:p w14:paraId="3F341FFB" w14:textId="77777777" w:rsidR="00F1651C" w:rsidRPr="0023044F" w:rsidRDefault="00F1651C" w:rsidP="00AC7640">
      <w:pPr>
        <w:pStyle w:val="Heading2"/>
      </w:pPr>
      <w:bookmarkStart w:id="68" w:name="_Toc226725410"/>
      <w:bookmarkStart w:id="69" w:name="_Toc372200061"/>
      <w:bookmarkStart w:id="70" w:name="_Toc449014099"/>
      <w:bookmarkStart w:id="71" w:name="_Toc449014144"/>
      <w:bookmarkStart w:id="72" w:name="_Toc449015938"/>
      <w:bookmarkStart w:id="73" w:name="_Toc452101737"/>
      <w:bookmarkStart w:id="74" w:name="_Toc113545320"/>
      <w:r w:rsidRPr="0023044F">
        <w:t>Reconciliation Procedures and Audit Requirements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4DBBA485" w14:textId="71BE973F" w:rsidR="00F1651C" w:rsidRPr="00AC7640" w:rsidRDefault="000E2AAD" w:rsidP="0026538C">
      <w:pPr>
        <w:pStyle w:val="BodyText"/>
        <w:rPr>
          <w:rStyle w:val="Emphasis"/>
        </w:rPr>
      </w:pPr>
      <w:bookmarkStart w:id="75" w:name="_Toc47169741"/>
      <w:bookmarkStart w:id="76" w:name="_Toc51582050"/>
      <w:bookmarkStart w:id="77" w:name="_Toc86558560"/>
      <w:r>
        <w:rPr>
          <w:rStyle w:val="Emphasis"/>
        </w:rPr>
        <w:t>&lt;</w:t>
      </w:r>
      <w:r w:rsidR="00F1651C" w:rsidRPr="00AC7640">
        <w:rPr>
          <w:rStyle w:val="Emphasis"/>
        </w:rPr>
        <w:t>Procedures and responsibilities for monitoring and reconciling errors and providing audit information</w:t>
      </w:r>
      <w:r>
        <w:rPr>
          <w:rStyle w:val="Emphasis"/>
        </w:rPr>
        <w:t>&gt;</w:t>
      </w:r>
    </w:p>
    <w:bookmarkEnd w:id="75"/>
    <w:bookmarkEnd w:id="76"/>
    <w:bookmarkEnd w:id="77"/>
    <w:p w14:paraId="32A34EF8" w14:textId="77777777" w:rsidR="00F1651C" w:rsidRPr="0023044F" w:rsidRDefault="00F1651C" w:rsidP="00B1489C">
      <w:pPr>
        <w:rPr>
          <w:rFonts w:cs="Arial"/>
        </w:rPr>
      </w:pPr>
    </w:p>
    <w:p w14:paraId="6C90A385" w14:textId="77777777" w:rsidR="00F1651C" w:rsidRPr="0023044F" w:rsidRDefault="00F1651C" w:rsidP="00AC7640">
      <w:pPr>
        <w:pStyle w:val="Heading2"/>
      </w:pPr>
      <w:bookmarkStart w:id="78" w:name="_Toc449014100"/>
      <w:bookmarkStart w:id="79" w:name="_Toc449014145"/>
      <w:bookmarkStart w:id="80" w:name="_Toc449015939"/>
      <w:bookmarkStart w:id="81" w:name="_Toc452101738"/>
      <w:bookmarkStart w:id="82" w:name="_Toc113545321"/>
      <w:r w:rsidRPr="0023044F">
        <w:t>Process Flow</w:t>
      </w:r>
      <w:bookmarkEnd w:id="78"/>
      <w:bookmarkEnd w:id="79"/>
      <w:bookmarkEnd w:id="80"/>
      <w:bookmarkEnd w:id="81"/>
      <w:bookmarkEnd w:id="82"/>
    </w:p>
    <w:p w14:paraId="03DE24B3" w14:textId="012A4C4E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Insert process flow </w:t>
      </w:r>
      <w:r>
        <w:rPr>
          <w:rStyle w:val="Emphasis"/>
        </w:rPr>
        <w:t>&gt;</w:t>
      </w:r>
    </w:p>
    <w:p w14:paraId="7B2B6D1D" w14:textId="77777777" w:rsidR="00F1651C" w:rsidRPr="0023044F" w:rsidRDefault="00F1651C" w:rsidP="00AC7640">
      <w:pPr>
        <w:pStyle w:val="Heading2"/>
      </w:pPr>
      <w:bookmarkStart w:id="83" w:name="_Toc449014101"/>
      <w:bookmarkStart w:id="84" w:name="_Toc449014146"/>
      <w:bookmarkStart w:id="85" w:name="_Toc449015940"/>
      <w:bookmarkStart w:id="86" w:name="_Toc452101739"/>
      <w:bookmarkStart w:id="87" w:name="_Toc113545322"/>
      <w:r w:rsidRPr="0023044F">
        <w:t>Partner Profile (if necessary)</w:t>
      </w:r>
      <w:bookmarkEnd w:id="83"/>
      <w:bookmarkEnd w:id="84"/>
      <w:bookmarkEnd w:id="85"/>
      <w:bookmarkEnd w:id="86"/>
      <w:bookmarkEnd w:id="8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51C" w:rsidRPr="0023044F" w14:paraId="4E4E046F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205119" w14:textId="77777777" w:rsidR="00F1651C" w:rsidRPr="0023044F" w:rsidRDefault="00F1651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Partner</w:t>
            </w:r>
          </w:p>
        </w:tc>
        <w:tc>
          <w:tcPr>
            <w:tcW w:w="2337" w:type="dxa"/>
          </w:tcPr>
          <w:p w14:paraId="41D3E0AF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Direction</w:t>
            </w:r>
          </w:p>
        </w:tc>
        <w:tc>
          <w:tcPr>
            <w:tcW w:w="2338" w:type="dxa"/>
          </w:tcPr>
          <w:p w14:paraId="785F60AE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type</w:t>
            </w:r>
          </w:p>
        </w:tc>
        <w:tc>
          <w:tcPr>
            <w:tcW w:w="2338" w:type="dxa"/>
          </w:tcPr>
          <w:p w14:paraId="7E0CDB82" w14:textId="77777777" w:rsidR="00F1651C" w:rsidRPr="0023044F" w:rsidRDefault="00F1651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Message function</w:t>
            </w:r>
          </w:p>
        </w:tc>
      </w:tr>
      <w:tr w:rsidR="00F1651C" w:rsidRPr="0023044F" w14:paraId="16B453B2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CFA0E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6E1BBDB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CF0B96A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A061730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45ABF7F0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FBA38A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6BDB0BD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63200B4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751BC26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6B206995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538EDF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2D9CF54D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97B6136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4D5772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1A05C61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7F69AC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05BEBC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72DE35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0C35BAA" w14:textId="77777777" w:rsidR="00F1651C" w:rsidRPr="0023044F" w:rsidRDefault="00F1651C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1651C" w:rsidRPr="0023044F" w14:paraId="2B18C749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04C3FD" w14:textId="77777777" w:rsidR="00F1651C" w:rsidRPr="0023044F" w:rsidRDefault="00F1651C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1DF971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9B3AFC3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D6A890E" w14:textId="77777777" w:rsidR="00F1651C" w:rsidRPr="0023044F" w:rsidRDefault="00F1651C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0A21641" w14:textId="77777777" w:rsidR="00F1651C" w:rsidRPr="0023044F" w:rsidRDefault="00F1651C" w:rsidP="00437CD1">
      <w:pPr>
        <w:rPr>
          <w:rFonts w:cs="Arial"/>
          <w:b/>
          <w:sz w:val="24"/>
          <w:szCs w:val="24"/>
          <w:lang w:eastAsia="zh-CN"/>
        </w:rPr>
      </w:pPr>
      <w:r w:rsidRPr="0023044F">
        <w:rPr>
          <w:rFonts w:cs="Arial"/>
        </w:rPr>
        <w:tab/>
      </w:r>
    </w:p>
    <w:p w14:paraId="153CBA8B" w14:textId="5E376A58" w:rsidR="00F1651C" w:rsidRPr="0023044F" w:rsidRDefault="00F1651C" w:rsidP="00AC7640">
      <w:pPr>
        <w:pStyle w:val="Heading2"/>
      </w:pPr>
      <w:bookmarkStart w:id="88" w:name="_Toc449014102"/>
      <w:bookmarkStart w:id="89" w:name="_Toc449014147"/>
      <w:bookmarkStart w:id="90" w:name="_Toc449015941"/>
      <w:bookmarkStart w:id="91" w:name="_Toc452101740"/>
      <w:bookmarkStart w:id="92" w:name="_Toc113545323"/>
      <w:r w:rsidRPr="0023044F">
        <w:t xml:space="preserve">Sample </w:t>
      </w:r>
      <w:r w:rsidR="00014B2D">
        <w:t>F</w:t>
      </w:r>
      <w:r w:rsidRPr="0023044F">
        <w:t>iles</w:t>
      </w:r>
      <w:bookmarkEnd w:id="88"/>
      <w:bookmarkEnd w:id="89"/>
      <w:bookmarkEnd w:id="90"/>
      <w:bookmarkEnd w:id="91"/>
      <w:bookmarkEnd w:id="92"/>
    </w:p>
    <w:p w14:paraId="70D6AF04" w14:textId="77777777" w:rsidR="00F1651C" w:rsidRPr="0023044F" w:rsidRDefault="00F1651C" w:rsidP="00B1489C">
      <w:pPr>
        <w:rPr>
          <w:rFonts w:cs="Arial"/>
        </w:rPr>
      </w:pPr>
    </w:p>
    <w:p w14:paraId="77050E75" w14:textId="4AEC2BE0" w:rsidR="00F1651C" w:rsidRPr="0023044F" w:rsidRDefault="00F1651C" w:rsidP="00AC7640">
      <w:pPr>
        <w:pStyle w:val="Heading2"/>
      </w:pPr>
      <w:bookmarkStart w:id="93" w:name="_Toc113545324"/>
      <w:r w:rsidRPr="0023044F">
        <w:t xml:space="preserve">Batch </w:t>
      </w:r>
      <w:r w:rsidR="00014B2D">
        <w:t>I</w:t>
      </w:r>
      <w:r w:rsidRPr="0023044F">
        <w:t>nfo</w:t>
      </w:r>
      <w:r w:rsidR="00014B2D">
        <w:t>rmation</w:t>
      </w:r>
      <w:bookmarkEnd w:id="93"/>
    </w:p>
    <w:p w14:paraId="18088ED3" w14:textId="1774D20F" w:rsidR="00F1651C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F1651C" w:rsidRPr="00AC7640">
        <w:rPr>
          <w:rStyle w:val="Emphasis"/>
        </w:rPr>
        <w:t xml:space="preserve">Frequency, dependencies, recipients, </w:t>
      </w:r>
      <w:proofErr w:type="spellStart"/>
      <w:r w:rsidR="00F1651C" w:rsidRPr="00AC7640">
        <w:rPr>
          <w:rStyle w:val="Emphasis"/>
        </w:rPr>
        <w:t>etc</w:t>
      </w:r>
      <w:proofErr w:type="spellEnd"/>
      <w:r>
        <w:rPr>
          <w:rStyle w:val="Emphasis"/>
        </w:rPr>
        <w:t>&gt;</w:t>
      </w:r>
    </w:p>
    <w:p w14:paraId="1B5BF2EC" w14:textId="77777777" w:rsidR="00F1651C" w:rsidRPr="0023044F" w:rsidRDefault="00F1651C">
      <w:pPr>
        <w:spacing w:after="160" w:line="259" w:lineRule="auto"/>
        <w:rPr>
          <w:rFonts w:cs="Arial"/>
        </w:rPr>
      </w:pPr>
    </w:p>
    <w:p w14:paraId="6D39F0E0" w14:textId="6E979765" w:rsidR="00C77DC6" w:rsidRDefault="00C77DC6" w:rsidP="00AC7640">
      <w:pPr>
        <w:pStyle w:val="Heading1"/>
      </w:pPr>
      <w:bookmarkStart w:id="94" w:name="_Toc113545325"/>
      <w:r>
        <w:lastRenderedPageBreak/>
        <w:t xml:space="preserve">Conversions </w:t>
      </w:r>
      <w:r w:rsidR="008828A6" w:rsidRPr="008828A6">
        <w:rPr>
          <w:color w:val="FF0000"/>
          <w:highlight w:val="yellow"/>
        </w:rPr>
        <w:t>&lt;Delete section if not relevant&gt;</w:t>
      </w:r>
      <w:bookmarkEnd w:id="94"/>
    </w:p>
    <w:p w14:paraId="4D508041" w14:textId="0844DF57" w:rsidR="00C77DC6" w:rsidRPr="0023044F" w:rsidRDefault="00C77DC6" w:rsidP="00AC7640">
      <w:pPr>
        <w:pStyle w:val="Heading1"/>
      </w:pPr>
      <w:bookmarkStart w:id="95" w:name="_Toc113545326"/>
      <w:r w:rsidRPr="0023044F">
        <w:lastRenderedPageBreak/>
        <w:t xml:space="preserve">Enhancements </w:t>
      </w:r>
      <w:r w:rsidR="008828A6" w:rsidRPr="008828A6">
        <w:rPr>
          <w:color w:val="FF0000"/>
          <w:highlight w:val="yellow"/>
        </w:rPr>
        <w:t>&lt;Delete section if not relevant&gt;</w:t>
      </w:r>
      <w:bookmarkEnd w:id="95"/>
    </w:p>
    <w:p w14:paraId="24551295" w14:textId="77777777" w:rsidR="00C77DC6" w:rsidRPr="0023044F" w:rsidRDefault="00C77DC6" w:rsidP="00437CD1">
      <w:pPr>
        <w:rPr>
          <w:rFonts w:cs="Arial"/>
        </w:rPr>
      </w:pPr>
    </w:p>
    <w:tbl>
      <w:tblPr>
        <w:tblW w:w="505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1"/>
        <w:gridCol w:w="5758"/>
      </w:tblGrid>
      <w:tr w:rsidR="00C77DC6" w:rsidRPr="0023044F" w14:paraId="19E1BE98" w14:textId="77777777" w:rsidTr="003D33F0">
        <w:tc>
          <w:tcPr>
            <w:tcW w:w="195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B6B737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Enhancement Type</w:t>
            </w:r>
          </w:p>
        </w:tc>
        <w:tc>
          <w:tcPr>
            <w:tcW w:w="3047" w:type="pct"/>
            <w:vAlign w:val="center"/>
          </w:tcPr>
          <w:p w14:paraId="729FB80E" w14:textId="77777777" w:rsidR="00C77DC6" w:rsidRPr="00AC7640" w:rsidRDefault="00C77DC6" w:rsidP="00AD1CE2">
            <w:pPr>
              <w:pStyle w:val="Table-Text"/>
            </w:pPr>
            <w:r w:rsidRPr="00AC7640">
              <w:t>User Exit</w:t>
            </w:r>
          </w:p>
          <w:p w14:paraId="7464F3AF" w14:textId="77777777" w:rsidR="00C77DC6" w:rsidRPr="00AC7640" w:rsidRDefault="00C77DC6" w:rsidP="00AD1CE2">
            <w:pPr>
              <w:pStyle w:val="Table-Text"/>
            </w:pPr>
            <w:r w:rsidRPr="00AC7640">
              <w:t>BADI</w:t>
            </w:r>
          </w:p>
          <w:p w14:paraId="5FE5717D" w14:textId="77777777" w:rsidR="00C77DC6" w:rsidRPr="00AC7640" w:rsidRDefault="00C77DC6" w:rsidP="00AD1CE2">
            <w:pPr>
              <w:pStyle w:val="Table-Text"/>
            </w:pPr>
            <w:r w:rsidRPr="00AC7640">
              <w:t>Enhancement Point</w:t>
            </w:r>
          </w:p>
          <w:p w14:paraId="003FBE6D" w14:textId="77777777" w:rsidR="00C77DC6" w:rsidRPr="00AC7640" w:rsidRDefault="00C77DC6" w:rsidP="00AD1CE2">
            <w:pPr>
              <w:pStyle w:val="Table-Text"/>
            </w:pPr>
            <w:r w:rsidRPr="00AC7640">
              <w:t>Screen / Field Exit</w:t>
            </w:r>
          </w:p>
          <w:p w14:paraId="2879124C" w14:textId="77777777" w:rsidR="00C77DC6" w:rsidRPr="00AC7640" w:rsidRDefault="00C77DC6" w:rsidP="00AD1CE2">
            <w:pPr>
              <w:pStyle w:val="Table-Text"/>
            </w:pPr>
            <w:r w:rsidRPr="00AC7640">
              <w:t>Routine / Formula</w:t>
            </w:r>
          </w:p>
          <w:p w14:paraId="47BFB804" w14:textId="77777777" w:rsidR="00C77DC6" w:rsidRPr="00AC7640" w:rsidRDefault="00C77DC6" w:rsidP="00AD1CE2">
            <w:pPr>
              <w:pStyle w:val="Table-Text"/>
            </w:pPr>
            <w:r w:rsidRPr="00AC7640">
              <w:t>Dialog Program</w:t>
            </w:r>
          </w:p>
          <w:p w14:paraId="2103417B" w14:textId="77777777" w:rsidR="00C77DC6" w:rsidRPr="00AC7640" w:rsidRDefault="00C77DC6" w:rsidP="00AD1CE2">
            <w:pPr>
              <w:pStyle w:val="Table-Text"/>
            </w:pPr>
            <w:r w:rsidRPr="00AC7640">
              <w:t>ITS Mobile Transaction</w:t>
            </w:r>
          </w:p>
          <w:p w14:paraId="14F3BEDD" w14:textId="77777777" w:rsidR="00C77DC6" w:rsidRPr="00AC7640" w:rsidRDefault="00C77DC6" w:rsidP="00AD1CE2">
            <w:pPr>
              <w:pStyle w:val="Table-Text"/>
            </w:pPr>
            <w:r w:rsidRPr="00AC7640">
              <w:t xml:space="preserve">Search Help / </w:t>
            </w:r>
            <w:proofErr w:type="spellStart"/>
            <w:r w:rsidRPr="00AC7640">
              <w:t>Matchcode</w:t>
            </w:r>
            <w:proofErr w:type="spellEnd"/>
          </w:p>
          <w:p w14:paraId="65EDDA15" w14:textId="77777777" w:rsidR="00C77DC6" w:rsidRPr="00AC7640" w:rsidRDefault="00C77DC6" w:rsidP="00AD1CE2">
            <w:pPr>
              <w:pStyle w:val="Table-Text"/>
            </w:pPr>
            <w:r w:rsidRPr="00AC7640">
              <w:t>Other (describe)</w:t>
            </w:r>
          </w:p>
          <w:p w14:paraId="70D44180" w14:textId="77777777" w:rsidR="00C77DC6" w:rsidRPr="00AC7640" w:rsidRDefault="00C77DC6" w:rsidP="00AD1CE2">
            <w:pPr>
              <w:pStyle w:val="Table-Text"/>
            </w:pPr>
            <w:r w:rsidRPr="00AC7640">
              <w:t>&lt;Remove those that do not apply&gt;</w:t>
            </w:r>
          </w:p>
        </w:tc>
      </w:tr>
      <w:tr w:rsidR="00C77DC6" w:rsidRPr="0023044F" w14:paraId="52EC02A1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045980B3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Is this a Core Modification or copy of SAP program?</w:t>
            </w:r>
          </w:p>
        </w:tc>
        <w:tc>
          <w:tcPr>
            <w:tcW w:w="3047" w:type="pct"/>
            <w:vAlign w:val="center"/>
          </w:tcPr>
          <w:p w14:paraId="78AAFE55" w14:textId="77777777" w:rsidR="00C77DC6" w:rsidRPr="00AC7640" w:rsidRDefault="00000000" w:rsidP="00AD1CE2">
            <w:pPr>
              <w:pStyle w:val="Table-Text"/>
            </w:pPr>
            <w:sdt>
              <w:sdtPr>
                <w:id w:val="-84386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7DC6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7DC6" w:rsidRPr="00AC7640">
              <w:t xml:space="preserve"> Yes</w:t>
            </w:r>
            <w:r w:rsidR="00C77DC6" w:rsidRPr="00AC7640">
              <w:tab/>
              <w:t xml:space="preserve"> </w:t>
            </w:r>
            <w:sdt>
              <w:sdtPr>
                <w:id w:val="-54359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7DC6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7DC6" w:rsidRPr="00AC7640">
              <w:t xml:space="preserve"> No</w:t>
            </w:r>
          </w:p>
        </w:tc>
      </w:tr>
      <w:tr w:rsidR="00C77DC6" w:rsidRPr="0023044F" w14:paraId="37FD3BAF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432DCF27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If Yes, Decision Record # for Approval</w:t>
            </w:r>
          </w:p>
        </w:tc>
        <w:tc>
          <w:tcPr>
            <w:tcW w:w="3047" w:type="pct"/>
            <w:vAlign w:val="center"/>
          </w:tcPr>
          <w:p w14:paraId="4F70DDE3" w14:textId="77777777" w:rsidR="00C77DC6" w:rsidRPr="00AC7640" w:rsidRDefault="00C77DC6" w:rsidP="00AD1CE2">
            <w:pPr>
              <w:pStyle w:val="Table-Text"/>
            </w:pPr>
          </w:p>
        </w:tc>
      </w:tr>
      <w:tr w:rsidR="00C77DC6" w:rsidRPr="0023044F" w14:paraId="43332747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08E789D6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 xml:space="preserve">Name of User Exit / </w:t>
            </w:r>
            <w:proofErr w:type="spellStart"/>
            <w:r w:rsidRPr="0023044F">
              <w:rPr>
                <w:rFonts w:cs="Arial"/>
                <w:color w:val="000000"/>
              </w:rPr>
              <w:t>BAdI</w:t>
            </w:r>
            <w:proofErr w:type="spellEnd"/>
            <w:r w:rsidRPr="0023044F">
              <w:rPr>
                <w:rFonts w:cs="Arial"/>
                <w:color w:val="000000"/>
              </w:rPr>
              <w:t>, Transaction, Screen, or Search Help</w:t>
            </w:r>
          </w:p>
        </w:tc>
        <w:tc>
          <w:tcPr>
            <w:tcW w:w="3047" w:type="pct"/>
            <w:vAlign w:val="center"/>
          </w:tcPr>
          <w:p w14:paraId="359F8161" w14:textId="77777777" w:rsidR="00C77DC6" w:rsidRPr="00AC7640" w:rsidRDefault="00C77DC6" w:rsidP="00AD1CE2">
            <w:pPr>
              <w:pStyle w:val="Table-Text"/>
            </w:pPr>
            <w:r w:rsidRPr="00AC7640">
              <w:t>&lt;if applicable&gt;</w:t>
            </w:r>
          </w:p>
        </w:tc>
      </w:tr>
      <w:tr w:rsidR="00C77DC6" w:rsidRPr="0023044F" w14:paraId="2D0D68E0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1C769BBF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Object if Copying</w:t>
            </w:r>
          </w:p>
        </w:tc>
        <w:tc>
          <w:tcPr>
            <w:tcW w:w="3047" w:type="pct"/>
            <w:vAlign w:val="center"/>
          </w:tcPr>
          <w:p w14:paraId="0D41B6C5" w14:textId="77777777" w:rsidR="00C77DC6" w:rsidRPr="00AC7640" w:rsidRDefault="00C77DC6" w:rsidP="00AD1CE2">
            <w:pPr>
              <w:pStyle w:val="Table-Text"/>
            </w:pPr>
          </w:p>
        </w:tc>
      </w:tr>
    </w:tbl>
    <w:p w14:paraId="767D33E3" w14:textId="77777777" w:rsidR="00C77DC6" w:rsidRPr="0023044F" w:rsidRDefault="00C77DC6" w:rsidP="00437CD1">
      <w:pPr>
        <w:rPr>
          <w:rFonts w:cs="Arial"/>
        </w:rPr>
      </w:pPr>
    </w:p>
    <w:p w14:paraId="3C3C757D" w14:textId="77777777" w:rsidR="00C77DC6" w:rsidRPr="0023044F" w:rsidRDefault="00C77DC6" w:rsidP="00AC7640">
      <w:pPr>
        <w:pStyle w:val="Heading2"/>
      </w:pPr>
      <w:bookmarkStart w:id="96" w:name="_Toc113545327"/>
      <w:r w:rsidRPr="0023044F">
        <w:t>Program Details</w:t>
      </w:r>
      <w:bookmarkEnd w:id="96"/>
    </w:p>
    <w:p w14:paraId="5EA8E55E" w14:textId="6B96E242" w:rsidR="00C77DC6" w:rsidRPr="00AC7640" w:rsidRDefault="002522C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C77DC6" w:rsidRPr="00AC7640">
        <w:rPr>
          <w:rStyle w:val="Emphasis"/>
        </w:rPr>
        <w:t>List details about the functional requirements for the program.  If class-based, then please list each</w:t>
      </w:r>
      <w:r w:rsidR="00C77DC6" w:rsidRPr="00AC7640">
        <w:rPr>
          <w:rStyle w:val="Emphasis"/>
          <w:i w:val="0"/>
        </w:rPr>
        <w:t xml:space="preserve"> </w:t>
      </w:r>
      <w:r w:rsidR="00C77DC6" w:rsidRPr="00AC7640">
        <w:rPr>
          <w:rStyle w:val="Emphasis"/>
        </w:rPr>
        <w:t>method individually with the logic for that method.  Remove what is not needed below</w:t>
      </w:r>
      <w:r>
        <w:rPr>
          <w:rStyle w:val="Emphasis"/>
        </w:rPr>
        <w:t>&gt;</w:t>
      </w:r>
    </w:p>
    <w:p w14:paraId="10743BF7" w14:textId="77777777" w:rsidR="00C77DC6" w:rsidRPr="0023044F" w:rsidRDefault="00C77DC6">
      <w:pPr>
        <w:rPr>
          <w:rFonts w:cs="Arial"/>
        </w:rPr>
      </w:pPr>
    </w:p>
    <w:p w14:paraId="562D2D06" w14:textId="77777777" w:rsidR="00C77DC6" w:rsidRPr="0023044F" w:rsidRDefault="00C77DC6" w:rsidP="00437CD1">
      <w:pPr>
        <w:rPr>
          <w:rFonts w:cs="Arial"/>
          <w:b/>
          <w:color w:val="000000"/>
        </w:rPr>
      </w:pPr>
      <w:r w:rsidRPr="0023044F">
        <w:rPr>
          <w:rFonts w:cs="Arial"/>
          <w:b/>
          <w:color w:val="000000"/>
        </w:rPr>
        <w:t xml:space="preserve">BADI: &lt;BADI implementation name&gt;  </w:t>
      </w:r>
    </w:p>
    <w:p w14:paraId="1E252529" w14:textId="77777777" w:rsidR="00C77DC6" w:rsidRPr="0023044F" w:rsidRDefault="00C77DC6" w:rsidP="00437CD1">
      <w:pPr>
        <w:rPr>
          <w:rFonts w:cs="Arial"/>
          <w:b/>
          <w:color w:val="000000"/>
        </w:rPr>
      </w:pPr>
      <w:r w:rsidRPr="0023044F">
        <w:rPr>
          <w:rFonts w:cs="Arial"/>
          <w:b/>
          <w:color w:val="000000"/>
        </w:rPr>
        <w:tab/>
        <w:t>&lt;reference class or interface&gt;</w:t>
      </w:r>
    </w:p>
    <w:p w14:paraId="120F518A" w14:textId="77777777" w:rsidR="00C77DC6" w:rsidRPr="0023044F" w:rsidRDefault="00C77DC6" w:rsidP="00437CD1">
      <w:pPr>
        <w:rPr>
          <w:rFonts w:cs="Arial"/>
          <w:b/>
          <w:color w:val="000000"/>
        </w:rPr>
      </w:pPr>
    </w:p>
    <w:p w14:paraId="59DC618B" w14:textId="77777777" w:rsidR="00C77DC6" w:rsidRPr="0023044F" w:rsidRDefault="00C77DC6" w:rsidP="00821C5F">
      <w:pPr>
        <w:pStyle w:val="Heading3"/>
      </w:pPr>
      <w:bookmarkStart w:id="97" w:name="_Toc113545328"/>
      <w:r w:rsidRPr="0023044F">
        <w:t>Function Modules</w:t>
      </w:r>
      <w:bookmarkEnd w:id="9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7DC6" w:rsidRPr="0023044F" w14:paraId="52D0A67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9708B4" w14:textId="7777777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Name</w:t>
            </w:r>
          </w:p>
        </w:tc>
        <w:tc>
          <w:tcPr>
            <w:tcW w:w="2337" w:type="dxa"/>
          </w:tcPr>
          <w:p w14:paraId="1B35E139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23044F">
              <w:rPr>
                <w:rFonts w:cs="Arial"/>
              </w:rPr>
              <w:t>Func</w:t>
            </w:r>
            <w:proofErr w:type="spellEnd"/>
            <w:r w:rsidRPr="0023044F">
              <w:rPr>
                <w:rFonts w:cs="Arial"/>
              </w:rPr>
              <w:t xml:space="preserve"> Group</w:t>
            </w:r>
          </w:p>
        </w:tc>
        <w:tc>
          <w:tcPr>
            <w:tcW w:w="2338" w:type="dxa"/>
          </w:tcPr>
          <w:p w14:paraId="7D0DF6AF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Appl Area</w:t>
            </w:r>
          </w:p>
        </w:tc>
        <w:tc>
          <w:tcPr>
            <w:tcW w:w="2338" w:type="dxa"/>
          </w:tcPr>
          <w:p w14:paraId="1BBD9382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043947B1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8FCF18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0D08A2B7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F56F58A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616654E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E186F0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80096D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EF64FF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A65DD58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0E93810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9C5C136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68B96E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E9EB942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35DC09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F4734EA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4374A8D1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92040A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6B1E226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13DC90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553F9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D7D3F87" w14:textId="77777777" w:rsidR="00C77DC6" w:rsidRPr="0023044F" w:rsidRDefault="00C77DC6" w:rsidP="00437CD1">
      <w:pPr>
        <w:rPr>
          <w:rFonts w:cs="Arial"/>
          <w:b/>
          <w:color w:val="000000"/>
        </w:rPr>
      </w:pPr>
    </w:p>
    <w:p w14:paraId="78FB0391" w14:textId="77777777" w:rsidR="00C77DC6" w:rsidRPr="00AC7640" w:rsidRDefault="00C77DC6" w:rsidP="00821C5F">
      <w:pPr>
        <w:pStyle w:val="Heading3"/>
      </w:pPr>
      <w:bookmarkStart w:id="98" w:name="_Toc113545329"/>
      <w:r w:rsidRPr="00AC7640">
        <w:t>Import Parameters</w:t>
      </w:r>
      <w:bookmarkEnd w:id="9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DC6" w:rsidRPr="0023044F" w14:paraId="15D30FB1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4D6AC" w14:textId="7777777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Parameter</w:t>
            </w:r>
          </w:p>
        </w:tc>
        <w:tc>
          <w:tcPr>
            <w:tcW w:w="1870" w:type="dxa"/>
          </w:tcPr>
          <w:p w14:paraId="2A6C6E36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1870" w:type="dxa"/>
          </w:tcPr>
          <w:p w14:paraId="1CCCCC69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23044F">
              <w:rPr>
                <w:rFonts w:cs="Arial"/>
              </w:rPr>
              <w:t>Refernce</w:t>
            </w:r>
            <w:proofErr w:type="spellEnd"/>
            <w:r w:rsidRPr="0023044F">
              <w:rPr>
                <w:rFonts w:cs="Arial"/>
              </w:rPr>
              <w:t xml:space="preserve"> Field</w:t>
            </w:r>
          </w:p>
        </w:tc>
        <w:tc>
          <w:tcPr>
            <w:tcW w:w="1870" w:type="dxa"/>
          </w:tcPr>
          <w:p w14:paraId="77CA93DC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Proposal</w:t>
            </w:r>
          </w:p>
        </w:tc>
        <w:tc>
          <w:tcPr>
            <w:tcW w:w="1870" w:type="dxa"/>
          </w:tcPr>
          <w:p w14:paraId="31975635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Optional</w:t>
            </w:r>
          </w:p>
        </w:tc>
      </w:tr>
      <w:tr w:rsidR="00C77DC6" w:rsidRPr="0023044F" w14:paraId="6D6C792E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DA40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6F59CF1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636ABAE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10916BC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35DFFFFE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9E20733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71C59B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28B6BAB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05264F4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29BD461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D36C9A1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648007AA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3ADD9D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6054785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2399BD8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C08E405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C2076F2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0207C6A8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B2F83A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52E97906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61D4BE9C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39A141E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7A6B50C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F5CCA02" w14:textId="77777777" w:rsidR="00C77DC6" w:rsidRPr="0023044F" w:rsidRDefault="00C77DC6" w:rsidP="00437CD1">
      <w:pPr>
        <w:rPr>
          <w:rFonts w:cs="Arial"/>
        </w:rPr>
      </w:pPr>
    </w:p>
    <w:p w14:paraId="25BEAAAA" w14:textId="77777777" w:rsidR="00C77DC6" w:rsidRPr="00AC7640" w:rsidRDefault="00C77DC6" w:rsidP="00821C5F">
      <w:pPr>
        <w:pStyle w:val="Heading3"/>
      </w:pPr>
      <w:bookmarkStart w:id="99" w:name="_Toc113545330"/>
      <w:r w:rsidRPr="00AC7640">
        <w:t>Export Parameters</w:t>
      </w:r>
      <w:bookmarkEnd w:id="9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4C236B6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A5F096" w14:textId="03D6B11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Param</w:t>
            </w:r>
            <w:r w:rsidR="00821C5F">
              <w:rPr>
                <w:rFonts w:cs="Arial"/>
              </w:rPr>
              <w:t>e</w:t>
            </w:r>
            <w:r w:rsidRPr="0023044F">
              <w:rPr>
                <w:rFonts w:cs="Arial"/>
              </w:rPr>
              <w:t>ter</w:t>
            </w:r>
          </w:p>
        </w:tc>
        <w:tc>
          <w:tcPr>
            <w:tcW w:w="3117" w:type="dxa"/>
          </w:tcPr>
          <w:p w14:paraId="5F0B6024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3117" w:type="dxa"/>
          </w:tcPr>
          <w:p w14:paraId="52742104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Reference Field</w:t>
            </w:r>
          </w:p>
        </w:tc>
      </w:tr>
      <w:tr w:rsidR="00C77DC6" w:rsidRPr="0023044F" w14:paraId="137A79F2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DCE754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6A333DF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3E09A7E3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69052BC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A50185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138258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2204A08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DAEE9ED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2C666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1041F13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CCF0991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3B03D46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50F24D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E6C5F93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6E9B3795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B2B80DF" w14:textId="77777777" w:rsidR="00C77DC6" w:rsidRPr="0023044F" w:rsidRDefault="00C77DC6" w:rsidP="00437CD1">
      <w:pPr>
        <w:rPr>
          <w:rFonts w:cs="Arial"/>
        </w:rPr>
      </w:pPr>
    </w:p>
    <w:p w14:paraId="3EFBA7B4" w14:textId="77777777" w:rsidR="00C77DC6" w:rsidRPr="00AC7640" w:rsidRDefault="00C77DC6" w:rsidP="00821C5F">
      <w:pPr>
        <w:pStyle w:val="Heading3"/>
      </w:pPr>
      <w:bookmarkStart w:id="100" w:name="_Toc113545331"/>
      <w:r w:rsidRPr="00AC7640">
        <w:t>Table Parameters</w:t>
      </w:r>
      <w:bookmarkEnd w:id="10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7DC6" w:rsidRPr="0023044F" w14:paraId="33C9A038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D832C" w14:textId="5E5467AA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Param</w:t>
            </w:r>
            <w:r w:rsidR="00821C5F">
              <w:rPr>
                <w:rFonts w:cs="Arial"/>
              </w:rPr>
              <w:t>e</w:t>
            </w:r>
            <w:r w:rsidRPr="0023044F">
              <w:rPr>
                <w:rFonts w:cs="Arial"/>
              </w:rPr>
              <w:t>ter</w:t>
            </w:r>
          </w:p>
        </w:tc>
        <w:tc>
          <w:tcPr>
            <w:tcW w:w="2337" w:type="dxa"/>
          </w:tcPr>
          <w:p w14:paraId="397E2692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79A84FC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Reference Structure</w:t>
            </w:r>
          </w:p>
        </w:tc>
        <w:tc>
          <w:tcPr>
            <w:tcW w:w="2338" w:type="dxa"/>
          </w:tcPr>
          <w:p w14:paraId="3DEC7823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Optional</w:t>
            </w:r>
          </w:p>
        </w:tc>
      </w:tr>
      <w:tr w:rsidR="00C77DC6" w:rsidRPr="0023044F" w14:paraId="5431769A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14657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E84D633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91A522C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1CF2E57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77B613E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9FD83A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736DA3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E5E9C8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EA84042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D6ED518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27067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72F28CB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73CC45F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1463512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5D91F0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F1E696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E2805C5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0724B61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BC2A8F9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588A085" w14:textId="77777777" w:rsidR="00C77DC6" w:rsidRPr="0023044F" w:rsidRDefault="00C77DC6" w:rsidP="00437CD1">
      <w:pPr>
        <w:rPr>
          <w:rFonts w:cs="Arial"/>
        </w:rPr>
      </w:pPr>
    </w:p>
    <w:p w14:paraId="2582D8A6" w14:textId="77777777" w:rsidR="00C77DC6" w:rsidRPr="00AC7640" w:rsidRDefault="00C77DC6" w:rsidP="00821C5F">
      <w:pPr>
        <w:pStyle w:val="Heading3"/>
      </w:pPr>
      <w:bookmarkStart w:id="101" w:name="_Toc113545332"/>
      <w:r w:rsidRPr="00AC7640">
        <w:t>Exceptions</w:t>
      </w:r>
      <w:bookmarkEnd w:id="10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DC6" w:rsidRPr="0023044F" w14:paraId="655E2A68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BE12FA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Exceptions</w:t>
            </w:r>
          </w:p>
        </w:tc>
        <w:tc>
          <w:tcPr>
            <w:tcW w:w="4675" w:type="dxa"/>
          </w:tcPr>
          <w:p w14:paraId="41EABCEA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293CD42E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8DC9F8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228A286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9DF19CC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4BD9B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540AB56E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C3C5DB7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D82F9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38C65875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04E1D873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40DD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21F3110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7395425" w14:textId="77777777" w:rsidR="00C77DC6" w:rsidRPr="0023044F" w:rsidRDefault="00C77DC6" w:rsidP="00437CD1">
      <w:pPr>
        <w:rPr>
          <w:rFonts w:cs="Arial"/>
        </w:rPr>
      </w:pPr>
    </w:p>
    <w:p w14:paraId="1D5DFB44" w14:textId="77777777" w:rsidR="00C77DC6" w:rsidRPr="00AC7640" w:rsidRDefault="00C77DC6" w:rsidP="00821C5F">
      <w:pPr>
        <w:pStyle w:val="Heading3"/>
      </w:pPr>
      <w:bookmarkStart w:id="102" w:name="_Toc113545333"/>
      <w:r w:rsidRPr="00AC7640">
        <w:t>Related / Called Objects</w:t>
      </w:r>
      <w:bookmarkEnd w:id="10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26A5A30A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7D21CA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Object Name</w:t>
            </w:r>
          </w:p>
        </w:tc>
        <w:tc>
          <w:tcPr>
            <w:tcW w:w="3117" w:type="dxa"/>
          </w:tcPr>
          <w:p w14:paraId="1086242B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3117" w:type="dxa"/>
          </w:tcPr>
          <w:p w14:paraId="05263AAD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Remarks</w:t>
            </w:r>
          </w:p>
        </w:tc>
      </w:tr>
      <w:tr w:rsidR="00C77DC6" w:rsidRPr="0023044F" w14:paraId="4C0EAA2F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6C8635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D65755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853A5DB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C89D3DE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3AEEE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77AC2D7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B919EE7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36C5B5F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1BE38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783B4AA0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15AAC5A0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4A694DFD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FA39F4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608E3BC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B99128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4E1C78A" w14:textId="77777777" w:rsidR="00C77DC6" w:rsidRPr="0023044F" w:rsidRDefault="00C77DC6" w:rsidP="00437CD1">
      <w:pPr>
        <w:rPr>
          <w:rFonts w:cs="Arial"/>
        </w:rPr>
      </w:pPr>
    </w:p>
    <w:p w14:paraId="24B0D0CD" w14:textId="77777777" w:rsidR="00C77DC6" w:rsidRPr="00821C5F" w:rsidRDefault="00C77DC6" w:rsidP="00821C5F">
      <w:pPr>
        <w:pStyle w:val="Heading3"/>
      </w:pPr>
      <w:bookmarkStart w:id="103" w:name="_Toc113545334"/>
      <w:r w:rsidRPr="00821C5F">
        <w:t>User Exits</w:t>
      </w:r>
      <w:bookmarkEnd w:id="10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2CFA555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70FE1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Name / ID</w:t>
            </w:r>
          </w:p>
        </w:tc>
        <w:tc>
          <w:tcPr>
            <w:tcW w:w="3117" w:type="dxa"/>
          </w:tcPr>
          <w:p w14:paraId="7739088C" w14:textId="7DB08E34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Appl</w:t>
            </w:r>
            <w:r w:rsidR="00821C5F">
              <w:rPr>
                <w:rFonts w:cs="Arial"/>
              </w:rPr>
              <w:t>ication</w:t>
            </w:r>
            <w:r w:rsidRPr="0023044F">
              <w:rPr>
                <w:rFonts w:cs="Arial"/>
              </w:rPr>
              <w:t xml:space="preserve"> Area</w:t>
            </w:r>
          </w:p>
        </w:tc>
        <w:tc>
          <w:tcPr>
            <w:tcW w:w="3117" w:type="dxa"/>
          </w:tcPr>
          <w:p w14:paraId="6209CC95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76ED5A40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A96D1C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70CB97F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D920C4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78C9CE71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AC496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E87D91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0CA032CE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DD9B32D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1BB6F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6A80913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61503A4E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3D530B9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BBB45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530161A3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770B9EBA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BAD317" w14:textId="77777777" w:rsidR="00C77DC6" w:rsidRPr="0023044F" w:rsidRDefault="00C77DC6">
      <w:pPr>
        <w:rPr>
          <w:rFonts w:cs="Arial"/>
        </w:rPr>
      </w:pPr>
    </w:p>
    <w:p w14:paraId="3E4107CD" w14:textId="77777777" w:rsidR="00C77DC6" w:rsidRPr="0023044F" w:rsidRDefault="00C77DC6" w:rsidP="00AC7640">
      <w:pPr>
        <w:pStyle w:val="Heading2"/>
      </w:pPr>
      <w:bookmarkStart w:id="104" w:name="_Toc113545335"/>
      <w:r w:rsidRPr="0023044F">
        <w:t>Screen Details</w:t>
      </w:r>
      <w:bookmarkEnd w:id="104"/>
    </w:p>
    <w:p w14:paraId="5FD5136B" w14:textId="77777777" w:rsidR="00C77DC6" w:rsidRPr="00AC7640" w:rsidRDefault="00C77DC6" w:rsidP="00830FA7">
      <w:pPr>
        <w:pStyle w:val="BodyText"/>
        <w:rPr>
          <w:rStyle w:val="Emphasis"/>
        </w:rPr>
      </w:pPr>
      <w:r w:rsidRPr="00AC7640">
        <w:rPr>
          <w:rStyle w:val="Emphasis"/>
        </w:rPr>
        <w:t>&lt;Details about any screen requirements – include sequence, input/output, and other details as necessary&gt;</w:t>
      </w:r>
    </w:p>
    <w:p w14:paraId="69D3F365" w14:textId="77777777" w:rsidR="00C77DC6" w:rsidRPr="0023044F" w:rsidRDefault="00C77DC6" w:rsidP="00AC7640">
      <w:pPr>
        <w:pStyle w:val="Heading2"/>
      </w:pPr>
      <w:bookmarkStart w:id="105" w:name="_Toc113545336"/>
      <w:r w:rsidRPr="0023044F">
        <w:t>Detailed Technical Design</w:t>
      </w:r>
      <w:bookmarkEnd w:id="105"/>
    </w:p>
    <w:p w14:paraId="3350D0AC" w14:textId="59826057" w:rsidR="00C77DC6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C77DC6" w:rsidRPr="00AC7640">
        <w:rPr>
          <w:rStyle w:val="Emphasis"/>
        </w:rPr>
        <w:t>All objects created for this WRICEF</w:t>
      </w:r>
      <w:r w:rsidR="00DF47FB">
        <w:rPr>
          <w:rStyle w:val="Emphasis"/>
        </w:rPr>
        <w:br/>
      </w:r>
      <w:r w:rsidR="00C77DC6" w:rsidRPr="00AC7640">
        <w:rPr>
          <w:rStyle w:val="Emphasis"/>
        </w:rPr>
        <w:t>Specific Code logic that needs to be understood to support</w:t>
      </w:r>
      <w:r w:rsidR="00DF47FB">
        <w:rPr>
          <w:rStyle w:val="Emphasis"/>
        </w:rPr>
        <w:br/>
      </w:r>
      <w:r w:rsidR="00C77DC6" w:rsidRPr="00AC7640">
        <w:rPr>
          <w:rStyle w:val="Emphasis"/>
        </w:rPr>
        <w:t>Technical dependencies</w:t>
      </w:r>
      <w:r>
        <w:rPr>
          <w:rStyle w:val="Emphasis"/>
        </w:rPr>
        <w:t>&gt;</w:t>
      </w:r>
    </w:p>
    <w:p w14:paraId="5220B26B" w14:textId="77777777" w:rsidR="00C77DC6" w:rsidRPr="0023044F" w:rsidRDefault="00C77DC6" w:rsidP="00AC7640">
      <w:pPr>
        <w:pStyle w:val="Heading2"/>
      </w:pPr>
      <w:bookmarkStart w:id="106" w:name="_Toc113545337"/>
      <w:r w:rsidRPr="0023044F">
        <w:t>Other Details</w:t>
      </w:r>
      <w:bookmarkEnd w:id="106"/>
    </w:p>
    <w:p w14:paraId="4B698A16" w14:textId="77777777" w:rsidR="00C77DC6" w:rsidRPr="0023044F" w:rsidRDefault="00C77DC6">
      <w:pPr>
        <w:rPr>
          <w:rFonts w:cs="Arial"/>
        </w:rPr>
      </w:pPr>
    </w:p>
    <w:p w14:paraId="2AE35851" w14:textId="77777777" w:rsidR="00C77DC6" w:rsidRPr="0023044F" w:rsidRDefault="00C77DC6">
      <w:pPr>
        <w:rPr>
          <w:rFonts w:cs="Arial"/>
        </w:rPr>
      </w:pPr>
    </w:p>
    <w:p w14:paraId="39A04025" w14:textId="7ECE848C" w:rsidR="00B1489C" w:rsidRPr="0023044F" w:rsidRDefault="00B1489C" w:rsidP="00AC7640">
      <w:pPr>
        <w:pStyle w:val="Heading1"/>
      </w:pPr>
      <w:bookmarkStart w:id="107" w:name="_Toc113545338"/>
      <w:r w:rsidRPr="0023044F">
        <w:lastRenderedPageBreak/>
        <w:t xml:space="preserve">Output Forms </w:t>
      </w:r>
      <w:r w:rsidR="008828A6" w:rsidRPr="008828A6">
        <w:rPr>
          <w:color w:val="FF0000"/>
          <w:highlight w:val="yellow"/>
        </w:rPr>
        <w:t>&lt;Delete section if not relevant&gt;</w:t>
      </w:r>
      <w:bookmarkEnd w:id="107"/>
    </w:p>
    <w:tbl>
      <w:tblPr>
        <w:tblW w:w="4986" w:type="pct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6370"/>
      </w:tblGrid>
      <w:tr w:rsidR="00B1489C" w:rsidRPr="0023044F" w14:paraId="74D1E004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2715D9AE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Form Type</w:t>
            </w:r>
          </w:p>
        </w:tc>
        <w:tc>
          <w:tcPr>
            <w:tcW w:w="3416" w:type="pct"/>
            <w:vAlign w:val="center"/>
          </w:tcPr>
          <w:p w14:paraId="0C4CAE92" w14:textId="4B863F30" w:rsidR="00B1489C" w:rsidRPr="0023044F" w:rsidRDefault="00000000" w:rsidP="00AD1CE2">
            <w:pPr>
              <w:pStyle w:val="Table-Text"/>
            </w:pPr>
            <w:sdt>
              <w:sdtPr>
                <w:id w:val="-1433888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proofErr w:type="spellStart"/>
            <w:r w:rsidR="00B1489C" w:rsidRPr="0023044F">
              <w:t>SmartForm</w:t>
            </w:r>
            <w:proofErr w:type="spellEnd"/>
            <w:r w:rsidR="00B1489C" w:rsidRPr="0023044F">
              <w:t xml:space="preserve">, </w:t>
            </w:r>
            <w:sdt>
              <w:sdtPr>
                <w:id w:val="-23485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proofErr w:type="spellStart"/>
            <w:r w:rsidR="00B1489C" w:rsidRPr="0023044F">
              <w:t>SAPscript</w:t>
            </w:r>
            <w:proofErr w:type="spellEnd"/>
            <w:r w:rsidR="00B1489C" w:rsidRPr="0023044F">
              <w:t xml:space="preserve">, </w:t>
            </w:r>
            <w:sdt>
              <w:sdtPr>
                <w:id w:val="204433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Adobe, </w:t>
            </w:r>
            <w:sdt>
              <w:sdtPr>
                <w:id w:val="130089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>Other</w:t>
            </w:r>
          </w:p>
        </w:tc>
      </w:tr>
      <w:tr w:rsidR="00B1489C" w:rsidRPr="0023044F" w14:paraId="51DA1A3E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28BF68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Form Name(s)</w:t>
            </w:r>
          </w:p>
        </w:tc>
        <w:tc>
          <w:tcPr>
            <w:tcW w:w="3416" w:type="pct"/>
            <w:vAlign w:val="center"/>
          </w:tcPr>
          <w:p w14:paraId="3E7CB936" w14:textId="7F2F51EE" w:rsidR="00B1489C" w:rsidRPr="0023044F" w:rsidRDefault="00B1489C" w:rsidP="00AD1CE2">
            <w:pPr>
              <w:pStyle w:val="Table-Text"/>
            </w:pPr>
            <w:r w:rsidRPr="0023044F">
              <w:t>If multiple forms</w:t>
            </w:r>
          </w:p>
        </w:tc>
      </w:tr>
      <w:tr w:rsidR="00B1489C" w:rsidRPr="0023044F" w14:paraId="725352D5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72D9D4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Print Program</w:t>
            </w:r>
          </w:p>
        </w:tc>
        <w:tc>
          <w:tcPr>
            <w:tcW w:w="3416" w:type="pct"/>
            <w:vAlign w:val="center"/>
          </w:tcPr>
          <w:p w14:paraId="6BF6B38F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303BCA4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19DA626" w14:textId="07491846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Initiating Fiori Tile</w:t>
            </w:r>
          </w:p>
        </w:tc>
        <w:tc>
          <w:tcPr>
            <w:tcW w:w="3416" w:type="pct"/>
            <w:vAlign w:val="center"/>
          </w:tcPr>
          <w:p w14:paraId="17FBC185" w14:textId="5489245B" w:rsidR="00B1489C" w:rsidRPr="0023044F" w:rsidRDefault="00B1489C" w:rsidP="00AD1CE2">
            <w:pPr>
              <w:pStyle w:val="Table-Text"/>
            </w:pPr>
            <w:r w:rsidRPr="0023044F">
              <w:t>&lt;Transaction used to generate the form&gt;</w:t>
            </w:r>
          </w:p>
        </w:tc>
      </w:tr>
      <w:tr w:rsidR="00B1489C" w:rsidRPr="0023044F" w14:paraId="518BFACE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0CB1B23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Form if Copying</w:t>
            </w:r>
          </w:p>
        </w:tc>
        <w:tc>
          <w:tcPr>
            <w:tcW w:w="3416" w:type="pct"/>
            <w:vAlign w:val="center"/>
          </w:tcPr>
          <w:p w14:paraId="0ADCBEAF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68150E0F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2219984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Print Program if Copying</w:t>
            </w:r>
          </w:p>
        </w:tc>
        <w:tc>
          <w:tcPr>
            <w:tcW w:w="3416" w:type="pct"/>
            <w:vAlign w:val="center"/>
          </w:tcPr>
          <w:p w14:paraId="5E0B06E9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645F1F1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AC9382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Output Type</w:t>
            </w:r>
          </w:p>
        </w:tc>
        <w:tc>
          <w:tcPr>
            <w:tcW w:w="3416" w:type="pct"/>
            <w:vAlign w:val="center"/>
          </w:tcPr>
          <w:p w14:paraId="647B2C4B" w14:textId="4CD5AAC7" w:rsidR="00B1489C" w:rsidRPr="0023044F" w:rsidRDefault="00000000" w:rsidP="00AD1CE2">
            <w:pPr>
              <w:pStyle w:val="Table-Text"/>
            </w:pPr>
            <w:sdt>
              <w:sdtPr>
                <w:id w:val="-142517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Letter (8.5 x 11), </w:t>
            </w:r>
            <w:sdt>
              <w:sdtPr>
                <w:id w:val="-2063404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1489C" w:rsidRPr="0023044F">
              <w:t xml:space="preserve"> A4, </w:t>
            </w:r>
            <w:sdt>
              <w:sdtPr>
                <w:id w:val="-51616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Label, </w:t>
            </w:r>
            <w:sdt>
              <w:sdtPr>
                <w:id w:val="-1828812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>Other</w:t>
            </w:r>
          </w:p>
        </w:tc>
      </w:tr>
      <w:tr w:rsidR="00B1489C" w:rsidRPr="0023044F" w14:paraId="65C5EB78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037EFF9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Label Output Size</w:t>
            </w:r>
          </w:p>
        </w:tc>
        <w:tc>
          <w:tcPr>
            <w:tcW w:w="3416" w:type="pct"/>
            <w:vAlign w:val="center"/>
          </w:tcPr>
          <w:p w14:paraId="6CFDF5A7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1803DE4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74E758B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Intended Audience</w:t>
            </w:r>
          </w:p>
        </w:tc>
        <w:tc>
          <w:tcPr>
            <w:tcW w:w="3416" w:type="pct"/>
            <w:vAlign w:val="center"/>
          </w:tcPr>
          <w:p w14:paraId="6A429966" w14:textId="77777777" w:rsidR="00B1489C" w:rsidRPr="0023044F" w:rsidRDefault="00B1489C" w:rsidP="00AD1CE2">
            <w:pPr>
              <w:pStyle w:val="Table-Text"/>
            </w:pPr>
            <w:r w:rsidRPr="0023044F">
              <w:t xml:space="preserve">Customer, Internal staff/dept, Vendor, </w:t>
            </w:r>
            <w:proofErr w:type="spellStart"/>
            <w:r w:rsidRPr="0023044F">
              <w:t>etc</w:t>
            </w:r>
            <w:proofErr w:type="spellEnd"/>
          </w:p>
        </w:tc>
      </w:tr>
      <w:tr w:rsidR="00B1489C" w:rsidRPr="0023044F" w14:paraId="1C4A22E4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67725BA5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Intended Localizations</w:t>
            </w:r>
          </w:p>
        </w:tc>
        <w:tc>
          <w:tcPr>
            <w:tcW w:w="3416" w:type="pct"/>
            <w:vAlign w:val="center"/>
          </w:tcPr>
          <w:p w14:paraId="2932C8B2" w14:textId="22EBB73E" w:rsidR="00B1489C" w:rsidRPr="0023044F" w:rsidRDefault="00B1489C" w:rsidP="00AD1CE2">
            <w:pPr>
              <w:pStyle w:val="Table-Text"/>
            </w:pPr>
            <w:r w:rsidRPr="0023044F">
              <w:t>U</w:t>
            </w:r>
          </w:p>
        </w:tc>
      </w:tr>
    </w:tbl>
    <w:p w14:paraId="63295094" w14:textId="77777777" w:rsidR="00B1489C" w:rsidRPr="0023044F" w:rsidRDefault="00B1489C" w:rsidP="00B1489C">
      <w:pPr>
        <w:rPr>
          <w:rFonts w:cs="Arial"/>
        </w:rPr>
      </w:pPr>
    </w:p>
    <w:p w14:paraId="4305301B" w14:textId="77777777" w:rsidR="00B1489C" w:rsidRPr="0023044F" w:rsidRDefault="00B1489C" w:rsidP="00AC7640">
      <w:pPr>
        <w:pStyle w:val="Heading2"/>
      </w:pPr>
      <w:bookmarkStart w:id="108" w:name="_Toc449014090"/>
      <w:bookmarkStart w:id="109" w:name="_Toc449014135"/>
      <w:bookmarkStart w:id="110" w:name="_Toc452101726"/>
      <w:bookmarkStart w:id="111" w:name="_Toc113545339"/>
      <w:r w:rsidRPr="0023044F">
        <w:t>Form Layout (Sort/Sequencing Criteria)</w:t>
      </w:r>
      <w:bookmarkEnd w:id="108"/>
      <w:bookmarkEnd w:id="109"/>
      <w:bookmarkEnd w:id="110"/>
      <w:bookmarkEnd w:id="111"/>
    </w:p>
    <w:p w14:paraId="39135CB1" w14:textId="538B33EB" w:rsidR="00B1489C" w:rsidRPr="00F1651C" w:rsidRDefault="000E2AAD" w:rsidP="00B1489C">
      <w:pPr>
        <w:rPr>
          <w:rStyle w:val="Emphasis"/>
        </w:rPr>
      </w:pPr>
      <w:r>
        <w:rPr>
          <w:rStyle w:val="Emphasis"/>
        </w:rPr>
        <w:t>&lt;</w:t>
      </w:r>
      <w:r w:rsidR="00B1489C" w:rsidRPr="00F1651C">
        <w:rPr>
          <w:rStyle w:val="Emphasis"/>
        </w:rPr>
        <w:t>Details of form layout, including requirements for barcodes, page breaks, paper type (blank, pre-printed, etc.), and totaling.  Provide a scan of an existing version if available for as-is comparisons.</w:t>
      </w:r>
      <w:r>
        <w:rPr>
          <w:rStyle w:val="Emphasis"/>
        </w:rPr>
        <w:t>&gt;</w:t>
      </w:r>
    </w:p>
    <w:p w14:paraId="36D7C6D2" w14:textId="77777777" w:rsidR="00B1489C" w:rsidRPr="0023044F" w:rsidRDefault="00B1489C" w:rsidP="00B1489C">
      <w:pPr>
        <w:rPr>
          <w:rFonts w:cs="Arial"/>
        </w:rPr>
      </w:pPr>
    </w:p>
    <w:p w14:paraId="244F0AE8" w14:textId="77777777" w:rsidR="00B1489C" w:rsidRPr="000E2AAD" w:rsidRDefault="00B1489C" w:rsidP="000E2AAD">
      <w:pPr>
        <w:pStyle w:val="Heading2"/>
      </w:pPr>
      <w:bookmarkStart w:id="112" w:name="_Toc449014091"/>
      <w:bookmarkStart w:id="113" w:name="_Toc449014136"/>
      <w:bookmarkStart w:id="114" w:name="_Toc452101727"/>
      <w:bookmarkStart w:id="115" w:name="_Toc113545340"/>
      <w:r w:rsidRPr="000E2AAD">
        <w:t>Print program special consideration</w:t>
      </w:r>
      <w:bookmarkEnd w:id="112"/>
      <w:bookmarkEnd w:id="113"/>
      <w:bookmarkEnd w:id="114"/>
      <w:bookmarkEnd w:id="115"/>
    </w:p>
    <w:p w14:paraId="076219E9" w14:textId="661ADEC1" w:rsidR="00B1489C" w:rsidRPr="00FA1A4D" w:rsidRDefault="000E2AAD" w:rsidP="00F1651C">
      <w:pPr>
        <w:rPr>
          <w:rStyle w:val="Emphasis"/>
        </w:rPr>
      </w:pPr>
      <w:r>
        <w:rPr>
          <w:rStyle w:val="Emphasis"/>
        </w:rPr>
        <w:t>&lt;C</w:t>
      </w:r>
      <w:r w:rsidR="00B1489C" w:rsidRPr="00FA1A4D">
        <w:rPr>
          <w:rStyle w:val="Emphasis"/>
        </w:rPr>
        <w:t>hecks the print program needs to perform, including if the program needs to select a slightly different version of the form than is defined in config</w:t>
      </w:r>
      <w:r>
        <w:rPr>
          <w:rStyle w:val="Emphasis"/>
        </w:rPr>
        <w:t>&gt;</w:t>
      </w:r>
    </w:p>
    <w:p w14:paraId="6D29D3F9" w14:textId="77777777" w:rsidR="00B1489C" w:rsidRPr="0023044F" w:rsidRDefault="00B1489C" w:rsidP="00B1489C">
      <w:pPr>
        <w:rPr>
          <w:rFonts w:cs="Arial"/>
        </w:rPr>
      </w:pPr>
    </w:p>
    <w:p w14:paraId="78B5ECCB" w14:textId="77777777" w:rsidR="00B1489C" w:rsidRPr="0023044F" w:rsidRDefault="00B1489C" w:rsidP="00AC7640">
      <w:pPr>
        <w:pStyle w:val="Heading2"/>
      </w:pPr>
      <w:bookmarkStart w:id="116" w:name="_Toc449014092"/>
      <w:bookmarkStart w:id="117" w:name="_Toc449014137"/>
      <w:bookmarkStart w:id="118" w:name="_Toc452101728"/>
      <w:bookmarkStart w:id="119" w:name="_Toc113545341"/>
      <w:r w:rsidRPr="0023044F">
        <w:t>Form logic</w:t>
      </w:r>
      <w:bookmarkEnd w:id="116"/>
      <w:bookmarkEnd w:id="117"/>
      <w:bookmarkEnd w:id="118"/>
      <w:bookmarkEnd w:id="119"/>
    </w:p>
    <w:p w14:paraId="764A12F7" w14:textId="1E004072" w:rsidR="00B1489C" w:rsidRPr="00FA1A4D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1489C" w:rsidRPr="00FA1A4D">
        <w:rPr>
          <w:rStyle w:val="Emphasis"/>
        </w:rPr>
        <w:t>Logic or calculations required to produce specific values that do not have obvious sources</w:t>
      </w:r>
      <w:r>
        <w:rPr>
          <w:rStyle w:val="Emphasis"/>
        </w:rPr>
        <w:t>&gt;</w:t>
      </w:r>
    </w:p>
    <w:p w14:paraId="12C68B3D" w14:textId="61B2FE63" w:rsidR="00B1489C" w:rsidRDefault="00B1489C" w:rsidP="00B1489C">
      <w:pPr>
        <w:rPr>
          <w:rFonts w:cs="Arial"/>
        </w:rPr>
      </w:pPr>
    </w:p>
    <w:p w14:paraId="65D8603A" w14:textId="45C0CF2E" w:rsidR="00B1489C" w:rsidRPr="00F1651C" w:rsidRDefault="00B1489C" w:rsidP="00F1651C">
      <w:pPr>
        <w:pStyle w:val="Heading2"/>
      </w:pPr>
      <w:bookmarkStart w:id="120" w:name="_Toc452101729"/>
      <w:bookmarkStart w:id="121" w:name="_Toc113545342"/>
      <w:r w:rsidRPr="00F1651C">
        <w:t xml:space="preserve">Detailed Technical </w:t>
      </w:r>
      <w:r w:rsidR="00F1651C">
        <w:t>D</w:t>
      </w:r>
      <w:r w:rsidRPr="00F1651C">
        <w:t>esign</w:t>
      </w:r>
      <w:bookmarkEnd w:id="120"/>
      <w:bookmarkEnd w:id="121"/>
    </w:p>
    <w:p w14:paraId="09975EBE" w14:textId="62AB762E" w:rsidR="00B1489C" w:rsidRDefault="002522CD" w:rsidP="00F1651C">
      <w:pPr>
        <w:rPr>
          <w:rStyle w:val="Emphasis"/>
        </w:rPr>
      </w:pPr>
      <w:r>
        <w:rPr>
          <w:rStyle w:val="Emphasis"/>
        </w:rPr>
        <w:t>&lt;</w:t>
      </w:r>
      <w:r w:rsidR="00B1489C" w:rsidRPr="00F1651C">
        <w:rPr>
          <w:rStyle w:val="Emphasis"/>
        </w:rPr>
        <w:t>All objects created for this WRICEF</w:t>
      </w:r>
      <w:r w:rsidR="00EF0C65">
        <w:rPr>
          <w:rStyle w:val="Emphasis"/>
        </w:rPr>
        <w:br/>
      </w:r>
      <w:r w:rsidR="00B1489C" w:rsidRPr="00F1651C">
        <w:rPr>
          <w:rStyle w:val="Emphasis"/>
        </w:rPr>
        <w:t>Specific Code logic that needs to be understood to support</w:t>
      </w:r>
      <w:r w:rsidR="00EF0C65">
        <w:rPr>
          <w:rStyle w:val="Emphasis"/>
        </w:rPr>
        <w:br/>
      </w:r>
      <w:r w:rsidR="00B1489C" w:rsidRPr="00F1651C">
        <w:rPr>
          <w:rStyle w:val="Emphasis"/>
        </w:rPr>
        <w:t>Technical dependencies</w:t>
      </w:r>
      <w:r>
        <w:rPr>
          <w:rStyle w:val="Emphasis"/>
        </w:rPr>
        <w:t>&gt;</w:t>
      </w:r>
    </w:p>
    <w:sectPr w:rsidR="00B148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6E60" w14:textId="77777777" w:rsidR="006D7D67" w:rsidRDefault="006D7D67" w:rsidP="00830FA7">
      <w:r>
        <w:separator/>
      </w:r>
    </w:p>
  </w:endnote>
  <w:endnote w:type="continuationSeparator" w:id="0">
    <w:p w14:paraId="55FA1E78" w14:textId="77777777" w:rsidR="006D7D67" w:rsidRDefault="006D7D67" w:rsidP="00830FA7">
      <w:r>
        <w:continuationSeparator/>
      </w:r>
    </w:p>
  </w:endnote>
  <w:endnote w:type="continuationNotice" w:id="1">
    <w:p w14:paraId="15119C04" w14:textId="77777777" w:rsidR="006D7D67" w:rsidRDefault="006D7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55DED3E6" w:rsidR="00975292" w:rsidRPr="006C4DAE" w:rsidRDefault="00BA2A33" w:rsidP="009D7879">
    <w:pPr>
      <w:pStyle w:val="Footer"/>
      <w:rPr>
        <w:rFonts w:cs="Arial"/>
      </w:rPr>
    </w:pPr>
    <w:r w:rsidRPr="006C4DAE">
      <w:rPr>
        <w:rFonts w:cs="Arial"/>
        <w:noProof/>
      </w:rPr>
      <w:drawing>
        <wp:anchor distT="0" distB="0" distL="114300" distR="114300" simplePos="0" relativeHeight="251658241" behindDoc="1" locked="0" layoutInCell="1" allowOverlap="1" wp14:anchorId="775A153A" wp14:editId="111CECC8">
          <wp:simplePos x="0" y="0"/>
          <wp:positionH relativeFrom="column">
            <wp:posOffset>-476250</wp:posOffset>
          </wp:positionH>
          <wp:positionV relativeFrom="bottomMargin">
            <wp:posOffset>47625</wp:posOffset>
          </wp:positionV>
          <wp:extent cx="1819656" cy="448056"/>
          <wp:effectExtent l="0" t="0" r="0" b="9525"/>
          <wp:wrapNone/>
          <wp:docPr id="14" name="Picture 13" descr="A close up of a sign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6C93141A-CAE0-4422-BF2D-1AA765D72E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close up of a sign&#10;&#10;Description generated with high confidence">
                    <a:extLst>
                      <a:ext uri="{FF2B5EF4-FFF2-40B4-BE49-F238E27FC236}">
                        <a16:creationId xmlns:a16="http://schemas.microsoft.com/office/drawing/2014/main" id="{6C93141A-CAE0-4422-BF2D-1AA765D72E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  <w:r w:rsidRPr="00BA2A33">
      <w:rPr>
        <w:rFonts w:cs="Arial"/>
        <w:noProof/>
      </w:rPr>
      <w:drawing>
        <wp:inline distT="0" distB="0" distL="0" distR="0" wp14:anchorId="18828262" wp14:editId="61D09B21">
          <wp:extent cx="1905000" cy="447675"/>
          <wp:effectExtent l="0" t="0" r="0" b="0"/>
          <wp:docPr id="21" name="Picture 20">
            <a:extLst xmlns:a="http://schemas.openxmlformats.org/drawingml/2006/main">
              <a:ext uri="{FF2B5EF4-FFF2-40B4-BE49-F238E27FC236}">
                <a16:creationId xmlns:a16="http://schemas.microsoft.com/office/drawing/2014/main" id="{339FE51F-0B56-4294-AE88-0FAF1B54E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339FE51F-0B56-4294-AE88-0FAF1B54E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5DC0" w14:textId="77777777" w:rsidR="006D7D67" w:rsidRDefault="006D7D67" w:rsidP="00830FA7">
      <w:r>
        <w:separator/>
      </w:r>
    </w:p>
  </w:footnote>
  <w:footnote w:type="continuationSeparator" w:id="0">
    <w:p w14:paraId="37B7C759" w14:textId="77777777" w:rsidR="006D7D67" w:rsidRDefault="006D7D67" w:rsidP="00830FA7">
      <w:r>
        <w:continuationSeparator/>
      </w:r>
    </w:p>
  </w:footnote>
  <w:footnote w:type="continuationNotice" w:id="1">
    <w:p w14:paraId="3BC2261B" w14:textId="77777777" w:rsidR="006D7D67" w:rsidRDefault="006D7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AEF"/>
    <w:multiLevelType w:val="hybridMultilevel"/>
    <w:tmpl w:val="9D3473D0"/>
    <w:lvl w:ilvl="0" w:tplc="00B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9D0542"/>
    <w:multiLevelType w:val="hybridMultilevel"/>
    <w:tmpl w:val="F710B37C"/>
    <w:lvl w:ilvl="0" w:tplc="2D4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223F2"/>
    <w:multiLevelType w:val="hybridMultilevel"/>
    <w:tmpl w:val="637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33A41"/>
    <w:multiLevelType w:val="hybridMultilevel"/>
    <w:tmpl w:val="22A8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1125">
    <w:abstractNumId w:val="1"/>
  </w:num>
  <w:num w:numId="2" w16cid:durableId="1122453902">
    <w:abstractNumId w:val="0"/>
  </w:num>
  <w:num w:numId="3" w16cid:durableId="273100893">
    <w:abstractNumId w:val="2"/>
  </w:num>
  <w:num w:numId="4" w16cid:durableId="283848599">
    <w:abstractNumId w:val="3"/>
  </w:num>
  <w:num w:numId="5" w16cid:durableId="164057417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31C5"/>
    <w:rsid w:val="000110FD"/>
    <w:rsid w:val="00014B2D"/>
    <w:rsid w:val="00037E52"/>
    <w:rsid w:val="00046FA5"/>
    <w:rsid w:val="0005335B"/>
    <w:rsid w:val="000568F4"/>
    <w:rsid w:val="00063683"/>
    <w:rsid w:val="00091FE9"/>
    <w:rsid w:val="00094FE2"/>
    <w:rsid w:val="0009789F"/>
    <w:rsid w:val="000A1C80"/>
    <w:rsid w:val="000A4C22"/>
    <w:rsid w:val="000B6991"/>
    <w:rsid w:val="000C2C5D"/>
    <w:rsid w:val="000C5E95"/>
    <w:rsid w:val="000D2EC4"/>
    <w:rsid w:val="000D42DC"/>
    <w:rsid w:val="000D4AD3"/>
    <w:rsid w:val="000E2AAD"/>
    <w:rsid w:val="000E33BB"/>
    <w:rsid w:val="000E52FE"/>
    <w:rsid w:val="001017FB"/>
    <w:rsid w:val="0011337F"/>
    <w:rsid w:val="0013550A"/>
    <w:rsid w:val="00143A9D"/>
    <w:rsid w:val="00145F7A"/>
    <w:rsid w:val="00146C89"/>
    <w:rsid w:val="001472B5"/>
    <w:rsid w:val="001549BE"/>
    <w:rsid w:val="00154ADE"/>
    <w:rsid w:val="00162B2F"/>
    <w:rsid w:val="00181563"/>
    <w:rsid w:val="001A67F0"/>
    <w:rsid w:val="001A6C5A"/>
    <w:rsid w:val="001A73A4"/>
    <w:rsid w:val="001C1609"/>
    <w:rsid w:val="001C349F"/>
    <w:rsid w:val="001C6B1A"/>
    <w:rsid w:val="001C7787"/>
    <w:rsid w:val="001D3122"/>
    <w:rsid w:val="001E6E86"/>
    <w:rsid w:val="001F0D65"/>
    <w:rsid w:val="001F12FA"/>
    <w:rsid w:val="001F1D5A"/>
    <w:rsid w:val="001F290F"/>
    <w:rsid w:val="00201EBF"/>
    <w:rsid w:val="0020537E"/>
    <w:rsid w:val="00213598"/>
    <w:rsid w:val="00216C85"/>
    <w:rsid w:val="00226A91"/>
    <w:rsid w:val="002300CF"/>
    <w:rsid w:val="0023044F"/>
    <w:rsid w:val="00230AD7"/>
    <w:rsid w:val="00234F48"/>
    <w:rsid w:val="002522CD"/>
    <w:rsid w:val="00263075"/>
    <w:rsid w:val="0026538C"/>
    <w:rsid w:val="00267545"/>
    <w:rsid w:val="00282370"/>
    <w:rsid w:val="002846A4"/>
    <w:rsid w:val="00295252"/>
    <w:rsid w:val="00296638"/>
    <w:rsid w:val="002A4650"/>
    <w:rsid w:val="002A58DD"/>
    <w:rsid w:val="002A5F4F"/>
    <w:rsid w:val="002A72D6"/>
    <w:rsid w:val="002E6438"/>
    <w:rsid w:val="00330A85"/>
    <w:rsid w:val="00335661"/>
    <w:rsid w:val="00336A19"/>
    <w:rsid w:val="00344A4E"/>
    <w:rsid w:val="00350B8A"/>
    <w:rsid w:val="00371BB5"/>
    <w:rsid w:val="003817C1"/>
    <w:rsid w:val="0039478A"/>
    <w:rsid w:val="003A41E4"/>
    <w:rsid w:val="003C0F31"/>
    <w:rsid w:val="003D33F0"/>
    <w:rsid w:val="003F77E6"/>
    <w:rsid w:val="0042038C"/>
    <w:rsid w:val="00425935"/>
    <w:rsid w:val="00427A16"/>
    <w:rsid w:val="00427A1D"/>
    <w:rsid w:val="00437CD1"/>
    <w:rsid w:val="00437F6F"/>
    <w:rsid w:val="00440AB8"/>
    <w:rsid w:val="00460528"/>
    <w:rsid w:val="004706D5"/>
    <w:rsid w:val="004740BC"/>
    <w:rsid w:val="004763A4"/>
    <w:rsid w:val="00476953"/>
    <w:rsid w:val="004C28F3"/>
    <w:rsid w:val="004C50CD"/>
    <w:rsid w:val="004D0963"/>
    <w:rsid w:val="004D1A4F"/>
    <w:rsid w:val="004E0FC5"/>
    <w:rsid w:val="004E1E74"/>
    <w:rsid w:val="004E3EED"/>
    <w:rsid w:val="004F06DD"/>
    <w:rsid w:val="004F5445"/>
    <w:rsid w:val="0051170D"/>
    <w:rsid w:val="00514C11"/>
    <w:rsid w:val="00515E6A"/>
    <w:rsid w:val="005445EB"/>
    <w:rsid w:val="00557FBF"/>
    <w:rsid w:val="00563330"/>
    <w:rsid w:val="00563C70"/>
    <w:rsid w:val="005652EF"/>
    <w:rsid w:val="00573BF8"/>
    <w:rsid w:val="00597233"/>
    <w:rsid w:val="00597C4E"/>
    <w:rsid w:val="005A49D8"/>
    <w:rsid w:val="005B6524"/>
    <w:rsid w:val="005C01AE"/>
    <w:rsid w:val="005D5D2B"/>
    <w:rsid w:val="005E2437"/>
    <w:rsid w:val="005F1E52"/>
    <w:rsid w:val="005F3848"/>
    <w:rsid w:val="005F3AE4"/>
    <w:rsid w:val="005F4395"/>
    <w:rsid w:val="005F7D8D"/>
    <w:rsid w:val="006000B9"/>
    <w:rsid w:val="00611A2C"/>
    <w:rsid w:val="00611F9C"/>
    <w:rsid w:val="00622484"/>
    <w:rsid w:val="006243AD"/>
    <w:rsid w:val="00630C52"/>
    <w:rsid w:val="0063243C"/>
    <w:rsid w:val="00635A17"/>
    <w:rsid w:val="00640628"/>
    <w:rsid w:val="00653957"/>
    <w:rsid w:val="006620B3"/>
    <w:rsid w:val="0067441C"/>
    <w:rsid w:val="00674D60"/>
    <w:rsid w:val="00675012"/>
    <w:rsid w:val="00690189"/>
    <w:rsid w:val="00693C66"/>
    <w:rsid w:val="00693E91"/>
    <w:rsid w:val="006C4DAE"/>
    <w:rsid w:val="006D2D76"/>
    <w:rsid w:val="006D6467"/>
    <w:rsid w:val="006D7D67"/>
    <w:rsid w:val="006E290E"/>
    <w:rsid w:val="00700DF0"/>
    <w:rsid w:val="00720CDE"/>
    <w:rsid w:val="00721FF4"/>
    <w:rsid w:val="0072626D"/>
    <w:rsid w:val="007278A6"/>
    <w:rsid w:val="00731FFE"/>
    <w:rsid w:val="007437DD"/>
    <w:rsid w:val="00765B6A"/>
    <w:rsid w:val="00770D3D"/>
    <w:rsid w:val="007B6A11"/>
    <w:rsid w:val="007B721A"/>
    <w:rsid w:val="007C1E72"/>
    <w:rsid w:val="007C2E3D"/>
    <w:rsid w:val="007F0BA6"/>
    <w:rsid w:val="007F126A"/>
    <w:rsid w:val="007F3DE8"/>
    <w:rsid w:val="00804B9F"/>
    <w:rsid w:val="00804D1D"/>
    <w:rsid w:val="00820F37"/>
    <w:rsid w:val="00821C5F"/>
    <w:rsid w:val="00830720"/>
    <w:rsid w:val="00830FA7"/>
    <w:rsid w:val="00831D68"/>
    <w:rsid w:val="0084165B"/>
    <w:rsid w:val="00845478"/>
    <w:rsid w:val="00857819"/>
    <w:rsid w:val="0086174E"/>
    <w:rsid w:val="0086273D"/>
    <w:rsid w:val="008646DE"/>
    <w:rsid w:val="00867215"/>
    <w:rsid w:val="00875028"/>
    <w:rsid w:val="00877FD7"/>
    <w:rsid w:val="008828A6"/>
    <w:rsid w:val="008841EA"/>
    <w:rsid w:val="008A0B4E"/>
    <w:rsid w:val="008A556A"/>
    <w:rsid w:val="008B7B90"/>
    <w:rsid w:val="008F060D"/>
    <w:rsid w:val="008F4935"/>
    <w:rsid w:val="00907D02"/>
    <w:rsid w:val="009100F7"/>
    <w:rsid w:val="0092133A"/>
    <w:rsid w:val="009372B3"/>
    <w:rsid w:val="00943CF2"/>
    <w:rsid w:val="00951C19"/>
    <w:rsid w:val="00957C58"/>
    <w:rsid w:val="009713FA"/>
    <w:rsid w:val="00975292"/>
    <w:rsid w:val="009857CD"/>
    <w:rsid w:val="00985CE1"/>
    <w:rsid w:val="0099309E"/>
    <w:rsid w:val="009A4C2A"/>
    <w:rsid w:val="009A663A"/>
    <w:rsid w:val="009C6B21"/>
    <w:rsid w:val="009D2619"/>
    <w:rsid w:val="009D72CB"/>
    <w:rsid w:val="009D7879"/>
    <w:rsid w:val="00A03092"/>
    <w:rsid w:val="00A1457A"/>
    <w:rsid w:val="00A265D5"/>
    <w:rsid w:val="00A27906"/>
    <w:rsid w:val="00A35C53"/>
    <w:rsid w:val="00A40329"/>
    <w:rsid w:val="00A53D5E"/>
    <w:rsid w:val="00A773C5"/>
    <w:rsid w:val="00A85AC8"/>
    <w:rsid w:val="00AA0680"/>
    <w:rsid w:val="00AA29E0"/>
    <w:rsid w:val="00AC2483"/>
    <w:rsid w:val="00AC2B61"/>
    <w:rsid w:val="00AC7640"/>
    <w:rsid w:val="00AD1CE2"/>
    <w:rsid w:val="00AD561E"/>
    <w:rsid w:val="00AD75DF"/>
    <w:rsid w:val="00AE06D4"/>
    <w:rsid w:val="00AE13F5"/>
    <w:rsid w:val="00AE18F7"/>
    <w:rsid w:val="00B00817"/>
    <w:rsid w:val="00B0168B"/>
    <w:rsid w:val="00B139B7"/>
    <w:rsid w:val="00B1489C"/>
    <w:rsid w:val="00B166DF"/>
    <w:rsid w:val="00B20414"/>
    <w:rsid w:val="00B217DE"/>
    <w:rsid w:val="00B30712"/>
    <w:rsid w:val="00B31EB5"/>
    <w:rsid w:val="00B36E3F"/>
    <w:rsid w:val="00B4277A"/>
    <w:rsid w:val="00B47242"/>
    <w:rsid w:val="00B55568"/>
    <w:rsid w:val="00B55F51"/>
    <w:rsid w:val="00B578F1"/>
    <w:rsid w:val="00B6540A"/>
    <w:rsid w:val="00B70FB0"/>
    <w:rsid w:val="00B70FF0"/>
    <w:rsid w:val="00B76B18"/>
    <w:rsid w:val="00B80FBA"/>
    <w:rsid w:val="00B80FD7"/>
    <w:rsid w:val="00BA2A33"/>
    <w:rsid w:val="00BA73DD"/>
    <w:rsid w:val="00BC55E8"/>
    <w:rsid w:val="00BC7414"/>
    <w:rsid w:val="00BD017A"/>
    <w:rsid w:val="00BD0483"/>
    <w:rsid w:val="00BD6132"/>
    <w:rsid w:val="00BD667D"/>
    <w:rsid w:val="00BD6D87"/>
    <w:rsid w:val="00BF2528"/>
    <w:rsid w:val="00C01D1F"/>
    <w:rsid w:val="00C038C7"/>
    <w:rsid w:val="00C219E4"/>
    <w:rsid w:val="00C3023C"/>
    <w:rsid w:val="00C5700A"/>
    <w:rsid w:val="00C61C94"/>
    <w:rsid w:val="00C67B9C"/>
    <w:rsid w:val="00C77DC6"/>
    <w:rsid w:val="00CA4859"/>
    <w:rsid w:val="00CA72DE"/>
    <w:rsid w:val="00CB2A38"/>
    <w:rsid w:val="00CB35E0"/>
    <w:rsid w:val="00CB3FEF"/>
    <w:rsid w:val="00CC317A"/>
    <w:rsid w:val="00CC5913"/>
    <w:rsid w:val="00CF0887"/>
    <w:rsid w:val="00CF15FD"/>
    <w:rsid w:val="00CF6DAC"/>
    <w:rsid w:val="00D0433D"/>
    <w:rsid w:val="00D047CD"/>
    <w:rsid w:val="00D12AF9"/>
    <w:rsid w:val="00D16347"/>
    <w:rsid w:val="00D309AF"/>
    <w:rsid w:val="00D36F11"/>
    <w:rsid w:val="00D47057"/>
    <w:rsid w:val="00D51BD3"/>
    <w:rsid w:val="00D635E2"/>
    <w:rsid w:val="00D63D64"/>
    <w:rsid w:val="00D64C50"/>
    <w:rsid w:val="00D721BA"/>
    <w:rsid w:val="00D75D77"/>
    <w:rsid w:val="00D90B23"/>
    <w:rsid w:val="00DA6BD0"/>
    <w:rsid w:val="00DB408B"/>
    <w:rsid w:val="00DC2D73"/>
    <w:rsid w:val="00DD5C10"/>
    <w:rsid w:val="00DF1EC1"/>
    <w:rsid w:val="00DF47FB"/>
    <w:rsid w:val="00DF58A4"/>
    <w:rsid w:val="00DF5A0E"/>
    <w:rsid w:val="00E01DA3"/>
    <w:rsid w:val="00E34818"/>
    <w:rsid w:val="00E37B12"/>
    <w:rsid w:val="00E54F9E"/>
    <w:rsid w:val="00E56FA5"/>
    <w:rsid w:val="00E6479E"/>
    <w:rsid w:val="00E64812"/>
    <w:rsid w:val="00E6669A"/>
    <w:rsid w:val="00E8236A"/>
    <w:rsid w:val="00E864C2"/>
    <w:rsid w:val="00E93D34"/>
    <w:rsid w:val="00E959A4"/>
    <w:rsid w:val="00EC12C1"/>
    <w:rsid w:val="00EC7438"/>
    <w:rsid w:val="00ED7182"/>
    <w:rsid w:val="00EE6A62"/>
    <w:rsid w:val="00EE7967"/>
    <w:rsid w:val="00EF0C65"/>
    <w:rsid w:val="00EF607B"/>
    <w:rsid w:val="00EF6F3C"/>
    <w:rsid w:val="00F01878"/>
    <w:rsid w:val="00F06DA7"/>
    <w:rsid w:val="00F1151F"/>
    <w:rsid w:val="00F1651C"/>
    <w:rsid w:val="00F30F30"/>
    <w:rsid w:val="00F404C8"/>
    <w:rsid w:val="00F42289"/>
    <w:rsid w:val="00F77BEC"/>
    <w:rsid w:val="00F97758"/>
    <w:rsid w:val="00FA1A4D"/>
    <w:rsid w:val="00FA44E0"/>
    <w:rsid w:val="00FB2B75"/>
    <w:rsid w:val="00FC4FE1"/>
    <w:rsid w:val="00FC5B8C"/>
    <w:rsid w:val="00FD41BB"/>
    <w:rsid w:val="00FE112F"/>
    <w:rsid w:val="00FE2BFF"/>
    <w:rsid w:val="04DDD93A"/>
    <w:rsid w:val="069416DE"/>
    <w:rsid w:val="19426BFB"/>
    <w:rsid w:val="242E362A"/>
    <w:rsid w:val="2DBBF013"/>
    <w:rsid w:val="38FD41F4"/>
    <w:rsid w:val="3B9CAE5E"/>
    <w:rsid w:val="3F48C3E7"/>
    <w:rsid w:val="4136B221"/>
    <w:rsid w:val="450E41F0"/>
    <w:rsid w:val="45CEE6CB"/>
    <w:rsid w:val="4845E2B2"/>
    <w:rsid w:val="4FE342F2"/>
    <w:rsid w:val="526EE8F3"/>
    <w:rsid w:val="5FA5E296"/>
    <w:rsid w:val="60CE4C92"/>
    <w:rsid w:val="67DAD084"/>
    <w:rsid w:val="69A8A2D7"/>
    <w:rsid w:val="77DCB3D2"/>
    <w:rsid w:val="7A3D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E1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paragraph" w:customStyle="1" w:styleId="TableParagraph">
    <w:name w:val="Table Paragraph"/>
    <w:basedOn w:val="Normal"/>
    <w:uiPriority w:val="1"/>
    <w:qFormat/>
    <w:rsid w:val="00344A4E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yotiresus.sharepoint.com/:x:/r/sites/S4HANAGTTCIProjectWithGyanSys/GyanSys%20Project/02%20-%20Explore/09%20-%20Explore%20-%20Docs%20from%20Toyo/09%20-%20Explore%20-%20Docs%20from%20Toyo%20-%20Forms/09%20-%20Explore%20-%20Forms%20-%20TCI/09%20-%20Explore%20-%20Forms%20-%20TCI%20-%20Sales/Invoice%20for%20Nashville.xlsx?d=wb310222f66b14efca5a60424a70b9c2b&amp;csf=1&amp;web=1&amp;e=SX6RE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yotiresus.sharepoint.com/:x:/r/sites/S4HANAGTTCIProjectWithGyanSys/GyanSys%20Project/02%20-%20Explore/09%20-%20Explore%20-%20Docs%20from%20Toyo/09%20-%20Explore%20-%20Docs%20from%20Toyo%20-%20Forms/09%20-%20Explore%20-%20Forms%20-%20TCI/09%20-%20Explore%20-%20Forms%20-%20TCI%20-%20Sales/Proforma%20invoices%20EAST.xlsx?d=w70beb89971484cc78c6a785f2a237ac2&amp;csf=1&amp;web=1&amp;e=yMWqX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889d27-14ac-41aa-aff1-68e24ad79f20" xsi:nil="true"/>
    <lcf76f155ced4ddcb4097134ff3c332f xmlns="cd200da5-f13c-47c6-93e7-c94ff9cdb0f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EA96C2-4EA5-491F-B397-CE8C90EA7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04889d27-14ac-41aa-aff1-68e24ad79f20"/>
    <ds:schemaRef ds:uri="cd200da5-f13c-47c6-93e7-c94ff9cdb0fb"/>
  </ds:schemaRefs>
</ds:datastoreItem>
</file>

<file path=customXml/itemProps4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2283</Words>
  <Characters>13017</Characters>
  <Application>Microsoft Office Word</Application>
  <DocSecurity>0</DocSecurity>
  <Lines>108</Lines>
  <Paragraphs>30</Paragraphs>
  <ScaleCrop>false</ScaleCrop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Lovel Iverson Linan</cp:lastModifiedBy>
  <cp:revision>10</cp:revision>
  <dcterms:created xsi:type="dcterms:W3CDTF">2023-04-10T13:22:00Z</dcterms:created>
  <dcterms:modified xsi:type="dcterms:W3CDTF">2023-04-29T13:48:00Z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