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A780A" w14:textId="77777777" w:rsidR="00B74C2F" w:rsidRPr="00B74C2F" w:rsidRDefault="00B74C2F" w:rsidP="00B74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74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Bicycle Sales Dashboard – Project Report</w:t>
      </w:r>
    </w:p>
    <w:p w14:paraId="24CBC6C4" w14:textId="77777777" w:rsidR="00B74C2F" w:rsidRPr="00B74C2F" w:rsidRDefault="00B74C2F" w:rsidP="00B74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4C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</w:t>
      </w:r>
    </w:p>
    <w:p w14:paraId="3D9FE763" w14:textId="666419D2" w:rsidR="00B74C2F" w:rsidRP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project, I created a Bicycle Sales Dashboard using Microsoft Excel to </w:t>
      </w:r>
      <w:proofErr w:type="spellStart"/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 performance, profit trends, customer contribution, and country-wise distribution.</w:t>
      </w:r>
    </w:p>
    <w:p w14:paraId="3A7C9928" w14:textId="77777777" w:rsidR="00B74C2F" w:rsidRPr="00B74C2F" w:rsidRDefault="00B74C2F" w:rsidP="00B74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4C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Dashboard Overview</w:t>
      </w:r>
    </w:p>
    <w:p w14:paraId="590C655A" w14:textId="77777777" w:rsidR="00B74C2F" w:rsidRP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includes key performance indicators such as Total Sales, Profit, Unit Sold, top-selling products, customer contribution, and monthly trends.</w:t>
      </w:r>
    </w:p>
    <w:p w14:paraId="4B991505" w14:textId="293F7E5C" w:rsid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 for Year and Month allow dynamic analysis of the data.</w:t>
      </w:r>
    </w:p>
    <w:p w14:paraId="03DF4693" w14:textId="3798261A" w:rsidR="00B74C2F" w:rsidRP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2FA9407" wp14:editId="0B723847">
            <wp:extent cx="5943600" cy="3394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4D2A" w14:textId="03A3E32C" w:rsidR="00B74C2F" w:rsidRDefault="00B74C2F" w:rsidP="00B7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4EB247" w14:textId="031A167A" w:rsidR="00B74C2F" w:rsidRDefault="00B74C2F" w:rsidP="00B7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DD0124" w14:textId="2B818C1C" w:rsidR="00B74C2F" w:rsidRDefault="00B74C2F" w:rsidP="00B7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E8EA56" w14:textId="3972A8C1" w:rsidR="00B74C2F" w:rsidRDefault="00B74C2F" w:rsidP="00B7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C0C0D6" w14:textId="43B2D1F2" w:rsidR="00B74C2F" w:rsidRDefault="00B74C2F" w:rsidP="00B7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2D02A9" w14:textId="5FCBEDC0" w:rsidR="00B74C2F" w:rsidRDefault="00B74C2F" w:rsidP="00B7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6CCF38" w14:textId="42566379" w:rsidR="00B74C2F" w:rsidRDefault="00B74C2F" w:rsidP="00B7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32E16B" w14:textId="45FE6BC9" w:rsidR="00B74C2F" w:rsidRDefault="00B74C2F" w:rsidP="00B7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79D469" w14:textId="78D6AA8A" w:rsidR="00B74C2F" w:rsidRDefault="00B74C2F" w:rsidP="00B7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4510C4" w14:textId="77777777" w:rsidR="00B74C2F" w:rsidRPr="00B74C2F" w:rsidRDefault="00B74C2F" w:rsidP="00B74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4C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Key Performance Indicators (KPIs)</w:t>
      </w:r>
    </w:p>
    <w:p w14:paraId="51A0CDC6" w14:textId="131EB757" w:rsidR="00B74C2F" w:rsidRPr="00B74C2F" w:rsidRDefault="00B74C2F" w:rsidP="00B74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74C2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1️</w:t>
      </w:r>
      <w:r w:rsidRPr="00B74C2F">
        <w:rPr>
          <w:rFonts w:ascii="Tahoma" w:eastAsia="Times New Roman" w:hAnsi="Tahoma" w:cs="Tahoma"/>
          <w:b/>
          <w:bCs/>
          <w:sz w:val="32"/>
          <w:szCs w:val="32"/>
          <w:lang w:eastAsia="en-IN"/>
        </w:rPr>
        <w:t xml:space="preserve"> </w:t>
      </w:r>
      <w:r w:rsidRPr="00B74C2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Total Sales – $118,726,353</w:t>
      </w:r>
    </w:p>
    <w:p w14:paraId="1C6C3F80" w14:textId="7444BB7A" w:rsidR="00B74C2F" w:rsidRPr="00B74C2F" w:rsidRDefault="00B74C2F" w:rsidP="00B74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4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drawing>
          <wp:inline distT="0" distB="0" distL="0" distR="0" wp14:anchorId="0BD93115" wp14:editId="263CAC8D">
            <wp:extent cx="1914792" cy="100026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A177" w14:textId="22E179AC" w:rsidR="00B74C2F" w:rsidRP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shows the overall revenue generated from bicycle sales.</w:t>
      </w: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represents the total business turnover during the selected time period.</w:t>
      </w:r>
    </w:p>
    <w:p w14:paraId="065FFCA5" w14:textId="51952CFA" w:rsidR="00B74C2F" w:rsidRDefault="00B74C2F" w:rsidP="00B74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74C2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</w:t>
      </w:r>
      <w:proofErr w:type="gramStart"/>
      <w:r w:rsidRPr="00B74C2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️</w:t>
      </w:r>
      <w:r w:rsidRPr="00B74C2F">
        <w:rPr>
          <w:rFonts w:ascii="Tahoma" w:eastAsia="Times New Roman" w:hAnsi="Tahoma" w:cs="Tahoma"/>
          <w:b/>
          <w:bCs/>
          <w:sz w:val="32"/>
          <w:szCs w:val="32"/>
          <w:lang w:eastAsia="en-IN"/>
        </w:rPr>
        <w:t xml:space="preserve">  </w:t>
      </w:r>
      <w:r w:rsidRPr="00B74C2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Profit</w:t>
      </w:r>
      <w:proofErr w:type="gramEnd"/>
      <w:r w:rsidRPr="00B74C2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– $16,893,702</w:t>
      </w:r>
    </w:p>
    <w:p w14:paraId="62EB4624" w14:textId="13B0171E" w:rsidR="00B74C2F" w:rsidRPr="00B74C2F" w:rsidRDefault="00B74C2F" w:rsidP="00B74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74C2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drawing>
          <wp:inline distT="0" distB="0" distL="0" distR="0" wp14:anchorId="65739670" wp14:editId="1E5F3DE7">
            <wp:extent cx="1819529" cy="924054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9C37" w14:textId="2D13E703" w:rsidR="00B74C2F" w:rsidRP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KPI shows the total profit earned after sales.</w:t>
      </w: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helps in understanding the profitability of the business.</w:t>
      </w:r>
    </w:p>
    <w:p w14:paraId="1B9FD79A" w14:textId="5F7701D8" w:rsidR="00B74C2F" w:rsidRDefault="00B74C2F" w:rsidP="00B74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74C2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3️</w:t>
      </w:r>
      <w:r w:rsidRPr="00B74C2F">
        <w:rPr>
          <w:rFonts w:ascii="Tahoma" w:eastAsia="Times New Roman" w:hAnsi="Tahoma" w:cs="Tahoma"/>
          <w:b/>
          <w:bCs/>
          <w:sz w:val="32"/>
          <w:szCs w:val="32"/>
          <w:lang w:eastAsia="en-IN"/>
        </w:rPr>
        <w:t xml:space="preserve"> </w:t>
      </w:r>
      <w:r w:rsidRPr="00B74C2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Units Sold – 1,125,806</w:t>
      </w:r>
    </w:p>
    <w:p w14:paraId="738EB539" w14:textId="0B4B8F22" w:rsidR="00B74C2F" w:rsidRPr="00B74C2F" w:rsidRDefault="00B74C2F" w:rsidP="00B74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74C2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drawing>
          <wp:inline distT="0" distB="0" distL="0" distR="0" wp14:anchorId="6CBEB8FB" wp14:editId="6BCB66C6">
            <wp:extent cx="1829055" cy="9335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FED1" w14:textId="77777777" w:rsidR="00B74C2F" w:rsidRP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represents the total number of bicycle units sold.</w:t>
      </w: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high unit sales figure indicates strong market demand.</w:t>
      </w:r>
    </w:p>
    <w:p w14:paraId="662289E4" w14:textId="32782600" w:rsidR="00B74C2F" w:rsidRDefault="00B74C2F" w:rsidP="00B7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56A6F1" w14:textId="054F3655" w:rsidR="00B74C2F" w:rsidRDefault="00B74C2F" w:rsidP="00B7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E418FE" w14:textId="2B9FB85E" w:rsidR="00B74C2F" w:rsidRDefault="00B74C2F" w:rsidP="00B7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70BDCD" w14:textId="652E182B" w:rsidR="00B74C2F" w:rsidRDefault="00B74C2F" w:rsidP="00B7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621A64" w14:textId="329B2FF7" w:rsidR="00B74C2F" w:rsidRDefault="00B74C2F" w:rsidP="00B7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8BF512" w14:textId="42455AF4" w:rsidR="00B74C2F" w:rsidRDefault="00B74C2F" w:rsidP="00B7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BF0AF1" w14:textId="77777777" w:rsidR="00B74C2F" w:rsidRPr="00B74C2F" w:rsidRDefault="00B74C2F" w:rsidP="00B7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10D43B" w14:textId="77777777" w:rsidR="00B74C2F" w:rsidRPr="00B74C2F" w:rsidRDefault="00B74C2F" w:rsidP="00B74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4C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Detailed Chart Analysis</w:t>
      </w:r>
    </w:p>
    <w:p w14:paraId="5EAAC48E" w14:textId="77777777" w:rsidR="00B74C2F" w:rsidRPr="00B74C2F" w:rsidRDefault="00B74C2F" w:rsidP="00B74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4C2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B74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Top Selling Product</w:t>
      </w:r>
    </w:p>
    <w:p w14:paraId="584375B8" w14:textId="3113CA9E" w:rsid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ID: </w:t>
      </w:r>
      <w:r w:rsidRPr="00B74C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PROD_ID_002</w:t>
      </w: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Sales: </w:t>
      </w:r>
      <w:r w:rsidRPr="00B74C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$33,011,143.95</w:t>
      </w:r>
    </w:p>
    <w:p w14:paraId="5F50EE08" w14:textId="35275ED9" w:rsidR="00B74C2F" w:rsidRP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26E8DE3" wp14:editId="26461C40">
            <wp:extent cx="1971950" cy="1009791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5F55" w14:textId="796ABBE6" w:rsidR="00B74C2F" w:rsidRP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product generates the highest revenue among all products.</w:t>
      </w: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is the leading contributor to total sales.</w:t>
      </w:r>
    </w:p>
    <w:p w14:paraId="3C8D161F" w14:textId="77777777" w:rsidR="00B74C2F" w:rsidRPr="00B74C2F" w:rsidRDefault="00B74C2F" w:rsidP="00B74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4C2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B74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Year Wise Sales (Product Name – Sunburst Chart)</w:t>
      </w:r>
    </w:p>
    <w:p w14:paraId="0B967FBA" w14:textId="29253DE2" w:rsid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sunburst chart shows product sales distribution across multiple years.</w:t>
      </w:r>
    </w:p>
    <w:p w14:paraId="14C3CFC9" w14:textId="6CE650C8" w:rsidR="00B74C2F" w:rsidRP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AB60449" wp14:editId="13CF59A3">
            <wp:extent cx="2705478" cy="30103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BB98" w14:textId="77777777" w:rsidR="00B74C2F" w:rsidRP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It allows us to:</w:t>
      </w:r>
    </w:p>
    <w:p w14:paraId="755F7275" w14:textId="77777777" w:rsidR="00B74C2F" w:rsidRPr="00B74C2F" w:rsidRDefault="00B74C2F" w:rsidP="00B74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yearly product performance</w:t>
      </w:r>
    </w:p>
    <w:p w14:paraId="69B6F434" w14:textId="77777777" w:rsidR="00B74C2F" w:rsidRPr="00B74C2F" w:rsidRDefault="00B74C2F" w:rsidP="00B74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strong-performing years</w:t>
      </w:r>
    </w:p>
    <w:p w14:paraId="0BC90F16" w14:textId="35081774" w:rsidR="00B74C2F" w:rsidRPr="00B74C2F" w:rsidRDefault="00B74C2F" w:rsidP="00B74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 product growth patterns</w:t>
      </w:r>
    </w:p>
    <w:p w14:paraId="3B546B0D" w14:textId="77777777" w:rsidR="00B74C2F" w:rsidRPr="00B74C2F" w:rsidRDefault="00B74C2F" w:rsidP="00B74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4C2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B74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Monthly Profit Generated</w:t>
      </w:r>
    </w:p>
    <w:p w14:paraId="309BA412" w14:textId="12788EF7" w:rsid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line chart represents profit trends month-wise.</w:t>
      </w:r>
    </w:p>
    <w:p w14:paraId="36115AB2" w14:textId="6BD27E3C" w:rsidR="00B74C2F" w:rsidRP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541AF06" wp14:editId="43E429F5">
            <wp:extent cx="3172268" cy="1467055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11EA" w14:textId="77777777" w:rsidR="00B74C2F" w:rsidRP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the graph:</w:t>
      </w:r>
    </w:p>
    <w:p w14:paraId="2AA633DF" w14:textId="77777777" w:rsidR="00B74C2F" w:rsidRPr="00B74C2F" w:rsidRDefault="00B74C2F" w:rsidP="00B74C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fluctuates throughout the year</w:t>
      </w:r>
    </w:p>
    <w:p w14:paraId="4520C123" w14:textId="77777777" w:rsidR="00B74C2F" w:rsidRPr="00B74C2F" w:rsidRDefault="00B74C2F" w:rsidP="00B74C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Some months show peak profit performance</w:t>
      </w:r>
    </w:p>
    <w:p w14:paraId="149E2E5D" w14:textId="77777777" w:rsidR="00B74C2F" w:rsidRPr="00B74C2F" w:rsidRDefault="00B74C2F" w:rsidP="00B74C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profit months indicate potential seasonal slowdown</w:t>
      </w:r>
    </w:p>
    <w:p w14:paraId="3420B9DD" w14:textId="3064C0B8" w:rsidR="00B74C2F" w:rsidRP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management plan better strategies during slow months.</w:t>
      </w:r>
    </w:p>
    <w:p w14:paraId="668723E8" w14:textId="77777777" w:rsidR="00B74C2F" w:rsidRPr="00B74C2F" w:rsidRDefault="00B74C2F" w:rsidP="00B74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4C2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B74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Sales % by Country</w:t>
      </w:r>
    </w:p>
    <w:p w14:paraId="69796634" w14:textId="24421395" w:rsid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donut chart shows percentage distribution of sales among countries such as:</w:t>
      </w:r>
    </w:p>
    <w:p w14:paraId="15F61293" w14:textId="6D154881" w:rsidR="00B74C2F" w:rsidRP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48B774B" wp14:editId="556C70F4">
            <wp:extent cx="3086531" cy="16194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BA72" w14:textId="77777777" w:rsidR="00B74C2F" w:rsidRPr="00B74C2F" w:rsidRDefault="00B74C2F" w:rsidP="00B74C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Canada</w:t>
      </w:r>
    </w:p>
    <w:p w14:paraId="0DC7944A" w14:textId="77777777" w:rsidR="00B74C2F" w:rsidRPr="00B74C2F" w:rsidRDefault="00B74C2F" w:rsidP="00B74C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England</w:t>
      </w:r>
    </w:p>
    <w:p w14:paraId="3C908B83" w14:textId="77777777" w:rsidR="00B74C2F" w:rsidRPr="00B74C2F" w:rsidRDefault="00B74C2F" w:rsidP="00B74C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Germany</w:t>
      </w:r>
    </w:p>
    <w:p w14:paraId="1044F603" w14:textId="77777777" w:rsidR="00B74C2F" w:rsidRPr="00B74C2F" w:rsidRDefault="00B74C2F" w:rsidP="00B74C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India</w:t>
      </w:r>
    </w:p>
    <w:p w14:paraId="409E8743" w14:textId="77777777" w:rsidR="00B74C2F" w:rsidRPr="00B74C2F" w:rsidRDefault="00B74C2F" w:rsidP="00B74C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Italy</w:t>
      </w:r>
    </w:p>
    <w:p w14:paraId="1CB7FBB2" w14:textId="77777777" w:rsidR="00B74C2F" w:rsidRPr="00B74C2F" w:rsidRDefault="00B74C2F" w:rsidP="00B74C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Japan</w:t>
      </w:r>
    </w:p>
    <w:p w14:paraId="771561BB" w14:textId="0637A91B" w:rsidR="00B74C2F" w:rsidRP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Some countries contribute a higher percentage of total sales, indicating strong markets. Others show potential for business expansion.</w:t>
      </w:r>
    </w:p>
    <w:p w14:paraId="0A53295D" w14:textId="65B3C2D3" w:rsidR="00B74C2F" w:rsidRDefault="00B74C2F" w:rsidP="00B74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4C2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B74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Top 10 Customers by Sales</w:t>
      </w:r>
    </w:p>
    <w:p w14:paraId="3C460BE5" w14:textId="2D74E322" w:rsidR="00B74C2F" w:rsidRPr="00B74C2F" w:rsidRDefault="00B74C2F" w:rsidP="00B74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4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drawing>
          <wp:inline distT="0" distB="0" distL="0" distR="0" wp14:anchorId="783A515C" wp14:editId="70503798">
            <wp:extent cx="2743583" cy="4277322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C8AF" w14:textId="5071C81D" w:rsidR="00B74C2F" w:rsidRP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bar chart highlights the top 10 customers contributing maximum revenue.</w:t>
      </w:r>
    </w:p>
    <w:p w14:paraId="0146AFD7" w14:textId="77777777" w:rsidR="00B74C2F" w:rsidRP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analysis helps:</w:t>
      </w:r>
    </w:p>
    <w:p w14:paraId="0FD4876D" w14:textId="77777777" w:rsidR="00B74C2F" w:rsidRPr="00B74C2F" w:rsidRDefault="00B74C2F" w:rsidP="00B74C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key customers</w:t>
      </w:r>
    </w:p>
    <w:p w14:paraId="675C1C8A" w14:textId="77777777" w:rsidR="00B74C2F" w:rsidRPr="00B74C2F" w:rsidRDefault="00B74C2F" w:rsidP="00B74C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strong customer relationships</w:t>
      </w:r>
    </w:p>
    <w:p w14:paraId="53BFCB76" w14:textId="77777777" w:rsidR="00B74C2F" w:rsidRPr="00B74C2F" w:rsidRDefault="00B74C2F" w:rsidP="00B74C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 high-value clients</w:t>
      </w:r>
    </w:p>
    <w:p w14:paraId="7FED509E" w14:textId="77777777" w:rsidR="00B74C2F" w:rsidRP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A small group of customers contributes a large portion of revenue.</w:t>
      </w:r>
    </w:p>
    <w:p w14:paraId="4E3ACD09" w14:textId="632E3F3B" w:rsidR="00B74C2F" w:rsidRDefault="00B74C2F" w:rsidP="00B7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3CA104" w14:textId="30F9BD1E" w:rsidR="00B74C2F" w:rsidRDefault="00B74C2F" w:rsidP="00B7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D8F73F" w14:textId="599221D3" w:rsidR="00B74C2F" w:rsidRDefault="00B74C2F" w:rsidP="00B7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2871E5" w14:textId="68A63AA7" w:rsidR="00B74C2F" w:rsidRDefault="00B74C2F" w:rsidP="00B7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24F80D" w14:textId="414CED54" w:rsidR="00B74C2F" w:rsidRDefault="00B74C2F" w:rsidP="00B7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398ADB" w14:textId="1D90B725" w:rsidR="00B74C2F" w:rsidRDefault="00B74C2F" w:rsidP="00B7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CEDA23" w14:textId="4193466F" w:rsidR="00B74C2F" w:rsidRDefault="00B74C2F" w:rsidP="00B7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01E25F" w14:textId="45562C61" w:rsidR="00B74C2F" w:rsidRDefault="00B74C2F" w:rsidP="00B7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F16539" w14:textId="77777777" w:rsidR="00B74C2F" w:rsidRPr="00B74C2F" w:rsidRDefault="00B74C2F" w:rsidP="00B7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D8B40D" w14:textId="5E0C6714" w:rsidR="00B74C2F" w:rsidRDefault="00B74C2F" w:rsidP="00B74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4C2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B74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Sales Breakdown % by Segment</w:t>
      </w:r>
    </w:p>
    <w:p w14:paraId="766AB53B" w14:textId="2CAC35EE" w:rsidR="00B74C2F" w:rsidRPr="00B74C2F" w:rsidRDefault="00B74C2F" w:rsidP="00B74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4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drawing>
          <wp:inline distT="0" distB="0" distL="0" distR="0" wp14:anchorId="6B6FDEF8" wp14:editId="6F621B41">
            <wp:extent cx="5649113" cy="221963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3222" w14:textId="3E57218D" w:rsidR="00B74C2F" w:rsidRP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Segments include:</w:t>
      </w:r>
    </w:p>
    <w:p w14:paraId="55103344" w14:textId="76E58701" w:rsidR="00B74C2F" w:rsidRPr="00B74C2F" w:rsidRDefault="00B74C2F" w:rsidP="00B74C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</w:t>
      </w:r>
    </w:p>
    <w:p w14:paraId="698BADA3" w14:textId="27537B05" w:rsidR="00B74C2F" w:rsidRPr="00B74C2F" w:rsidRDefault="00B74C2F" w:rsidP="00B74C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Business</w:t>
      </w:r>
    </w:p>
    <w:p w14:paraId="2E9142AC" w14:textId="6AB527A7" w:rsidR="00B74C2F" w:rsidRPr="00B74C2F" w:rsidRDefault="00B74C2F" w:rsidP="00B74C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</w:t>
      </w:r>
    </w:p>
    <w:p w14:paraId="15B78F03" w14:textId="38B37C9B" w:rsidR="00B74C2F" w:rsidRPr="00B74C2F" w:rsidRDefault="00B74C2F" w:rsidP="00B74C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 Business</w:t>
      </w:r>
    </w:p>
    <w:p w14:paraId="3DF6275A" w14:textId="238DB272" w:rsidR="00B74C2F" w:rsidRPr="00B74C2F" w:rsidRDefault="00B74C2F" w:rsidP="00B74C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Channel Partners</w:t>
      </w:r>
    </w:p>
    <w:p w14:paraId="2750898E" w14:textId="306CC846" w:rsidR="00B74C2F" w:rsidRP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Government segment contributes the highest percentage (~44%), followed by Small Business and Enterprise.</w:t>
      </w:r>
    </w:p>
    <w:p w14:paraId="57B9C89A" w14:textId="464753D5" w:rsidR="00B74C2F" w:rsidRP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understand which business segment drives most revenue.</w:t>
      </w:r>
    </w:p>
    <w:p w14:paraId="0D51A8BF" w14:textId="6A92CA75" w:rsidR="00B74C2F" w:rsidRPr="00B74C2F" w:rsidRDefault="00B74C2F" w:rsidP="00B7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C350FA" w14:textId="67F0F38C" w:rsidR="00B74C2F" w:rsidRPr="00B74C2F" w:rsidRDefault="00B74C2F" w:rsidP="00B74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anchor distT="0" distB="0" distL="114300" distR="114300" simplePos="0" relativeHeight="251659264" behindDoc="0" locked="0" layoutInCell="1" allowOverlap="1" wp14:anchorId="727BE0D7" wp14:editId="2B8F8DE0">
            <wp:simplePos x="0" y="0"/>
            <wp:positionH relativeFrom="column">
              <wp:posOffset>3648075</wp:posOffset>
            </wp:positionH>
            <wp:positionV relativeFrom="paragraph">
              <wp:posOffset>143510</wp:posOffset>
            </wp:positionV>
            <wp:extent cx="1552575" cy="2390775"/>
            <wp:effectExtent l="0" t="0" r="9525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4C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Filters Used</w:t>
      </w:r>
    </w:p>
    <w:p w14:paraId="30063308" w14:textId="31127861" w:rsidR="00B74C2F" w:rsidRPr="00B74C2F" w:rsidRDefault="00B74C2F" w:rsidP="00B74C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Year Filter (2021, 2022)</w:t>
      </w:r>
    </w:p>
    <w:p w14:paraId="78E073D3" w14:textId="3932ABAE" w:rsidR="00B74C2F" w:rsidRDefault="00B74C2F" w:rsidP="00B74C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Filter (Jan–Dec)</w:t>
      </w:r>
    </w:p>
    <w:p w14:paraId="799081F6" w14:textId="0DBEAC51" w:rsid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3981F6" w14:textId="7F8AF7BB" w:rsid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F1469C" w14:textId="1A2EB447" w:rsid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830DFE" w14:textId="77777777" w:rsidR="00B74C2F" w:rsidRP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C84F26" w14:textId="77777777" w:rsidR="00B74C2F" w:rsidRP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filters make the dashboard interactive and allow dynamic performance analysis.</w:t>
      </w:r>
    </w:p>
    <w:p w14:paraId="636CDFF3" w14:textId="77777777" w:rsidR="00B74C2F" w:rsidRPr="00B74C2F" w:rsidRDefault="00B74C2F" w:rsidP="00B74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4C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&amp; Techniques Used</w:t>
      </w:r>
    </w:p>
    <w:p w14:paraId="62D86370" w14:textId="77777777" w:rsidR="00B74C2F" w:rsidRPr="00B74C2F" w:rsidRDefault="00B74C2F" w:rsidP="00B74C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Excel</w:t>
      </w:r>
    </w:p>
    <w:p w14:paraId="226BB627" w14:textId="77777777" w:rsidR="00B74C2F" w:rsidRPr="00B74C2F" w:rsidRDefault="00B74C2F" w:rsidP="00B74C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Pivot Tables</w:t>
      </w:r>
    </w:p>
    <w:p w14:paraId="1937B051" w14:textId="77777777" w:rsidR="00B74C2F" w:rsidRPr="00B74C2F" w:rsidRDefault="00B74C2F" w:rsidP="00B74C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Pivot Charts</w:t>
      </w:r>
    </w:p>
    <w:p w14:paraId="0873C51B" w14:textId="77777777" w:rsidR="00B74C2F" w:rsidRPr="00B74C2F" w:rsidRDefault="00B74C2F" w:rsidP="00B74C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KPI Cards</w:t>
      </w:r>
    </w:p>
    <w:p w14:paraId="5C5D60B1" w14:textId="77777777" w:rsidR="00B74C2F" w:rsidRPr="00B74C2F" w:rsidRDefault="00B74C2F" w:rsidP="00B74C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Slicers</w:t>
      </w:r>
    </w:p>
    <w:p w14:paraId="055355DF" w14:textId="77777777" w:rsidR="00B74C2F" w:rsidRPr="00B74C2F" w:rsidRDefault="00B74C2F" w:rsidP="00B74C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Cleaning &amp; Formatting</w:t>
      </w:r>
    </w:p>
    <w:p w14:paraId="752C716E" w14:textId="3F8CD4D4" w:rsidR="00B74C2F" w:rsidRPr="00B74C2F" w:rsidRDefault="00B74C2F" w:rsidP="00B74C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Layout Design</w:t>
      </w:r>
    </w:p>
    <w:p w14:paraId="4508771B" w14:textId="77777777" w:rsidR="00B74C2F" w:rsidRPr="00B74C2F" w:rsidRDefault="00B74C2F" w:rsidP="00B74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4C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14:paraId="70CE213F" w14:textId="77777777" w:rsidR="00B74C2F" w:rsidRPr="00B74C2F" w:rsidRDefault="00B74C2F" w:rsidP="00B74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Bicycle Sales Dashboard provides a complete overview of sales and profit performance. It helps in:</w:t>
      </w:r>
    </w:p>
    <w:p w14:paraId="2EDE50F1" w14:textId="77777777" w:rsidR="00B74C2F" w:rsidRPr="00B74C2F" w:rsidRDefault="00B74C2F" w:rsidP="00B74C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revenue and profit</w:t>
      </w:r>
    </w:p>
    <w:p w14:paraId="21D40C7D" w14:textId="77777777" w:rsidR="00B74C2F" w:rsidRPr="00B74C2F" w:rsidRDefault="00B74C2F" w:rsidP="00B74C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Identifying top products</w:t>
      </w:r>
    </w:p>
    <w:p w14:paraId="5EEFD034" w14:textId="77777777" w:rsidR="00B74C2F" w:rsidRPr="00B74C2F" w:rsidRDefault="00B74C2F" w:rsidP="00B74C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Tracking monthly performance</w:t>
      </w:r>
    </w:p>
    <w:p w14:paraId="31134EF5" w14:textId="77777777" w:rsidR="00B74C2F" w:rsidRPr="00B74C2F" w:rsidRDefault="00B74C2F" w:rsidP="00B74C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country-wise contribution</w:t>
      </w:r>
    </w:p>
    <w:p w14:paraId="4CC8CE57" w14:textId="77777777" w:rsidR="00B74C2F" w:rsidRPr="00B74C2F" w:rsidRDefault="00B74C2F" w:rsidP="00B74C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C2F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customer and segment distribution</w:t>
      </w:r>
    </w:p>
    <w:p w14:paraId="3EC7C1C5" w14:textId="77777777" w:rsidR="00AB36A6" w:rsidRDefault="00AB36A6"/>
    <w:sectPr w:rsidR="00AB36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E7A49" w14:textId="77777777" w:rsidR="0098582D" w:rsidRDefault="0098582D" w:rsidP="00B74C2F">
      <w:pPr>
        <w:spacing w:after="0" w:line="240" w:lineRule="auto"/>
      </w:pPr>
      <w:r>
        <w:separator/>
      </w:r>
    </w:p>
  </w:endnote>
  <w:endnote w:type="continuationSeparator" w:id="0">
    <w:p w14:paraId="3A90A1CB" w14:textId="77777777" w:rsidR="0098582D" w:rsidRDefault="0098582D" w:rsidP="00B74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1448D" w14:textId="77777777" w:rsidR="0098582D" w:rsidRDefault="0098582D" w:rsidP="00B74C2F">
      <w:pPr>
        <w:spacing w:after="0" w:line="240" w:lineRule="auto"/>
      </w:pPr>
      <w:r>
        <w:separator/>
      </w:r>
    </w:p>
  </w:footnote>
  <w:footnote w:type="continuationSeparator" w:id="0">
    <w:p w14:paraId="4F105127" w14:textId="77777777" w:rsidR="0098582D" w:rsidRDefault="0098582D" w:rsidP="00B74C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4590"/>
    <w:multiLevelType w:val="multilevel"/>
    <w:tmpl w:val="D052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654E5"/>
    <w:multiLevelType w:val="multilevel"/>
    <w:tmpl w:val="1C2E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B4B81"/>
    <w:multiLevelType w:val="multilevel"/>
    <w:tmpl w:val="AAB0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274D9"/>
    <w:multiLevelType w:val="multilevel"/>
    <w:tmpl w:val="DA5E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076B5"/>
    <w:multiLevelType w:val="multilevel"/>
    <w:tmpl w:val="7D46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D6060"/>
    <w:multiLevelType w:val="multilevel"/>
    <w:tmpl w:val="F89C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A0330E"/>
    <w:multiLevelType w:val="multilevel"/>
    <w:tmpl w:val="C89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8F7BA4"/>
    <w:multiLevelType w:val="multilevel"/>
    <w:tmpl w:val="15F8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7"/>
  </w:num>
  <w:num w:numId="5">
    <w:abstractNumId w:val="3"/>
  </w:num>
  <w:num w:numId="6">
    <w:abstractNumId w:val="1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74C2F"/>
    <w:rsid w:val="0098582D"/>
    <w:rsid w:val="00AB36A6"/>
    <w:rsid w:val="00B7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C66FC"/>
  <w15:chartTrackingRefBased/>
  <w15:docId w15:val="{7909E0E4-C328-46E4-BD75-62791AC72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4C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74C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74C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C2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74C2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74C2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74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74C2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74C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C2F"/>
  </w:style>
  <w:style w:type="paragraph" w:styleId="Footer">
    <w:name w:val="footer"/>
    <w:basedOn w:val="Normal"/>
    <w:link w:val="FooterChar"/>
    <w:uiPriority w:val="99"/>
    <w:unhideWhenUsed/>
    <w:rsid w:val="00B74C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C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3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lovelesh sharma</dc:creator>
  <cp:keywords/>
  <dc:description/>
  <cp:lastModifiedBy>lovelesh sharma</cp:lastModifiedBy>
  <cp:revision>1</cp:revision>
  <dcterms:created xsi:type="dcterms:W3CDTF">2026-02-22T08:45:00Z</dcterms:created>
  <dcterms:modified xsi:type="dcterms:W3CDTF">2026-02-22T08:54:00Z</dcterms:modified>
</cp:coreProperties>
</file>