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B720D" w14:textId="77777777" w:rsidR="00A02903" w:rsidRDefault="00A02903" w:rsidP="00A02903">
      <w:pPr>
        <w:ind w:left="-284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ФЕДЕРАЛЬНОЕ АГЕНТСТВО ЖЕЛЕЗНОДОРОЖНОГО ТРАНСПОРТА</w:t>
      </w:r>
    </w:p>
    <w:p w14:paraId="353317FE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14:paraId="042C38C1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высшего образования</w:t>
      </w:r>
    </w:p>
    <w:p w14:paraId="2F89F08C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государственный университет путей и сообщения</w:t>
      </w:r>
    </w:p>
    <w:p w14:paraId="59DDF9AF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(ФГБОУ ВО ИрГУПС)»</w:t>
      </w:r>
    </w:p>
    <w:p w14:paraId="33C08BB6" w14:textId="77777777" w:rsidR="00A02903" w:rsidRDefault="00A02903" w:rsidP="00A02903">
      <w:pPr>
        <w:spacing w:before="240"/>
        <w:ind w:left="-284"/>
        <w:jc w:val="center"/>
        <w:rPr>
          <w:rFonts w:cs="Times New Roman"/>
        </w:rPr>
      </w:pPr>
    </w:p>
    <w:p w14:paraId="7CBC967C" w14:textId="77777777" w:rsidR="00A02903" w:rsidRDefault="00A02903" w:rsidP="00A02903">
      <w:pPr>
        <w:spacing w:before="240"/>
        <w:ind w:left="-284"/>
        <w:jc w:val="center"/>
        <w:rPr>
          <w:rFonts w:cs="Times New Roman"/>
        </w:rPr>
      </w:pPr>
    </w:p>
    <w:p w14:paraId="69E61D4A" w14:textId="77777777" w:rsidR="00A02903" w:rsidRDefault="00A02903" w:rsidP="00A02903">
      <w:pPr>
        <w:spacing w:before="240"/>
        <w:ind w:left="-284"/>
        <w:rPr>
          <w:rFonts w:cs="Times New Roman"/>
        </w:rPr>
      </w:pPr>
    </w:p>
    <w:p w14:paraId="3BFE7EAB" w14:textId="77777777" w:rsidR="00A02903" w:rsidRDefault="00A02903" w:rsidP="00A02903">
      <w:pPr>
        <w:ind w:left="-284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Факультет: «Управление на транспорте и информационные технологии»</w:t>
      </w:r>
    </w:p>
    <w:p w14:paraId="2D4E3758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Кафедра: «Информационные системы и защита информации»</w:t>
      </w:r>
    </w:p>
    <w:p w14:paraId="2CAE00EA" w14:textId="40116261" w:rsidR="00A02903" w:rsidRDefault="00A02903" w:rsidP="00A02903">
      <w:pPr>
        <w:spacing w:line="48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«Инструментальные средства информационных систем»</w:t>
      </w:r>
    </w:p>
    <w:p w14:paraId="2A65D199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1F26A417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2871C11A" w14:textId="6319DC78" w:rsidR="00A02903" w:rsidRPr="00DE2472" w:rsidRDefault="00A02903" w:rsidP="00A02903">
      <w:pPr>
        <w:spacing w:line="240" w:lineRule="auto"/>
        <w:ind w:left="-284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Лабораторные работы</w:t>
      </w:r>
    </w:p>
    <w:p w14:paraId="2F09C582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</w:p>
    <w:p w14:paraId="24EAD582" w14:textId="0C4870BA" w:rsidR="00A02903" w:rsidRDefault="00A02903" w:rsidP="00A02903">
      <w:pPr>
        <w:ind w:left="-284"/>
        <w:jc w:val="center"/>
        <w:rPr>
          <w:rFonts w:cs="Times New Roman"/>
          <w:iCs/>
          <w:color w:val="000000"/>
          <w:szCs w:val="28"/>
        </w:rPr>
      </w:pPr>
      <w:r w:rsidRPr="00DE2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="00F255D8" w:rsidRPr="00F255D8">
        <w:rPr>
          <w:rFonts w:cs="Times New Roman"/>
          <w:iCs/>
          <w:color w:val="000000"/>
          <w:szCs w:val="28"/>
        </w:rPr>
        <w:t>Разработка мобильного приложения для  пекарни</w:t>
      </w:r>
      <w:r>
        <w:rPr>
          <w:rFonts w:cs="Times New Roman"/>
          <w:iCs/>
          <w:color w:val="000000"/>
          <w:szCs w:val="28"/>
        </w:rPr>
        <w:t>»</w:t>
      </w:r>
    </w:p>
    <w:p w14:paraId="600DA86D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07035364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25A2C51F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70710D07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3C0DAC6C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739C6DD8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532EE3AA" w14:textId="77777777" w:rsidR="00A02903" w:rsidRDefault="00A02903" w:rsidP="00A02903">
      <w:pPr>
        <w:ind w:left="-284"/>
        <w:rPr>
          <w:rFonts w:cs="Times New Roman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9"/>
        <w:gridCol w:w="4066"/>
      </w:tblGrid>
      <w:tr w:rsidR="00A02903" w14:paraId="69C2CBD2" w14:textId="77777777" w:rsidTr="00460689">
        <w:trPr>
          <w:trHeight w:val="276"/>
        </w:trPr>
        <w:tc>
          <w:tcPr>
            <w:tcW w:w="5400" w:type="dxa"/>
            <w:hideMark/>
          </w:tcPr>
          <w:p w14:paraId="48E0D5B0" w14:textId="4E8EFCF6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Выполнили:</w:t>
            </w:r>
          </w:p>
        </w:tc>
        <w:tc>
          <w:tcPr>
            <w:tcW w:w="4107" w:type="dxa"/>
            <w:hideMark/>
          </w:tcPr>
          <w:p w14:paraId="74728E1C" w14:textId="5C750FDA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Проверила:</w:t>
            </w:r>
          </w:p>
        </w:tc>
      </w:tr>
      <w:tr w:rsidR="00A02903" w14:paraId="40A2F8B1" w14:textId="77777777" w:rsidTr="00460689">
        <w:trPr>
          <w:trHeight w:val="276"/>
        </w:trPr>
        <w:tc>
          <w:tcPr>
            <w:tcW w:w="5400" w:type="dxa"/>
            <w:hideMark/>
          </w:tcPr>
          <w:p w14:paraId="711216AC" w14:textId="5E8B5244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Студенты группы ИС. 1-20-1</w:t>
            </w:r>
          </w:p>
        </w:tc>
        <w:tc>
          <w:tcPr>
            <w:tcW w:w="4107" w:type="dxa"/>
            <w:hideMark/>
          </w:tcPr>
          <w:p w14:paraId="5DFCA717" w14:textId="4F6EC2DE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Береснева Н.М.</w:t>
            </w:r>
          </w:p>
        </w:tc>
      </w:tr>
      <w:tr w:rsidR="00A02903" w14:paraId="42A763A2" w14:textId="77777777" w:rsidTr="00460689">
        <w:trPr>
          <w:trHeight w:val="264"/>
        </w:trPr>
        <w:tc>
          <w:tcPr>
            <w:tcW w:w="5400" w:type="dxa"/>
            <w:hideMark/>
          </w:tcPr>
          <w:p w14:paraId="1BE8D14D" w14:textId="105DEF33" w:rsidR="00A02903" w:rsidRDefault="00F255D8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Емельянов А.С.</w:t>
            </w:r>
          </w:p>
          <w:p w14:paraId="472B8840" w14:textId="3141FFC9" w:rsidR="00A02903" w:rsidRPr="009B74A2" w:rsidRDefault="00F255D8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Доржиев Ц.Б.</w:t>
            </w:r>
          </w:p>
        </w:tc>
        <w:tc>
          <w:tcPr>
            <w:tcW w:w="4107" w:type="dxa"/>
          </w:tcPr>
          <w:p w14:paraId="6C16D2F1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</w:p>
        </w:tc>
      </w:tr>
      <w:tr w:rsidR="00A02903" w14:paraId="472ECF38" w14:textId="77777777" w:rsidTr="00460689">
        <w:trPr>
          <w:trHeight w:val="287"/>
        </w:trPr>
        <w:tc>
          <w:tcPr>
            <w:tcW w:w="5400" w:type="dxa"/>
            <w:hideMark/>
          </w:tcPr>
          <w:p w14:paraId="2AA60FE6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«___»_____________2023г.</w:t>
            </w:r>
          </w:p>
        </w:tc>
        <w:tc>
          <w:tcPr>
            <w:tcW w:w="4107" w:type="dxa"/>
            <w:hideMark/>
          </w:tcPr>
          <w:p w14:paraId="3FBCC06C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«___»_____________2023г</w:t>
            </w:r>
          </w:p>
        </w:tc>
      </w:tr>
    </w:tbl>
    <w:p w14:paraId="69D064F8" w14:textId="77777777" w:rsidR="00A02903" w:rsidRDefault="00A02903" w:rsidP="00A02903">
      <w:pPr>
        <w:ind w:left="-284"/>
        <w:rPr>
          <w:rFonts w:cs="Times New Roman"/>
        </w:rPr>
      </w:pPr>
    </w:p>
    <w:p w14:paraId="7ABE5ED3" w14:textId="77777777" w:rsidR="00A02903" w:rsidRPr="00D26642" w:rsidRDefault="00A02903" w:rsidP="00A02903">
      <w:pPr>
        <w:ind w:left="-284" w:firstLine="0"/>
        <w:rPr>
          <w:lang w:val="en-US"/>
        </w:rPr>
      </w:pPr>
    </w:p>
    <w:p w14:paraId="7448B198" w14:textId="77777777" w:rsidR="00A02903" w:rsidRDefault="00A02903" w:rsidP="00A02903">
      <w:pPr>
        <w:ind w:left="-284"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Иркутск</w:t>
      </w:r>
      <w:r w:rsidRPr="00D26642">
        <w:rPr>
          <w:rFonts w:cs="Times New Roman"/>
          <w:szCs w:val="28"/>
          <w:lang w:val="en-US"/>
        </w:rPr>
        <w:t xml:space="preserve"> 2023</w:t>
      </w:r>
    </w:p>
    <w:p w14:paraId="7AE2CF83" w14:textId="154380F3" w:rsidR="00AE1FBD" w:rsidRDefault="00A02903" w:rsidP="00A02903">
      <w:pPr>
        <w:pStyle w:val="a4"/>
        <w:numPr>
          <w:ilvl w:val="0"/>
          <w:numId w:val="1"/>
        </w:numPr>
        <w:rPr>
          <w:b/>
          <w:bCs/>
          <w:lang w:val="en-GB"/>
        </w:rPr>
      </w:pPr>
      <w:r w:rsidRPr="00A02903">
        <w:rPr>
          <w:b/>
          <w:bCs/>
        </w:rPr>
        <w:lastRenderedPageBreak/>
        <w:t xml:space="preserve">СУП </w:t>
      </w:r>
      <w:r w:rsidRPr="00A02903">
        <w:rPr>
          <w:b/>
          <w:bCs/>
          <w:lang w:val="en-GB"/>
        </w:rPr>
        <w:t xml:space="preserve">Asana: </w:t>
      </w:r>
    </w:p>
    <w:p w14:paraId="4CBE7019" w14:textId="51C9CE61" w:rsidR="0012756A" w:rsidRDefault="0012756A" w:rsidP="0012756A">
      <w:pPr>
        <w:ind w:firstLine="0"/>
      </w:pPr>
      <w:r>
        <w:t>Asana — это интегрированное программное обеспечение для управления проектами и задачами, которое помогает командам эффективно организовывать работу и достигать своих целей. С помощью</w:t>
      </w:r>
      <w:r w:rsidR="00624FCF">
        <w:t xml:space="preserve"> Asana можно</w:t>
      </w:r>
      <w:r>
        <w:t xml:space="preserve"> создавать и отслеживать задачи, назначать ответственных сотрудников, устанавливать сроки выполнения задач, а также обмениваться информацией и файлами в одной централизованной платформе.</w:t>
      </w:r>
    </w:p>
    <w:p w14:paraId="51F76C27" w14:textId="706F018B" w:rsidR="0012756A" w:rsidRDefault="0012756A" w:rsidP="0012756A">
      <w:pPr>
        <w:ind w:firstLine="0"/>
      </w:pPr>
      <w:r>
        <w:t>Основные преимущества использования Asana:</w:t>
      </w:r>
    </w:p>
    <w:p w14:paraId="54F549D9" w14:textId="04121264" w:rsidR="0012756A" w:rsidRDefault="0012756A" w:rsidP="0012756A">
      <w:pPr>
        <w:pStyle w:val="a4"/>
        <w:numPr>
          <w:ilvl w:val="0"/>
          <w:numId w:val="2"/>
        </w:numPr>
      </w:pPr>
      <w:r>
        <w:t>Удобство и простота использования: Asana предлагает интуитивно понятный интерфейс, благодаря которому вы можете быстро ориентироваться в работе с задачами и проектами.</w:t>
      </w:r>
    </w:p>
    <w:p w14:paraId="7CC88459" w14:textId="31B7EE37" w:rsidR="0012756A" w:rsidRDefault="0012756A" w:rsidP="0012756A">
      <w:pPr>
        <w:pStyle w:val="a4"/>
        <w:numPr>
          <w:ilvl w:val="0"/>
          <w:numId w:val="2"/>
        </w:numPr>
      </w:pPr>
      <w:r>
        <w:t>Централизованное хранилище задач: Вся информация о задачах и проектах хранится в одном месте и доступна всем участникам команды. Это позволяет избежать потери или дублирования данных и сделать рабочий процесс более прозрачным и эффективным.</w:t>
      </w:r>
    </w:p>
    <w:p w14:paraId="5815C113" w14:textId="18E12D33" w:rsidR="0012756A" w:rsidRDefault="0012756A" w:rsidP="0012756A">
      <w:pPr>
        <w:pStyle w:val="a4"/>
        <w:numPr>
          <w:ilvl w:val="0"/>
          <w:numId w:val="2"/>
        </w:numPr>
      </w:pPr>
      <w:r>
        <w:t>Гибкость и настраиваемость: Asana позволяет настроить рабочую среду в соответствии с особенностями вашей команды. Вы можете создавать собственные шаблоны задач, задавать правила для автоматизации определенных действий и настраивать оповещения для своих задач.</w:t>
      </w:r>
    </w:p>
    <w:p w14:paraId="7D478D44" w14:textId="092CF54C" w:rsidR="0012756A" w:rsidRDefault="0012756A" w:rsidP="0012756A">
      <w:pPr>
        <w:pStyle w:val="a4"/>
        <w:numPr>
          <w:ilvl w:val="0"/>
          <w:numId w:val="2"/>
        </w:numPr>
      </w:pPr>
      <w:r>
        <w:t>Визуализация прогресса: Asana предоставляет гибкие инструменты для отслеживания выполнения задач и проектов. Вы можете создавать диаграммы Ганта, доски Канбан или использовать другие методики визуализации, чтобы наглядно представить прогресс работы и выявить задержки или проблемы.</w:t>
      </w:r>
    </w:p>
    <w:p w14:paraId="48FF8410" w14:textId="39A23D10" w:rsidR="0012756A" w:rsidRDefault="0012756A" w:rsidP="0012756A">
      <w:pPr>
        <w:pStyle w:val="a4"/>
        <w:numPr>
          <w:ilvl w:val="0"/>
          <w:numId w:val="2"/>
        </w:numPr>
      </w:pPr>
      <w:r>
        <w:t>Совместная работа и коммуникация: Asana обеспечивает удобные инструменты для коммуникации и совместной работы внутри команды. Вы можете обсуждать задачи, комментировать обновления, обмениваться файлами и упрощать взаимодействие между сотрудниками.</w:t>
      </w:r>
    </w:p>
    <w:p w14:paraId="23F70106" w14:textId="23BE4462" w:rsidR="0012756A" w:rsidRDefault="0012756A" w:rsidP="0012756A">
      <w:pPr>
        <w:pStyle w:val="a4"/>
        <w:numPr>
          <w:ilvl w:val="0"/>
          <w:numId w:val="2"/>
        </w:numPr>
      </w:pPr>
      <w:r>
        <w:lastRenderedPageBreak/>
        <w:t>Интеграция с другими инструментами: Asana позволяет интегрироваться с другими популярными инструментами, такими как Slack, Google Drive, Dropbox и многими другими. Это позволяет связать рабочие процессы и облегчить обмен данными между различными инструментами.</w:t>
      </w:r>
    </w:p>
    <w:p w14:paraId="58B2B67F" w14:textId="55EF056A" w:rsidR="00A02903" w:rsidRDefault="0012756A" w:rsidP="0012756A">
      <w:pPr>
        <w:ind w:firstLine="0"/>
      </w:pPr>
      <w:r>
        <w:t>В целом, использование Asana позволяет улучшить организацию и контроль над проектами и задачами, повысить эффективность командной работы и снизить вероятность ошибок и пропусков.</w:t>
      </w:r>
    </w:p>
    <w:p w14:paraId="305EE056" w14:textId="2928DCAE" w:rsidR="0012756A" w:rsidRDefault="0012756A" w:rsidP="0012756A">
      <w:pPr>
        <w:ind w:firstLine="0"/>
      </w:pPr>
      <w:r>
        <w:t xml:space="preserve">Работа с </w:t>
      </w:r>
      <w:r>
        <w:rPr>
          <w:lang w:val="en-GB"/>
        </w:rPr>
        <w:t>Asana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</w:p>
    <w:p w14:paraId="4EC4C210" w14:textId="6E3210EC" w:rsidR="000B010A" w:rsidRDefault="006E7A29" w:rsidP="0012756A">
      <w:pPr>
        <w:ind w:firstLine="0"/>
      </w:pPr>
      <w:r w:rsidRPr="006E7A29">
        <w:rPr>
          <w:noProof/>
          <w14:ligatures w14:val="standardContextual"/>
        </w:rPr>
        <w:drawing>
          <wp:inline distT="0" distB="0" distL="0" distR="0" wp14:anchorId="743FFC67" wp14:editId="31ADA8D0">
            <wp:extent cx="5940425" cy="5030470"/>
            <wp:effectExtent l="0" t="0" r="3175" b="0"/>
            <wp:docPr id="61945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7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63DF" w14:textId="11C01404" w:rsidR="000B010A" w:rsidRDefault="000B010A" w:rsidP="0012756A">
      <w:pPr>
        <w:ind w:firstLine="0"/>
      </w:pPr>
    </w:p>
    <w:p w14:paraId="29BCC789" w14:textId="77777777" w:rsidR="006E7A29" w:rsidRDefault="006E7A29" w:rsidP="0012756A">
      <w:pPr>
        <w:ind w:firstLine="0"/>
      </w:pPr>
    </w:p>
    <w:p w14:paraId="075D9364" w14:textId="77777777" w:rsidR="006E7A29" w:rsidRDefault="006E7A29" w:rsidP="0012756A">
      <w:pPr>
        <w:ind w:firstLine="0"/>
      </w:pPr>
    </w:p>
    <w:p w14:paraId="720A2233" w14:textId="77777777" w:rsidR="006E7A29" w:rsidRDefault="006E7A29" w:rsidP="0012756A">
      <w:pPr>
        <w:ind w:firstLine="0"/>
      </w:pPr>
    </w:p>
    <w:p w14:paraId="62EA164E" w14:textId="5A0C8FA5" w:rsidR="006E7A29" w:rsidRDefault="006E7A29" w:rsidP="0012756A">
      <w:pPr>
        <w:ind w:firstLine="0"/>
      </w:pPr>
      <w:r>
        <w:lastRenderedPageBreak/>
        <w:t>Обзор:</w:t>
      </w:r>
    </w:p>
    <w:p w14:paraId="010A9B2E" w14:textId="231977CC" w:rsidR="000B010A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23158BD4" wp14:editId="3B9CD482">
            <wp:extent cx="5940425" cy="2988945"/>
            <wp:effectExtent l="0" t="0" r="3175" b="1905"/>
            <wp:docPr id="180714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2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C66" w14:textId="7CF3AE84" w:rsidR="006E7A29" w:rsidRDefault="006E7A29" w:rsidP="0012756A">
      <w:pPr>
        <w:ind w:firstLine="0"/>
      </w:pPr>
      <w:r>
        <w:t>Список:</w:t>
      </w:r>
    </w:p>
    <w:p w14:paraId="5D942865" w14:textId="3F84C7C5" w:rsidR="0012756A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63F0AA67" wp14:editId="4D5F459B">
            <wp:extent cx="5940425" cy="2985770"/>
            <wp:effectExtent l="0" t="0" r="3175" b="5080"/>
            <wp:docPr id="84433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38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1E34" w14:textId="3D00289B" w:rsidR="006E7A29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4A22A849" wp14:editId="6CF15D7F">
            <wp:extent cx="5940425" cy="2071370"/>
            <wp:effectExtent l="0" t="0" r="3175" b="5080"/>
            <wp:docPr id="582406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BA9E" w14:textId="36862639" w:rsidR="000555ED" w:rsidRPr="000555ED" w:rsidRDefault="000555ED" w:rsidP="000555ED">
      <w:pPr>
        <w:pStyle w:val="a4"/>
        <w:numPr>
          <w:ilvl w:val="0"/>
          <w:numId w:val="1"/>
        </w:numPr>
        <w:rPr>
          <w:b/>
          <w:bCs/>
        </w:rPr>
      </w:pPr>
      <w:r w:rsidRPr="000555ED">
        <w:rPr>
          <w:b/>
          <w:bCs/>
          <w:lang w:val="en-GB"/>
        </w:rPr>
        <w:t>GitHub</w:t>
      </w:r>
    </w:p>
    <w:p w14:paraId="4F06B4D1" w14:textId="7C376133" w:rsidR="000555ED" w:rsidRPr="000555ED" w:rsidRDefault="000555ED" w:rsidP="000555ED">
      <w:pPr>
        <w:pStyle w:val="a5"/>
        <w:rPr>
          <w:sz w:val="28"/>
          <w:szCs w:val="28"/>
        </w:rPr>
      </w:pPr>
      <w:r w:rsidRPr="000555ED">
        <w:rPr>
          <w:sz w:val="28"/>
          <w:szCs w:val="28"/>
        </w:rPr>
        <w:lastRenderedPageBreak/>
        <w:t>GitHub — это веб-сервис для хостинга и разработки проектов на основе системы контроля версий Git. Он предоставляет возможности для совместной работы, отслеживания изменений, управления доступом и многое другое. Вот несколько причин, почему GitHub может быть полезен для разработки и работы с проектами:</w:t>
      </w:r>
    </w:p>
    <w:p w14:paraId="4F539E13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>Совместная работа: GitHub позволяет нескольким разработчикам работать над проектом одновременно, обсуждать изменения, вносить предложения и принимать решения о направлении развития проекта.</w:t>
      </w:r>
    </w:p>
    <w:p w14:paraId="55E42B2C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>Отслеживание изменений: GitHub предоставляет возможность отслеживать историю изменений в коде, что упрощает процесс отладки и устранения ошибок.</w:t>
      </w:r>
    </w:p>
    <w:p w14:paraId="2D5922E2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>Управление версиями: GitHub поддерживает систему контроля версий, что позволяет разработчикам вернуться к любой предыдущей версии кода, если это необходимо.</w:t>
      </w:r>
    </w:p>
    <w:p w14:paraId="4F9C0128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>Управление доступом: GitHub предоставляет инструменты для управления доступом к проекту, позволяя ограничивать доступ к определенным файлам или функциям для определенных участников команды.</w:t>
      </w:r>
    </w:p>
    <w:p w14:paraId="2EE53931" w14:textId="77777777" w:rsid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>Открытый исходный код: GitHub стал площадкой для многих проектов с открытым исходным кодом, что позволяет широкому кругу разработчиков изучать и использовать эти проекты.</w:t>
      </w:r>
    </w:p>
    <w:p w14:paraId="06269828" w14:textId="686511B5" w:rsidR="00187B4D" w:rsidRPr="00187B4D" w:rsidRDefault="00187B4D" w:rsidP="00187B4D">
      <w:pPr>
        <w:ind w:firstLine="0"/>
      </w:pPr>
      <w:r>
        <w:t xml:space="preserve">Работа с </w:t>
      </w:r>
      <w:r>
        <w:rPr>
          <w:lang w:val="en-GB"/>
        </w:rPr>
        <w:t>GitHub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</w:p>
    <w:p w14:paraId="08195351" w14:textId="650ED9A3" w:rsidR="000555ED" w:rsidRDefault="00187B4D" w:rsidP="000555ED">
      <w:pPr>
        <w:ind w:firstLine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5C02918" wp14:editId="16080598">
            <wp:extent cx="5476875" cy="2628665"/>
            <wp:effectExtent l="0" t="0" r="0" b="635"/>
            <wp:docPr id="195745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5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920" cy="263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23C" w14:textId="1C43FE60" w:rsidR="00187B4D" w:rsidRDefault="00187B4D" w:rsidP="000555ED">
      <w:pPr>
        <w:ind w:firstLine="0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8264AA" wp14:editId="74EBA449">
            <wp:extent cx="5476875" cy="2406195"/>
            <wp:effectExtent l="0" t="0" r="0" b="0"/>
            <wp:docPr id="193912487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2487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945" cy="24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695F" w14:textId="7C8CD077" w:rsidR="00187B4D" w:rsidRDefault="00187B4D" w:rsidP="000555ED">
      <w:pPr>
        <w:ind w:firstLine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1265E8A" wp14:editId="71D05544">
            <wp:extent cx="5334000" cy="1931758"/>
            <wp:effectExtent l="0" t="0" r="0" b="0"/>
            <wp:docPr id="74899561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9561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356" cy="193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CF0A" w14:textId="49400B66" w:rsidR="00187B4D" w:rsidRDefault="00187B4D" w:rsidP="000555ED">
      <w:pPr>
        <w:ind w:firstLine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9022DCF" wp14:editId="22816238">
            <wp:extent cx="5940425" cy="4401820"/>
            <wp:effectExtent l="0" t="0" r="3175" b="0"/>
            <wp:docPr id="23973232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3232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5889" w14:textId="77777777" w:rsidR="00187B4D" w:rsidRDefault="00187B4D" w:rsidP="000555ED">
      <w:pPr>
        <w:ind w:firstLine="0"/>
        <w:rPr>
          <w:b/>
          <w:bCs/>
        </w:rPr>
      </w:pPr>
    </w:p>
    <w:p w14:paraId="508E1BAC" w14:textId="14124BAD" w:rsidR="00187B4D" w:rsidRPr="00187B4D" w:rsidRDefault="00187B4D" w:rsidP="00187B4D">
      <w:pPr>
        <w:pStyle w:val="a4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Aris</w:t>
      </w:r>
    </w:p>
    <w:p w14:paraId="0C6786C9" w14:textId="77777777" w:rsidR="00187B4D" w:rsidRPr="00187B4D" w:rsidRDefault="00187B4D" w:rsidP="00187B4D">
      <w:pPr>
        <w:pStyle w:val="a5"/>
        <w:rPr>
          <w:sz w:val="28"/>
          <w:szCs w:val="28"/>
        </w:rPr>
      </w:pPr>
      <w:r w:rsidRPr="00187B4D">
        <w:rPr>
          <w:sz w:val="28"/>
          <w:szCs w:val="28"/>
        </w:rPr>
        <w:t>Aris — это инструмент для моделирования бизнес-процессов, который помогает организациям анализировать, оптимизировать и документировать свои процессы. Вот некоторые преимущества использования Aris для моделирования бизнес-процессов:</w:t>
      </w:r>
    </w:p>
    <w:p w14:paraId="7AAA8058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>Улучшение коммуникации: Aris позволяет визуализировать процессы, что облегчает понимание и обсуждение процессов между различными группами внутри организации.</w:t>
      </w:r>
    </w:p>
    <w:p w14:paraId="7A0A9A1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>Повышение эффективности: Aris помогает выявлять проблемные места в процессах, что может привести к их оптимизации и повышению общей эффективности.</w:t>
      </w:r>
    </w:p>
    <w:p w14:paraId="03C55FD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>Снижение риска: Моделирование процессов с помощью Aris может помочь выявить потенциальные риски и проблемы, что позволяет принять меры для их предотвращения.</w:t>
      </w:r>
    </w:p>
    <w:p w14:paraId="45F955C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>Улучшение качества: Aris может использоваться для создания стандартов качества процессов, что может помочь улучшить качество работы.</w:t>
      </w:r>
    </w:p>
    <w:p w14:paraId="095B8085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>Соблюдение стандартов: Aris поддерживает различные стандарты моделирования, что позволяет организациям соответствовать требованиям регуляторов и партнеров.</w:t>
      </w:r>
    </w:p>
    <w:p w14:paraId="043DDF7D" w14:textId="19BB5A72" w:rsidR="00187B4D" w:rsidRDefault="00187B4D" w:rsidP="00187B4D">
      <w:pPr>
        <w:ind w:firstLine="0"/>
        <w:jc w:val="left"/>
      </w:pPr>
      <w:r>
        <w:lastRenderedPageBreak/>
        <w:t xml:space="preserve">Работа с </w:t>
      </w:r>
      <w:r w:rsidRPr="00187B4D">
        <w:rPr>
          <w:lang w:val="en-GB"/>
        </w:rPr>
        <w:t>Aris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  <w:r w:rsidR="00421CF6" w:rsidRPr="00421CF6">
        <w:rPr>
          <w:noProof/>
        </w:rPr>
        <w:drawing>
          <wp:inline distT="0" distB="0" distL="0" distR="0" wp14:anchorId="6125014B" wp14:editId="250C5896">
            <wp:extent cx="5940425" cy="5326380"/>
            <wp:effectExtent l="0" t="0" r="3175" b="7620"/>
            <wp:docPr id="52515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52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F6" w:rsidRPr="00421CF6">
        <w:rPr>
          <w:noProof/>
          <w14:ligatures w14:val="standardContextual"/>
        </w:rPr>
        <w:t xml:space="preserve"> </w:t>
      </w:r>
      <w:r w:rsidR="00E50AA8" w:rsidRPr="00E50AA8">
        <w:rPr>
          <w:noProof/>
        </w:rPr>
        <w:lastRenderedPageBreak/>
        <w:drawing>
          <wp:inline distT="0" distB="0" distL="0" distR="0" wp14:anchorId="4DD77DC7" wp14:editId="15347D65">
            <wp:extent cx="5940425" cy="3782060"/>
            <wp:effectExtent l="0" t="0" r="3175" b="8890"/>
            <wp:docPr id="158487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4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F6" w:rsidRPr="00421CF6">
        <w:rPr>
          <w:noProof/>
          <w14:ligatures w14:val="standardContextual"/>
        </w:rPr>
        <w:t xml:space="preserve"> </w:t>
      </w:r>
      <w:r w:rsidR="00421CF6" w:rsidRPr="00421CF6">
        <w:rPr>
          <w:noProof/>
          <w14:ligatures w14:val="standardContextual"/>
        </w:rPr>
        <w:drawing>
          <wp:inline distT="0" distB="0" distL="0" distR="0" wp14:anchorId="6ADD9DED" wp14:editId="10B2F37A">
            <wp:extent cx="5940425" cy="3480435"/>
            <wp:effectExtent l="0" t="0" r="3175" b="5715"/>
            <wp:docPr id="1627357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7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8394D4" w14:textId="77777777" w:rsidR="00187B4D" w:rsidRDefault="00187B4D" w:rsidP="00187B4D">
      <w:pPr>
        <w:ind w:firstLine="0"/>
        <w:jc w:val="left"/>
      </w:pPr>
    </w:p>
    <w:p w14:paraId="18FD84AD" w14:textId="77777777" w:rsidR="00187B4D" w:rsidRDefault="00187B4D" w:rsidP="00187B4D">
      <w:pPr>
        <w:ind w:firstLine="0"/>
        <w:jc w:val="left"/>
      </w:pPr>
    </w:p>
    <w:p w14:paraId="7DB4B408" w14:textId="77777777" w:rsidR="00187B4D" w:rsidRDefault="00187B4D" w:rsidP="00187B4D">
      <w:pPr>
        <w:ind w:firstLine="0"/>
        <w:jc w:val="left"/>
      </w:pPr>
    </w:p>
    <w:p w14:paraId="7071976F" w14:textId="77777777" w:rsidR="00187B4D" w:rsidRDefault="00187B4D" w:rsidP="00187B4D">
      <w:pPr>
        <w:ind w:firstLine="0"/>
        <w:jc w:val="left"/>
      </w:pPr>
    </w:p>
    <w:p w14:paraId="279EACC2" w14:textId="77777777" w:rsidR="00187B4D" w:rsidRDefault="00187B4D" w:rsidP="00187B4D">
      <w:pPr>
        <w:ind w:firstLine="0"/>
        <w:jc w:val="left"/>
      </w:pPr>
    </w:p>
    <w:p w14:paraId="43468721" w14:textId="77777777" w:rsidR="00187B4D" w:rsidRDefault="00187B4D" w:rsidP="00187B4D">
      <w:pPr>
        <w:ind w:firstLine="0"/>
        <w:jc w:val="left"/>
      </w:pPr>
    </w:p>
    <w:p w14:paraId="29499BFC" w14:textId="39311367" w:rsidR="00187B4D" w:rsidRPr="00187B4D" w:rsidRDefault="00187B4D" w:rsidP="00187B4D">
      <w:pPr>
        <w:pStyle w:val="a4"/>
        <w:numPr>
          <w:ilvl w:val="0"/>
          <w:numId w:val="1"/>
        </w:numPr>
        <w:jc w:val="left"/>
        <w:rPr>
          <w:b/>
          <w:bCs/>
          <w:lang w:val="en-GB"/>
        </w:rPr>
      </w:pPr>
      <w:r w:rsidRPr="00187B4D">
        <w:rPr>
          <w:b/>
          <w:bCs/>
        </w:rPr>
        <w:t>Моделирование БД</w:t>
      </w:r>
      <w:r w:rsidRPr="00187B4D">
        <w:rPr>
          <w:b/>
          <w:bCs/>
          <w:lang w:val="en-GB"/>
        </w:rPr>
        <w:t xml:space="preserve">: </w:t>
      </w:r>
    </w:p>
    <w:p w14:paraId="393736E1" w14:textId="77777777" w:rsidR="006E7A29" w:rsidRDefault="006E7A29" w:rsidP="006E7A29">
      <w:pPr>
        <w:pStyle w:val="ANI03"/>
      </w:pPr>
      <w:r>
        <w:t>СУБД Access является отличным выбором, если вам нужна легкая, надежная и масштабируемая реляционная СУБД для управления базой данных. Эта СУБД имеет множество преимуществ, таких как:</w:t>
      </w:r>
    </w:p>
    <w:p w14:paraId="16412684" w14:textId="77777777" w:rsidR="006E7A29" w:rsidRDefault="006E7A29" w:rsidP="006E7A29">
      <w:pPr>
        <w:pStyle w:val="ANI03"/>
      </w:pPr>
      <w:r>
        <w:t>- Простота в использовании. Access имеет простой и понятный пользовательский интерфейс, который позволяет создавать базы данных, таблицы, формы, отчеты и запросы без каких-либо знаний SQL.</w:t>
      </w:r>
    </w:p>
    <w:p w14:paraId="5C6F4216" w14:textId="77777777" w:rsidR="006E7A29" w:rsidRDefault="006E7A29" w:rsidP="006E7A29">
      <w:pPr>
        <w:pStyle w:val="ANI03"/>
      </w:pPr>
      <w:r>
        <w:t>- Масштабируемость. Базы данных Access могут быть легко расширены и масштабированы при необходимости.</w:t>
      </w:r>
    </w:p>
    <w:p w14:paraId="33471F4F" w14:textId="77777777" w:rsidR="006E7A29" w:rsidRDefault="006E7A29" w:rsidP="006E7A29">
      <w:pPr>
        <w:pStyle w:val="ANI03"/>
      </w:pPr>
      <w:r>
        <w:t>- Широкий функционал. Access поддерживает различные объекты базы данных, включая таблицы, формы, отчеты, запросы, макросы и модули.</w:t>
      </w:r>
    </w:p>
    <w:p w14:paraId="4A88E0F5" w14:textId="77777777" w:rsidR="006E7A29" w:rsidRDefault="006E7A29" w:rsidP="006E7A29">
      <w:pPr>
        <w:pStyle w:val="ANI03"/>
      </w:pPr>
      <w:r>
        <w:t>- Безопасность. Access предоставляет возможности управления доступом и шифрования данных, что делает базу данных более безопасной.</w:t>
      </w:r>
    </w:p>
    <w:p w14:paraId="002AE6E2" w14:textId="77777777" w:rsidR="006E7A29" w:rsidRPr="00430EC5" w:rsidRDefault="006E7A29" w:rsidP="006E7A29">
      <w:pPr>
        <w:rPr>
          <w:szCs w:val="28"/>
        </w:rPr>
      </w:pPr>
      <w:r w:rsidRPr="00430EC5">
        <w:rPr>
          <w:szCs w:val="28"/>
        </w:rPr>
        <w:t xml:space="preserve">В эту базу данных входят </w:t>
      </w:r>
      <w:r>
        <w:rPr>
          <w:szCs w:val="28"/>
        </w:rPr>
        <w:t>пять</w:t>
      </w:r>
      <w:r w:rsidRPr="00430EC5">
        <w:rPr>
          <w:szCs w:val="28"/>
        </w:rPr>
        <w:t xml:space="preserve"> таблиц:</w:t>
      </w:r>
    </w:p>
    <w:p w14:paraId="08E81158" w14:textId="77777777" w:rsidR="006E7A29" w:rsidRPr="00430EC5" w:rsidRDefault="006E7A29" w:rsidP="006E7A29">
      <w:pPr>
        <w:rPr>
          <w:szCs w:val="28"/>
        </w:rPr>
      </w:pPr>
      <w:r w:rsidRPr="00430EC5">
        <w:rPr>
          <w:szCs w:val="28"/>
        </w:rPr>
        <w:t xml:space="preserve">1. Таблица "Товары": содержит информацию о товарах, которые продаются в </w:t>
      </w:r>
      <w:r>
        <w:rPr>
          <w:szCs w:val="28"/>
        </w:rPr>
        <w:t>пекарне</w:t>
      </w:r>
      <w:r w:rsidRPr="00430EC5">
        <w:rPr>
          <w:szCs w:val="28"/>
        </w:rPr>
        <w:t>. Эта таблица содержит поля для хранения кода товара, названия товара, описания товара</w:t>
      </w:r>
      <w:r>
        <w:rPr>
          <w:szCs w:val="28"/>
        </w:rPr>
        <w:t>,</w:t>
      </w:r>
      <w:r w:rsidRPr="00430EC5">
        <w:rPr>
          <w:szCs w:val="28"/>
        </w:rPr>
        <w:t xml:space="preserve"> цены товара</w:t>
      </w:r>
      <w:r>
        <w:rPr>
          <w:szCs w:val="28"/>
        </w:rPr>
        <w:t xml:space="preserve"> и количества товара</w:t>
      </w:r>
      <w:r w:rsidRPr="00430EC5">
        <w:rPr>
          <w:szCs w:val="28"/>
        </w:rPr>
        <w:t>.</w:t>
      </w:r>
    </w:p>
    <w:p w14:paraId="49EE1B03" w14:textId="77777777" w:rsidR="006E7A29" w:rsidRDefault="006E7A29" w:rsidP="006E7A29">
      <w:pPr>
        <w:pStyle w:val="ANI03"/>
      </w:pPr>
      <w:r>
        <w:t>2. Таблица "Клиенты": содержит информацию о клиентах, которые посещают пекарню. Эта таблица содержит поля для хранения уникального номера клиента, номера телефона клиента и его имени.</w:t>
      </w:r>
    </w:p>
    <w:p w14:paraId="4E8F133A" w14:textId="77777777" w:rsidR="006E7A29" w:rsidRDefault="006E7A29" w:rsidP="006E7A29">
      <w:pPr>
        <w:pStyle w:val="ANI03"/>
      </w:pPr>
      <w:r>
        <w:t>3. Таблица "Сотрудники": содержит информацию о сотрудниках пекарни. Эта таблица содержит поля для хранения уникального номера сотрудника, его ФИО, номера телефона и должности.</w:t>
      </w:r>
    </w:p>
    <w:p w14:paraId="61E17E1F" w14:textId="77777777" w:rsidR="006E7A29" w:rsidRDefault="006E7A29" w:rsidP="006E7A29">
      <w:pPr>
        <w:pStyle w:val="ANI03"/>
      </w:pPr>
      <w:r>
        <w:t>4. Таблица "Заказы": содержит информацию о заказах, которые сделали клиенты пекарни. Эта таблица содержит поля для хранения уникального номера заказа, количества заказанных товаров, даты и времени заказа и его суммы.</w:t>
      </w:r>
    </w:p>
    <w:p w14:paraId="22B0543D" w14:textId="77777777" w:rsidR="006E7A29" w:rsidRDefault="006E7A29" w:rsidP="006E7A29">
      <w:pPr>
        <w:pStyle w:val="ANI03"/>
      </w:pPr>
      <w:r>
        <w:t xml:space="preserve">5. Таблица "Торговая точка": содержит информацию о продажах в торговой точке. Эта таблица содержит поля для хранения уникального номера </w:t>
      </w:r>
      <w:r>
        <w:lastRenderedPageBreak/>
        <w:t>транзакции, даты и времени операции, статуса заказа и типа операции (продажа или предзаказ).</w:t>
      </w:r>
    </w:p>
    <w:p w14:paraId="619C6DFE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65A49179" wp14:editId="756DBFB9">
            <wp:extent cx="4525006" cy="1619476"/>
            <wp:effectExtent l="0" t="0" r="9525" b="0"/>
            <wp:docPr id="109307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74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8E34" w14:textId="77777777" w:rsidR="006E7A29" w:rsidRDefault="006E7A29" w:rsidP="006E7A29">
      <w:pPr>
        <w:pStyle w:val="ANI03"/>
        <w:jc w:val="center"/>
      </w:pPr>
      <w:r>
        <w:t>Рис. 13 – Таблица «Заказы»</w:t>
      </w:r>
    </w:p>
    <w:p w14:paraId="00402E12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0E610436" wp14:editId="3AEB4397">
            <wp:extent cx="3591426" cy="905001"/>
            <wp:effectExtent l="0" t="0" r="9525" b="9525"/>
            <wp:docPr id="124415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53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F76" w14:textId="77777777" w:rsidR="006E7A29" w:rsidRDefault="006E7A29" w:rsidP="006E7A29">
      <w:pPr>
        <w:pStyle w:val="ANI03"/>
        <w:jc w:val="center"/>
      </w:pPr>
      <w:r>
        <w:t>Рис 14 – Таблица «Клиенты»</w:t>
      </w:r>
    </w:p>
    <w:p w14:paraId="1FA7D12E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6E8CC5A1" wp14:editId="2986A029">
            <wp:extent cx="4820323" cy="943107"/>
            <wp:effectExtent l="0" t="0" r="0" b="9525"/>
            <wp:docPr id="26659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1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560" w14:textId="77777777" w:rsidR="006E7A29" w:rsidRDefault="006E7A29" w:rsidP="006E7A29">
      <w:pPr>
        <w:pStyle w:val="ANI03"/>
        <w:jc w:val="center"/>
      </w:pPr>
      <w:r>
        <w:t>Рис. 15 – Таблица «Сотрудники»</w:t>
      </w:r>
    </w:p>
    <w:p w14:paraId="0B3F382E" w14:textId="77777777" w:rsidR="006E7A29" w:rsidRDefault="006E7A29" w:rsidP="006E7A29">
      <w:pPr>
        <w:pStyle w:val="ANI03"/>
        <w:jc w:val="center"/>
      </w:pPr>
      <w:r w:rsidRPr="00EC0B30">
        <w:rPr>
          <w:noProof/>
          <w:lang w:eastAsia="ru-RU"/>
        </w:rPr>
        <w:drawing>
          <wp:inline distT="0" distB="0" distL="0" distR="0" wp14:anchorId="2CBB0350" wp14:editId="1D7AD34E">
            <wp:extent cx="5940425" cy="1544320"/>
            <wp:effectExtent l="0" t="0" r="3175" b="0"/>
            <wp:docPr id="10387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E7F3" w14:textId="77777777" w:rsidR="006E7A29" w:rsidRDefault="006E7A29" w:rsidP="006E7A29">
      <w:pPr>
        <w:pStyle w:val="ANI03"/>
        <w:jc w:val="center"/>
      </w:pPr>
      <w:r>
        <w:t>Рис. 16 – Таблица «Товары»</w:t>
      </w:r>
    </w:p>
    <w:p w14:paraId="21810156" w14:textId="77777777" w:rsidR="006E7A29" w:rsidRDefault="006E7A29" w:rsidP="006E7A29">
      <w:pPr>
        <w:pStyle w:val="ANI03"/>
        <w:jc w:val="center"/>
      </w:pPr>
      <w:r w:rsidRPr="00EC0B30">
        <w:rPr>
          <w:noProof/>
          <w:lang w:eastAsia="ru-RU"/>
        </w:rPr>
        <w:drawing>
          <wp:inline distT="0" distB="0" distL="0" distR="0" wp14:anchorId="0C091681" wp14:editId="53B10B0F">
            <wp:extent cx="4515480" cy="1152686"/>
            <wp:effectExtent l="0" t="0" r="0" b="9525"/>
            <wp:docPr id="57264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43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1296" w14:textId="77777777" w:rsidR="006E7A29" w:rsidRDefault="006E7A29" w:rsidP="006E7A29">
      <w:pPr>
        <w:pStyle w:val="ANI03"/>
        <w:jc w:val="center"/>
      </w:pPr>
      <w:r>
        <w:t>Рис. 17 – Таблица «Торговая точка»</w:t>
      </w:r>
    </w:p>
    <w:p w14:paraId="0F5EF63D" w14:textId="77777777" w:rsidR="006E7A29" w:rsidRDefault="006E7A29" w:rsidP="006E7A29">
      <w:pPr>
        <w:pStyle w:val="ANI03"/>
        <w:jc w:val="center"/>
      </w:pPr>
      <w:r w:rsidRPr="00714475">
        <w:rPr>
          <w:noProof/>
          <w:lang w:eastAsia="ru-RU"/>
        </w:rPr>
        <w:lastRenderedPageBreak/>
        <w:drawing>
          <wp:inline distT="0" distB="0" distL="0" distR="0" wp14:anchorId="4A022121" wp14:editId="4EBDD14B">
            <wp:extent cx="5940425" cy="3734435"/>
            <wp:effectExtent l="0" t="0" r="3175" b="0"/>
            <wp:docPr id="1369077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77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B72" w14:textId="77777777" w:rsidR="006E7A29" w:rsidRDefault="006E7A29" w:rsidP="006E7A29">
      <w:pPr>
        <w:pStyle w:val="ANI03"/>
        <w:jc w:val="center"/>
      </w:pPr>
      <w:r>
        <w:t>Рис. – Схема данных</w:t>
      </w:r>
    </w:p>
    <w:p w14:paraId="4FB42CCE" w14:textId="38A2C762" w:rsidR="00187B4D" w:rsidRDefault="00187B4D" w:rsidP="00187B4D">
      <w:pPr>
        <w:ind w:firstLine="0"/>
        <w:jc w:val="left"/>
        <w:rPr>
          <w:lang w:val="en-GB"/>
        </w:rPr>
      </w:pPr>
    </w:p>
    <w:p w14:paraId="3EE0DBA2" w14:textId="057B5E5E" w:rsidR="00187B4D" w:rsidRDefault="00187B4D" w:rsidP="00187B4D">
      <w:pPr>
        <w:pStyle w:val="a4"/>
        <w:numPr>
          <w:ilvl w:val="0"/>
          <w:numId w:val="1"/>
        </w:numPr>
        <w:jc w:val="left"/>
        <w:rPr>
          <w:b/>
          <w:bCs/>
        </w:rPr>
      </w:pPr>
      <w:r w:rsidRPr="00B8113D">
        <w:rPr>
          <w:b/>
          <w:bCs/>
        </w:rPr>
        <w:t>Разработка</w:t>
      </w:r>
      <w:r w:rsidR="00097A1F">
        <w:rPr>
          <w:b/>
          <w:bCs/>
        </w:rPr>
        <w:t xml:space="preserve"> мобильно</w:t>
      </w:r>
      <w:r w:rsidRPr="00B8113D">
        <w:rPr>
          <w:b/>
          <w:bCs/>
        </w:rPr>
        <w:t xml:space="preserve"> приложения </w:t>
      </w:r>
      <w:r w:rsidR="00097A1F">
        <w:rPr>
          <w:b/>
          <w:bCs/>
        </w:rPr>
        <w:t>пекарни</w:t>
      </w:r>
      <w:r w:rsidRPr="00B8113D">
        <w:rPr>
          <w:b/>
          <w:bCs/>
        </w:rPr>
        <w:t xml:space="preserve"> при помо</w:t>
      </w:r>
      <w:r w:rsidR="00097A1F">
        <w:rPr>
          <w:b/>
          <w:bCs/>
        </w:rPr>
        <w:t xml:space="preserve">щи </w:t>
      </w:r>
      <w:r w:rsidR="00097A1F">
        <w:rPr>
          <w:b/>
          <w:bCs/>
          <w:lang w:val="en-US"/>
        </w:rPr>
        <w:t>Figma</w:t>
      </w:r>
      <w:r w:rsidRPr="00B8113D">
        <w:rPr>
          <w:b/>
          <w:bCs/>
        </w:rPr>
        <w:t xml:space="preserve">: </w:t>
      </w:r>
    </w:p>
    <w:p w14:paraId="78E0715F" w14:textId="79A4C1AC" w:rsidR="00097A1F" w:rsidRPr="00097A1F" w:rsidRDefault="00097A1F" w:rsidP="00097A1F">
      <w:pPr>
        <w:spacing w:line="276" w:lineRule="auto"/>
        <w:ind w:firstLine="0"/>
        <w:jc w:val="left"/>
      </w:pPr>
      <w:r w:rsidRPr="00097A1F">
        <w:t>Figma – это передовой инструмент для дизайна интерфейсов и прототипирования. Он представляет собой мощное приложение, созданное для дизайнеров и разработчиков, чтобы упростить процесс работы над веб-дизайном, мобильными приложениями и другими интерфейсными проектами.</w:t>
      </w:r>
    </w:p>
    <w:p w14:paraId="6B0212FC" w14:textId="744E4472" w:rsidR="00097A1F" w:rsidRPr="00097A1F" w:rsidRDefault="00097A1F" w:rsidP="00097A1F">
      <w:pPr>
        <w:spacing w:line="276" w:lineRule="auto"/>
        <w:ind w:firstLine="567"/>
        <w:jc w:val="left"/>
      </w:pPr>
      <w:r w:rsidRPr="00097A1F">
        <w:t>Figma имеет ряд преимуществ:</w:t>
      </w:r>
    </w:p>
    <w:p w14:paraId="7CEFCDAB" w14:textId="40A6D1DB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Онлайн-инструмент: Figma основан на облачной технологии, что позволяет командам работать с проектами в реальном времени и легко делиться ими.</w:t>
      </w:r>
    </w:p>
    <w:p w14:paraId="46C216A9" w14:textId="5ACD8776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Коллаборация и командная работа: Возможность совместной работы над проектами позволяет дизайнерам, разработчикам и заинтересованным сторонам обмениваться мнениями, вносить изменения и отслеживать процесс разработки.</w:t>
      </w:r>
    </w:p>
    <w:p w14:paraId="1EEC1E93" w14:textId="77777777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Векторный дизайн: Figma обладает мощными инструментами векторного дизайна, позволяющими создавать высококачественные интерфейсы с использованием векторных объектов.</w:t>
      </w:r>
    </w:p>
    <w:p w14:paraId="635DA453" w14:textId="77777777" w:rsidR="00097A1F" w:rsidRPr="00097A1F" w:rsidRDefault="00097A1F" w:rsidP="00097A1F">
      <w:pPr>
        <w:spacing w:line="276" w:lineRule="auto"/>
        <w:ind w:firstLine="0"/>
        <w:jc w:val="left"/>
      </w:pPr>
    </w:p>
    <w:p w14:paraId="37A40181" w14:textId="19D2AFF5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lastRenderedPageBreak/>
        <w:t>Прототипирование: С помощью Figma можно создавать интерактивные прототипы с анимацией и переходами между экранами, что помогает лучше визуализировать конечный продукт.</w:t>
      </w:r>
    </w:p>
    <w:p w14:paraId="4105E05D" w14:textId="42B507AC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Адаптивный дизайн: Инструмент позволяет создавать адаптивные макеты, которые легко адаптируются к разным устройствам и разрешениям экранов.</w:t>
      </w:r>
    </w:p>
    <w:p w14:paraId="62700A43" w14:textId="197D2701" w:rsidR="00B8113D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Плагины и расширения: Figma поддерживает множество плагинов, расширяющих его функционал и упрощающих рабочий процесс.</w:t>
      </w:r>
    </w:p>
    <w:p w14:paraId="6A6515B9" w14:textId="0AD6D23C" w:rsidR="00187B4D" w:rsidRDefault="003155E7" w:rsidP="00187B4D">
      <w:pPr>
        <w:ind w:firstLine="0"/>
        <w:jc w:val="left"/>
      </w:pPr>
      <w:r w:rsidRPr="003155E7">
        <w:rPr>
          <w:noProof/>
        </w:rPr>
        <w:drawing>
          <wp:inline distT="0" distB="0" distL="0" distR="0" wp14:anchorId="6E4BF820" wp14:editId="43D52738">
            <wp:extent cx="5940425" cy="4097655"/>
            <wp:effectExtent l="0" t="0" r="3175" b="0"/>
            <wp:docPr id="23727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792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CCCC" w14:textId="2E22DDAF" w:rsidR="00B8113D" w:rsidRDefault="003155E7" w:rsidP="00187B4D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0A9F567F" wp14:editId="113AF117">
            <wp:extent cx="5940425" cy="5229225"/>
            <wp:effectExtent l="0" t="0" r="3175" b="9525"/>
            <wp:docPr id="111074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445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3B28" w14:textId="761B451A" w:rsidR="00B8113D" w:rsidRPr="00097A1F" w:rsidRDefault="003155E7" w:rsidP="00187B4D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0F36DFDF" wp14:editId="057D0641">
            <wp:extent cx="5940425" cy="7429500"/>
            <wp:effectExtent l="0" t="0" r="3175" b="0"/>
            <wp:docPr id="98880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02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CC02" w14:textId="1F27CAF7" w:rsidR="00B8113D" w:rsidRDefault="003155E7" w:rsidP="003155E7">
      <w:pPr>
        <w:tabs>
          <w:tab w:val="left" w:pos="386"/>
        </w:tabs>
        <w:ind w:firstLine="0"/>
      </w:pPr>
      <w:r>
        <w:lastRenderedPageBreak/>
        <w:tab/>
      </w:r>
      <w:r w:rsidRPr="003155E7">
        <w:rPr>
          <w:noProof/>
        </w:rPr>
        <w:drawing>
          <wp:inline distT="0" distB="0" distL="0" distR="0" wp14:anchorId="54A217EE" wp14:editId="3940E8C5">
            <wp:extent cx="5940425" cy="5948045"/>
            <wp:effectExtent l="0" t="0" r="3175" b="0"/>
            <wp:docPr id="33580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003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B774" w14:textId="7FE50708" w:rsidR="00B8113D" w:rsidRDefault="003155E7" w:rsidP="003155E7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104BBDE3" wp14:editId="45454173">
            <wp:extent cx="5940425" cy="3030220"/>
            <wp:effectExtent l="0" t="0" r="3175" b="0"/>
            <wp:docPr id="17067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2F54" w14:textId="2D96E4D6" w:rsidR="00B8113D" w:rsidRPr="00187B4D" w:rsidRDefault="00B8113D" w:rsidP="00B8113D">
      <w:pPr>
        <w:ind w:firstLine="0"/>
        <w:jc w:val="center"/>
      </w:pPr>
    </w:p>
    <w:sectPr w:rsidR="00B8113D" w:rsidRPr="00187B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3399"/>
    <w:multiLevelType w:val="hybridMultilevel"/>
    <w:tmpl w:val="42F07B16"/>
    <w:lvl w:ilvl="0" w:tplc="C7CA240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2714A"/>
    <w:multiLevelType w:val="multilevel"/>
    <w:tmpl w:val="E9F02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FE5F96"/>
    <w:multiLevelType w:val="hybridMultilevel"/>
    <w:tmpl w:val="A77016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4195A"/>
    <w:multiLevelType w:val="multilevel"/>
    <w:tmpl w:val="A6D26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6C5F5C"/>
    <w:multiLevelType w:val="hybridMultilevel"/>
    <w:tmpl w:val="3EBC36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54DAB"/>
    <w:multiLevelType w:val="hybridMultilevel"/>
    <w:tmpl w:val="9640AA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866279">
    <w:abstractNumId w:val="5"/>
  </w:num>
  <w:num w:numId="2" w16cid:durableId="42408152">
    <w:abstractNumId w:val="4"/>
  </w:num>
  <w:num w:numId="3" w16cid:durableId="1237858823">
    <w:abstractNumId w:val="0"/>
  </w:num>
  <w:num w:numId="4" w16cid:durableId="1701125162">
    <w:abstractNumId w:val="3"/>
  </w:num>
  <w:num w:numId="5" w16cid:durableId="802768874">
    <w:abstractNumId w:val="1"/>
  </w:num>
  <w:num w:numId="6" w16cid:durableId="1460147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03"/>
    <w:rsid w:val="00042671"/>
    <w:rsid w:val="000555ED"/>
    <w:rsid w:val="00097A1F"/>
    <w:rsid w:val="000B010A"/>
    <w:rsid w:val="0012756A"/>
    <w:rsid w:val="00187B4D"/>
    <w:rsid w:val="001E1A69"/>
    <w:rsid w:val="003155E7"/>
    <w:rsid w:val="00421CF6"/>
    <w:rsid w:val="00624FCF"/>
    <w:rsid w:val="00657803"/>
    <w:rsid w:val="006E7A29"/>
    <w:rsid w:val="007327D3"/>
    <w:rsid w:val="008829CA"/>
    <w:rsid w:val="00A02903"/>
    <w:rsid w:val="00AA0180"/>
    <w:rsid w:val="00AE1FBD"/>
    <w:rsid w:val="00B8113D"/>
    <w:rsid w:val="00E50AA8"/>
    <w:rsid w:val="00F2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6DB44"/>
  <w15:chartTrackingRefBased/>
  <w15:docId w15:val="{1FE55A06-008D-49ED-8945-EBA58C60D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903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02903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02903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055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NI03">
    <w:name w:val="ANI03"/>
    <w:basedOn w:val="a"/>
    <w:link w:val="ANI030"/>
    <w:rsid w:val="006E7A29"/>
    <w:pPr>
      <w:ind w:firstLine="567"/>
    </w:pPr>
    <w:rPr>
      <w:rFonts w:eastAsia="Times New Roman" w:cs="Times New Roman"/>
      <w:color w:val="auto"/>
      <w:szCs w:val="24"/>
      <w:lang w:eastAsia="ar-SA"/>
    </w:rPr>
  </w:style>
  <w:style w:type="character" w:customStyle="1" w:styleId="ANI030">
    <w:name w:val="ANI03 Знак"/>
    <w:link w:val="ANI03"/>
    <w:rsid w:val="006E7A29"/>
    <w:rPr>
      <w:rFonts w:ascii="Times New Roman" w:eastAsia="Times New Roman" w:hAnsi="Times New Roman" w:cs="Times New Roman"/>
      <w:kern w:val="0"/>
      <w:sz w:val="28"/>
      <w:szCs w:val="24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1247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Емельянов Александр</dc:creator>
  <cp:keywords/>
  <dc:description/>
  <cp:lastModifiedBy>Доржиев Цырен Баторович (ИС.1-20-1(И_О))</cp:lastModifiedBy>
  <cp:revision>4</cp:revision>
  <dcterms:created xsi:type="dcterms:W3CDTF">2023-12-17T12:03:00Z</dcterms:created>
  <dcterms:modified xsi:type="dcterms:W3CDTF">2023-12-20T13:02:00Z</dcterms:modified>
</cp:coreProperties>
</file>