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41" w:rsidRPr="009E3141" w:rsidRDefault="00416DD2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 w:hint="eastAsia"/>
          <w:kern w:val="0"/>
          <w:szCs w:val="21"/>
        </w:rPr>
        <w:t>HW5</w:t>
      </w:r>
      <w:bookmarkStart w:id="0" w:name="_GoBack"/>
      <w:bookmarkEnd w:id="0"/>
      <w:r w:rsidR="009E3141" w:rsidRPr="009E3141">
        <w:rPr>
          <w:rFonts w:ascii="TimesNewRoman" w:hAnsi="TimesNewRoman" w:cs="TimesNewRoman" w:hint="eastAsia"/>
          <w:kern w:val="0"/>
          <w:szCs w:val="21"/>
        </w:rPr>
        <w:t xml:space="preserve">: </w:t>
      </w:r>
      <w:r w:rsidR="009E3141" w:rsidRPr="009E3141">
        <w:rPr>
          <w:rFonts w:ascii="TimesNewRoman" w:hAnsi="TimesNewRoman" w:cs="TimesNewRoman"/>
          <w:kern w:val="0"/>
          <w:szCs w:val="21"/>
        </w:rPr>
        <w:t>Performance analysis I</w:t>
      </w:r>
    </w:p>
    <w:p w:rsid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Consider the process in figure 4.46.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noProof/>
          <w:kern w:val="0"/>
          <w:szCs w:val="21"/>
        </w:rPr>
        <w:drawing>
          <wp:inline distT="0" distB="0" distL="0" distR="0">
            <wp:extent cx="5274310" cy="26188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(a) Determine the following performance indicators: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Occupation rate (utilization) for each resource,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WIP (work in progress),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flow time (throughput time), and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waiting time for each task.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Task 2 is a check task. The management thinks about a selective execution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proofErr w:type="gramStart"/>
      <w:r w:rsidRPr="009E3141">
        <w:rPr>
          <w:rFonts w:ascii="TimesNewRoman" w:hAnsi="TimesNewRoman" w:cs="TimesNewRoman"/>
          <w:kern w:val="0"/>
          <w:szCs w:val="21"/>
        </w:rPr>
        <w:t>of</w:t>
      </w:r>
      <w:proofErr w:type="gramEnd"/>
      <w:r w:rsidRPr="009E3141">
        <w:rPr>
          <w:rFonts w:ascii="TimesNewRoman" w:hAnsi="TimesNewRoman" w:cs="TimesNewRoman"/>
          <w:kern w:val="0"/>
          <w:szCs w:val="21"/>
        </w:rPr>
        <w:t xml:space="preserve"> this task where only 25% of the cases are checked. The average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proofErr w:type="gramStart"/>
      <w:r w:rsidRPr="009E3141">
        <w:rPr>
          <w:rFonts w:ascii="TimesNewRoman" w:hAnsi="TimesNewRoman" w:cs="TimesNewRoman"/>
          <w:kern w:val="0"/>
          <w:szCs w:val="21"/>
        </w:rPr>
        <w:t>service</w:t>
      </w:r>
      <w:proofErr w:type="gramEnd"/>
      <w:r w:rsidRPr="009E3141">
        <w:rPr>
          <w:rFonts w:ascii="TimesNewRoman" w:hAnsi="TimesNewRoman" w:cs="TimesNewRoman"/>
          <w:kern w:val="0"/>
          <w:szCs w:val="21"/>
        </w:rPr>
        <w:t xml:space="preserve"> time of this new task is 6 minutes.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(b) Determine the performance indicators again: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Occupation rate (utilization) for each resource,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WIP (work in progress),</w:t>
      </w:r>
    </w:p>
    <w:p w:rsidR="009E3141" w:rsidRPr="009E3141" w:rsidRDefault="009E3141" w:rsidP="009E314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flow time (throughput time), and</w:t>
      </w:r>
    </w:p>
    <w:p w:rsidR="0012518B" w:rsidRPr="009E3141" w:rsidRDefault="009E3141" w:rsidP="009E3141">
      <w:pPr>
        <w:rPr>
          <w:szCs w:val="21"/>
        </w:rPr>
      </w:pPr>
      <w:r w:rsidRPr="009E3141">
        <w:rPr>
          <w:rFonts w:ascii="TimesNewRoman" w:hAnsi="TimesNewRoman" w:cs="TimesNewRoman"/>
          <w:kern w:val="0"/>
          <w:szCs w:val="21"/>
        </w:rPr>
        <w:t>• Average waiting time for each task.</w:t>
      </w:r>
    </w:p>
    <w:sectPr w:rsidR="0012518B" w:rsidRPr="009E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55"/>
    <w:rsid w:val="0012518B"/>
    <w:rsid w:val="0015517F"/>
    <w:rsid w:val="0019619A"/>
    <w:rsid w:val="00286136"/>
    <w:rsid w:val="00416DD2"/>
    <w:rsid w:val="00556B23"/>
    <w:rsid w:val="005C7A9B"/>
    <w:rsid w:val="009E3141"/>
    <w:rsid w:val="00B124C9"/>
    <w:rsid w:val="00C14159"/>
    <w:rsid w:val="00E63A55"/>
    <w:rsid w:val="00EF7104"/>
    <w:rsid w:val="00F91DBB"/>
    <w:rsid w:val="00F95B37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1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1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3</cp:revision>
  <dcterms:created xsi:type="dcterms:W3CDTF">2013-03-31T08:27:00Z</dcterms:created>
  <dcterms:modified xsi:type="dcterms:W3CDTF">2014-04-13T03:32:00Z</dcterms:modified>
</cp:coreProperties>
</file>