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DEFE" w14:textId="15B257AF" w:rsidR="00550B0E" w:rsidRDefault="00432E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 1.1: Create Resource Groups based on different project environment</w:t>
      </w:r>
      <w:r w:rsid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Start"/>
      <w:r w:rsidRP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>e.g.</w:t>
      </w:r>
      <w:proofErr w:type="gramEnd"/>
      <w:r w:rsid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>Developments, Testing, Production).</w:t>
      </w:r>
      <w:r w:rsid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Explain the organizational benefits of using Resource Groups.</w:t>
      </w:r>
    </w:p>
    <w:p w14:paraId="3588A229" w14:textId="77777777" w:rsidR="00541B61" w:rsidRDefault="00541B61" w:rsidP="00541B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Resource Groups in an organizational context, such as in cloud computing platforms like Azure or AWS, provide several benefits:</w:t>
      </w:r>
    </w:p>
    <w:p w14:paraId="0CD3B072" w14:textId="2DCCB67B" w:rsidR="00315A6C" w:rsidRPr="00315A6C" w:rsidRDefault="00541B61" w:rsidP="00315A6C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Organization and Structure</w:t>
      </w:r>
      <w:r>
        <w:rPr>
          <w:color w:val="000000"/>
          <w:sz w:val="27"/>
          <w:szCs w:val="27"/>
        </w:rPr>
        <w:t>: Resource Groups allow you to organize your resources based on lifecycle, ownership, environment, or other criteria. This makes it easier to manage and locate resources.</w:t>
      </w:r>
    </w:p>
    <w:p w14:paraId="0D87E0FA" w14:textId="79CB97B0" w:rsidR="00315A6C" w:rsidRPr="00315A6C" w:rsidRDefault="00541B61" w:rsidP="00315A6C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Access Control</w:t>
      </w:r>
      <w:r>
        <w:rPr>
          <w:color w:val="000000"/>
          <w:sz w:val="27"/>
          <w:szCs w:val="27"/>
        </w:rPr>
        <w:t>: With Resource Groups, you can manage access permissions at a group level rather than individually. This simplifies the process of managing access rights and ensures consistent application of permissions.</w:t>
      </w:r>
    </w:p>
    <w:p w14:paraId="10E0422F" w14:textId="77777777" w:rsidR="00541B61" w:rsidRDefault="00541B61" w:rsidP="00541B6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Cost Management</w:t>
      </w:r>
      <w:r>
        <w:rPr>
          <w:color w:val="000000"/>
          <w:sz w:val="27"/>
          <w:szCs w:val="27"/>
        </w:rPr>
        <w:t>: Resource Groups can help track and manage costs. You can monitor the cost of a group of resources, which can be useful for understanding spending patterns and identifying cost-saving opportunities.</w:t>
      </w:r>
    </w:p>
    <w:p w14:paraId="0657D194" w14:textId="77777777" w:rsidR="00541B61" w:rsidRDefault="00541B61" w:rsidP="00541B6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Consistent Policies</w:t>
      </w:r>
      <w:r>
        <w:rPr>
          <w:color w:val="000000"/>
          <w:sz w:val="27"/>
          <w:szCs w:val="27"/>
        </w:rPr>
        <w:t>: Resource Groups allow you to apply policies consistently across resources. For example, you can enforce a certain naming convention or apply specific network configurations to all resources in a group.</w:t>
      </w:r>
    </w:p>
    <w:p w14:paraId="7CAE6FB1" w14:textId="560618FF" w:rsidR="00315A6C" w:rsidRDefault="00541B61" w:rsidP="00315A6C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Simplified Management</w:t>
      </w:r>
      <w:r>
        <w:rPr>
          <w:color w:val="000000"/>
          <w:sz w:val="27"/>
          <w:szCs w:val="27"/>
        </w:rPr>
        <w:t xml:space="preserve">: If resources that share a lifecycle are placed in a Resource Group, you can manage those resources as a single entity. For example, you can deploy, update, or delete </w:t>
      </w:r>
      <w:proofErr w:type="gramStart"/>
      <w:r>
        <w:rPr>
          <w:color w:val="000000"/>
          <w:sz w:val="27"/>
          <w:szCs w:val="27"/>
        </w:rPr>
        <w:t>all of</w:t>
      </w:r>
      <w:proofErr w:type="gramEnd"/>
      <w:r>
        <w:rPr>
          <w:color w:val="000000"/>
          <w:sz w:val="27"/>
          <w:szCs w:val="27"/>
        </w:rPr>
        <w:t xml:space="preserve"> the resources in a group in a single operation.</w:t>
      </w:r>
    </w:p>
    <w:p w14:paraId="076F5540" w14:textId="77777777" w:rsidR="00315A6C" w:rsidRPr="00315A6C" w:rsidRDefault="00315A6C" w:rsidP="00315A6C">
      <w:pPr>
        <w:pStyle w:val="NormalWeb"/>
        <w:ind w:left="720"/>
        <w:rPr>
          <w:color w:val="000000"/>
          <w:sz w:val="27"/>
          <w:szCs w:val="27"/>
        </w:rPr>
      </w:pPr>
    </w:p>
    <w:p w14:paraId="451D722F" w14:textId="055CC2C2" w:rsidR="00541B61" w:rsidRDefault="00315A6C" w:rsidP="00315A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5A6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2A83829" wp14:editId="2E1A92DD">
            <wp:extent cx="6828748" cy="3403600"/>
            <wp:effectExtent l="0" t="0" r="0" b="6350"/>
            <wp:docPr id="1" name="Picture 1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a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110" cy="34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C24" w14:textId="77777777" w:rsidR="00315A6C" w:rsidRPr="00735733" w:rsidRDefault="00315A6C" w:rsidP="00315A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477875" w14:textId="27DEBB78" w:rsidR="00432E10" w:rsidRDefault="00432E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 1.2:</w:t>
      </w:r>
      <w:r w:rsid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35733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Explore and document the purpose and usage of Availability Zones and Availability Sets in ensuring application reliability, without creating VMs.</w:t>
      </w:r>
    </w:p>
    <w:p w14:paraId="41624F9F" w14:textId="3F53FF3D" w:rsidR="004137E9" w:rsidRPr="004137E9" w:rsidRDefault="004137E9" w:rsidP="0041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Availability Zones</w:t>
      </w:r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Availability Zones are physically separate locations within an Azure region. </w:t>
      </w:r>
      <w:hyperlink r:id="rId6" w:history="1"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Each zone is made up of one or more data</w:t>
        </w:r>
        <w:r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 xml:space="preserve"> </w:t>
        </w:r>
        <w:proofErr w:type="spellStart"/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centers</w:t>
        </w:r>
        <w:proofErr w:type="spellEnd"/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 xml:space="preserve"> equipped with independent power, cooling, and networking to ensure resilience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Here are some key points:</w:t>
      </w:r>
    </w:p>
    <w:p w14:paraId="7395549C" w14:textId="147397A3" w:rsidR="004137E9" w:rsidRPr="004137E9" w:rsidRDefault="004137E9" w:rsidP="0041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Fault Isolation</w:t>
      </w:r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Availability Zones are designed to protect your applications from data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failures. </w:t>
      </w:r>
      <w:hyperlink r:id="rId7" w:history="1"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They are close enough for low-latency network connections but far enough apart to avoid local outages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2DBDA4F" w14:textId="7838EAF6" w:rsidR="004137E9" w:rsidRPr="004137E9" w:rsidRDefault="004137E9" w:rsidP="0041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8" w:history="1">
        <w:r w:rsidRPr="004137E9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High Availability</w:t>
        </w:r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: If one zone experiences an outage, the regional services, capacity, and high availability are supported by the remaining zones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752E96F" w14:textId="3A9ACBCA" w:rsidR="004137E9" w:rsidRPr="004137E9" w:rsidRDefault="004137E9" w:rsidP="0041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9" w:history="1">
        <w:r w:rsidRPr="004137E9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Zonal and Zone-Redundant Services</w:t>
        </w:r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: You can use multiple availability zones together to keep separate copies of your application and data within separate physical data</w:t>
        </w:r>
        <w:r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 xml:space="preserve"> </w:t>
        </w:r>
        <w:proofErr w:type="spellStart"/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centers</w:t>
        </w:r>
        <w:proofErr w:type="spellEnd"/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 xml:space="preserve"> in a large metropolitan area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There are two ways that Azure services use availability zones:</w:t>
      </w:r>
    </w:p>
    <w:p w14:paraId="12D20DE9" w14:textId="5F88D7ED" w:rsidR="004137E9" w:rsidRPr="004137E9" w:rsidRDefault="004137E9" w:rsidP="004137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Zonal resources</w:t>
      </w:r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pinned to a specific availability zone. </w:t>
      </w:r>
      <w:hyperlink r:id="rId10" w:history="1"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You can combine multiple zonal deployments across different zones to meet high reliability requirements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F6C5B2B" w14:textId="1FD08D3F" w:rsidR="004137E9" w:rsidRPr="004137E9" w:rsidRDefault="004137E9" w:rsidP="004137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Zone-redundant resources</w:t>
      </w:r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spread across multiple availability zones. </w:t>
      </w:r>
      <w:hyperlink r:id="rId11" w:history="1"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Microsoft manages spreading requests across zones and the replication of data across zones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AF24AF4" w14:textId="55207187" w:rsidR="004137E9" w:rsidRPr="004137E9" w:rsidRDefault="004137E9" w:rsidP="0041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12" w:history="1">
        <w:r w:rsidRPr="004137E9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Availability Sets</w:t>
        </w:r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: Availability Sets are logical groupings of VMs that reduce the chance of correlated failures bringing down related VMs at the same time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</w:t>
      </w:r>
      <w:hyperlink r:id="rId13" w:history="1"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They place VMs in different fault domains for better reliability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Here are some key points:</w:t>
      </w:r>
    </w:p>
    <w:p w14:paraId="5C322D4F" w14:textId="191E956E" w:rsidR="004137E9" w:rsidRPr="004137E9" w:rsidRDefault="004137E9" w:rsidP="00413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14" w:history="1">
        <w:r w:rsidRPr="004137E9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Fault Isolation</w:t>
        </w:r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: Availability Sets place VMs in different fault domains for better reliability, especially beneficial if a region doesn’t support availability zones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C011229" w14:textId="455769FD" w:rsidR="004137E9" w:rsidRPr="004137E9" w:rsidRDefault="004137E9" w:rsidP="00413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15" w:history="1">
        <w:r w:rsidRPr="004137E9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Update Domains</w:t>
        </w:r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: Each virtual machine in your availability set is assigned an update domain and a fault domain by the underlying Azure platform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02255EF" w14:textId="467888A2" w:rsidR="004137E9" w:rsidRPr="004137E9" w:rsidRDefault="004137E9" w:rsidP="00413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16" w:tgtFrame="_blank" w:history="1">
        <w:r w:rsidRPr="004137E9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High Availability</w:t>
        </w:r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: Using two or more VMs in an availability set helps highly available applications and meets the 99.95% Azure SLA</w:t>
        </w:r>
      </w:hyperlink>
      <w:r w:rsidRPr="004137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4586290" w14:textId="48141BBA" w:rsidR="004137E9" w:rsidRDefault="004137E9" w:rsidP="0091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17" w:history="1">
        <w:r w:rsidRPr="004137E9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Cost</w:t>
        </w:r>
        <w:r w:rsidRPr="004137E9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: There’s no extra cost for using availability sets, you only pay for each VM instance you create</w:t>
        </w:r>
      </w:hyperlink>
    </w:p>
    <w:p w14:paraId="02E35573" w14:textId="44A9E60A" w:rsidR="00911EA9" w:rsidRDefault="00911EA9" w:rsidP="00911E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1E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EAEAB2" wp14:editId="4A032660">
            <wp:extent cx="6484141" cy="3079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9311" cy="30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7148" w14:textId="0F6D4667" w:rsidR="00911EA9" w:rsidRPr="004137E9" w:rsidRDefault="00911EA9" w:rsidP="00911E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1E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E3298C2" wp14:editId="1CB30781">
            <wp:extent cx="6493510" cy="312701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6959" cy="31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A9" w:rsidRPr="004137E9" w:rsidSect="00315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1E69"/>
    <w:multiLevelType w:val="multilevel"/>
    <w:tmpl w:val="9CCE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E5E6E"/>
    <w:multiLevelType w:val="multilevel"/>
    <w:tmpl w:val="CB6E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22F1B"/>
    <w:multiLevelType w:val="multilevel"/>
    <w:tmpl w:val="9EB0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E79F6"/>
    <w:multiLevelType w:val="hybridMultilevel"/>
    <w:tmpl w:val="706C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367776">
    <w:abstractNumId w:val="1"/>
  </w:num>
  <w:num w:numId="2" w16cid:durableId="335233743">
    <w:abstractNumId w:val="2"/>
  </w:num>
  <w:num w:numId="3" w16cid:durableId="989941037">
    <w:abstractNumId w:val="0"/>
  </w:num>
  <w:num w:numId="4" w16cid:durableId="1018314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CE"/>
    <w:rsid w:val="000F63A2"/>
    <w:rsid w:val="00315A6C"/>
    <w:rsid w:val="004137E9"/>
    <w:rsid w:val="00432E10"/>
    <w:rsid w:val="00534BCE"/>
    <w:rsid w:val="00541B61"/>
    <w:rsid w:val="00550B0E"/>
    <w:rsid w:val="00581B0F"/>
    <w:rsid w:val="00735733"/>
    <w:rsid w:val="008B4B21"/>
    <w:rsid w:val="00911EA9"/>
    <w:rsid w:val="00F0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B601"/>
  <w15:chartTrackingRefBased/>
  <w15:docId w15:val="{17CB0D96-0B51-48F3-AF86-93C78278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1B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37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reliability/availability-zones-overview" TargetMode="External"/><Relationship Id="rId13" Type="http://schemas.openxmlformats.org/officeDocument/2006/relationships/hyperlink" Target="https://learn.microsoft.com/en-us/azure/reliability/availability-zones-overview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zure/reliability/availability-zones-overview" TargetMode="External"/><Relationship Id="rId12" Type="http://schemas.openxmlformats.org/officeDocument/2006/relationships/hyperlink" Target="https://learn.microsoft.com/en-us/azure/reliability/availability-zones-overview" TargetMode="External"/><Relationship Id="rId17" Type="http://schemas.openxmlformats.org/officeDocument/2006/relationships/hyperlink" Target="https://learn.microsoft.com/en-us/azure/reliability/availability-zones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virtual-machines/availability-set-over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reliability/availability-zones-overview" TargetMode="External"/><Relationship Id="rId11" Type="http://schemas.openxmlformats.org/officeDocument/2006/relationships/hyperlink" Target="https://learn.microsoft.com/en-us/azure/reliability/availability-zones-overvie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azure/reliability/availability-zones-overview" TargetMode="External"/><Relationship Id="rId10" Type="http://schemas.openxmlformats.org/officeDocument/2006/relationships/hyperlink" Target="https://learn.microsoft.com/en-us/azure/reliability/availability-zones-overview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reliability/availability-zones-overview" TargetMode="External"/><Relationship Id="rId14" Type="http://schemas.openxmlformats.org/officeDocument/2006/relationships/hyperlink" Target="https://learn.microsoft.com/en-us/azure/reliability/availability-zone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Sangahi, Lovely</dc:creator>
  <cp:keywords/>
  <dc:description/>
  <cp:lastModifiedBy>Sangahi, Lovely</cp:lastModifiedBy>
  <cp:revision>42</cp:revision>
  <dcterms:created xsi:type="dcterms:W3CDTF">2024-02-15T10:08:00Z</dcterms:created>
  <dcterms:modified xsi:type="dcterms:W3CDTF">2024-02-15T11:20:00Z</dcterms:modified>
</cp:coreProperties>
</file>