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3F88" w14:textId="29FE8A25" w:rsidR="00783C78" w:rsidRDefault="00066BF3">
      <w:pPr>
        <w:pStyle w:val="a3"/>
        <w:tabs>
          <w:tab w:val="left" w:pos="3579"/>
        </w:tabs>
        <w:spacing w:before="152"/>
        <w:ind w:left="434"/>
        <w:rPr>
          <w:rFonts w:ascii="Tahoma" w:hAnsi="Tahoma"/>
        </w:rPr>
      </w:pPr>
      <w:bookmarkStart w:id="0" w:name="Приложение_№3"/>
      <w:bookmarkStart w:id="1" w:name="_bookmark18"/>
      <w:bookmarkEnd w:id="0"/>
      <w:bookmarkEnd w:id="1"/>
      <w:r>
        <w:rPr>
          <w:noProof/>
          <w:position w:val="-2"/>
        </w:rPr>
        <w:drawing>
          <wp:inline distT="0" distB="0" distL="0" distR="0" wp14:anchorId="0599E76C" wp14:editId="7C4FC9BC">
            <wp:extent cx="438783" cy="19113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83" cy="1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Pr="00944756">
        <w:rPr>
          <w:rFonts w:ascii="RussianRail G Pro Medium" w:hAnsi="RussianRail G Pro Medium"/>
          <w:sz w:val="24"/>
          <w:szCs w:val="22"/>
          <w:lang w:eastAsia="ru-RU"/>
        </w:rPr>
        <w:t>ООО «РЖД-ТЕХСЕРВИС»</w:t>
      </w:r>
    </w:p>
    <w:p w14:paraId="34DF0957" w14:textId="77777777" w:rsidR="00783C78" w:rsidRDefault="00783C78">
      <w:pPr>
        <w:pStyle w:val="a3"/>
        <w:spacing w:before="7"/>
        <w:rPr>
          <w:rFonts w:ascii="Tahoma"/>
          <w:sz w:val="35"/>
        </w:rPr>
      </w:pPr>
    </w:p>
    <w:p w14:paraId="6B762CA3" w14:textId="05E13972" w:rsidR="00783C78" w:rsidRPr="00E62F7C" w:rsidRDefault="00944756" w:rsidP="00DB3E26">
      <w:pPr>
        <w:pStyle w:val="a3"/>
        <w:tabs>
          <w:tab w:val="left" w:pos="3433"/>
        </w:tabs>
        <w:ind w:left="426"/>
        <w:rPr>
          <w:color w:val="808080"/>
        </w:rPr>
      </w:pPr>
      <w:r>
        <w:rPr>
          <w:color w:val="808080"/>
        </w:rPr>
        <w:t>О</w:t>
      </w:r>
      <w:r w:rsidR="00066BF3">
        <w:rPr>
          <w:color w:val="808080"/>
        </w:rPr>
        <w:t>т</w:t>
      </w:r>
      <w:r>
        <w:rPr>
          <w:color w:val="808080"/>
        </w:rPr>
        <w:t xml:space="preserve"> </w:t>
      </w:r>
      <w:r w:rsidR="00F76AC3">
        <w:rPr>
          <w:color w:val="808080"/>
        </w:rPr>
        <w:t>30</w:t>
      </w:r>
      <w:r>
        <w:rPr>
          <w:color w:val="808080"/>
        </w:rPr>
        <w:t>.</w:t>
      </w:r>
      <w:r w:rsidR="005C6E91">
        <w:rPr>
          <w:color w:val="808080"/>
        </w:rPr>
        <w:t>0</w:t>
      </w:r>
      <w:r w:rsidR="000D2DED">
        <w:rPr>
          <w:color w:val="808080"/>
        </w:rPr>
        <w:t>6</w:t>
      </w:r>
      <w:r>
        <w:rPr>
          <w:color w:val="808080"/>
        </w:rPr>
        <w:t>.202</w:t>
      </w:r>
      <w:r w:rsidR="003D58A8" w:rsidRPr="003D58A8">
        <w:rPr>
          <w:color w:val="808080"/>
        </w:rPr>
        <w:t>5</w:t>
      </w:r>
      <w:r>
        <w:rPr>
          <w:color w:val="808080"/>
        </w:rPr>
        <w:t xml:space="preserve"> г</w:t>
      </w:r>
      <w:r w:rsidR="00066BF3">
        <w:rPr>
          <w:color w:val="808080"/>
        </w:rPr>
        <w:t>.</w:t>
      </w:r>
    </w:p>
    <w:p w14:paraId="2F9B67D8" w14:textId="77777777" w:rsidR="00783C78" w:rsidRDefault="00783C78">
      <w:pPr>
        <w:pStyle w:val="a3"/>
        <w:spacing w:before="8"/>
        <w:rPr>
          <w:sz w:val="35"/>
        </w:rPr>
      </w:pPr>
    </w:p>
    <w:p w14:paraId="77EBA268" w14:textId="780BE516" w:rsidR="00783C78" w:rsidRDefault="009A1EFB" w:rsidP="00944756">
      <w:pPr>
        <w:widowControl/>
        <w:autoSpaceDE/>
        <w:autoSpaceDN/>
        <w:spacing w:line="276" w:lineRule="auto"/>
        <w:jc w:val="center"/>
        <w:rPr>
          <w:rFonts w:ascii="RussianRail G Pro Medium" w:hAnsi="RussianRail G Pro Medium"/>
          <w:b/>
          <w:sz w:val="24"/>
          <w:lang w:eastAsia="ru-RU"/>
        </w:rPr>
      </w:pPr>
      <w:r>
        <w:rPr>
          <w:rFonts w:ascii="RussianRail G Pro Medium" w:hAnsi="RussianRail G Pro Medium"/>
          <w:b/>
          <w:sz w:val="24"/>
          <w:lang w:eastAsia="ru-RU"/>
        </w:rPr>
        <w:t>ОТЧЁТ О</w:t>
      </w:r>
      <w:r w:rsidR="00066BF3" w:rsidRPr="00944756">
        <w:rPr>
          <w:rFonts w:ascii="RussianRail G Pro Medium" w:hAnsi="RussianRail G Pro Medium"/>
          <w:b/>
          <w:sz w:val="24"/>
          <w:lang w:eastAsia="ru-RU"/>
        </w:rPr>
        <w:t xml:space="preserve"> </w:t>
      </w:r>
      <w:r w:rsidR="00626CE5">
        <w:rPr>
          <w:rFonts w:ascii="RussianRail G Pro Medium" w:hAnsi="RussianRail G Pro Medium"/>
          <w:b/>
          <w:sz w:val="24"/>
          <w:lang w:eastAsia="ru-RU"/>
        </w:rPr>
        <w:t xml:space="preserve">ПРОВЕДЕНИИ </w:t>
      </w:r>
      <w:r w:rsidR="002C385B">
        <w:rPr>
          <w:rFonts w:ascii="RussianRail G Pro Medium" w:hAnsi="RussianRail G Pro Medium"/>
          <w:b/>
          <w:sz w:val="24"/>
          <w:lang w:eastAsia="ru-RU"/>
        </w:rPr>
        <w:t>АНАЛИЗА</w:t>
      </w:r>
    </w:p>
    <w:p w14:paraId="58E0E7E6" w14:textId="79C811F1" w:rsidR="00626CE5" w:rsidRPr="00944756" w:rsidRDefault="00626CE5" w:rsidP="00944756">
      <w:pPr>
        <w:widowControl/>
        <w:autoSpaceDE/>
        <w:autoSpaceDN/>
        <w:spacing w:line="276" w:lineRule="auto"/>
        <w:jc w:val="center"/>
        <w:rPr>
          <w:rFonts w:ascii="RussianRail G Pro Medium" w:hAnsi="RussianRail G Pro Medium"/>
          <w:b/>
          <w:sz w:val="24"/>
          <w:lang w:eastAsia="ru-RU"/>
        </w:rPr>
      </w:pPr>
      <w:r>
        <w:rPr>
          <w:rFonts w:ascii="RussianRail G Pro Medium" w:hAnsi="RussianRail G Pro Medium"/>
          <w:b/>
          <w:sz w:val="24"/>
          <w:lang w:eastAsia="ru-RU"/>
        </w:rPr>
        <w:t>«</w:t>
      </w:r>
      <w:r w:rsidR="002C385B">
        <w:rPr>
          <w:rFonts w:ascii="RussianRail G Pro Medium" w:hAnsi="RussianRail G Pro Medium"/>
          <w:b/>
          <w:sz w:val="24"/>
          <w:lang w:eastAsia="ru-RU"/>
        </w:rPr>
        <w:t>Запуск автоматизированного формирования предупредительных запросов на замену расходных материалов</w:t>
      </w:r>
      <w:r>
        <w:rPr>
          <w:rFonts w:ascii="RussianRail G Pro Medium" w:hAnsi="RussianRail G Pro Medium"/>
          <w:b/>
          <w:sz w:val="24"/>
          <w:lang w:eastAsia="ru-RU"/>
        </w:rPr>
        <w:t>»</w:t>
      </w:r>
    </w:p>
    <w:p w14:paraId="378EF11C" w14:textId="1E4F5996" w:rsidR="00626CE5" w:rsidRPr="00626CE5" w:rsidRDefault="002C385B" w:rsidP="00626CE5">
      <w:pPr>
        <w:pStyle w:val="1"/>
        <w:widowControl/>
        <w:numPr>
          <w:ilvl w:val="0"/>
          <w:numId w:val="14"/>
        </w:numPr>
        <w:autoSpaceDE/>
        <w:autoSpaceDN/>
        <w:spacing w:before="240" w:after="120"/>
        <w:ind w:left="426" w:firstLine="708"/>
        <w:contextualSpacing/>
        <w:rPr>
          <w:bCs w:val="0"/>
          <w:caps/>
          <w:lang w:eastAsia="ru-RU"/>
        </w:rPr>
      </w:pPr>
      <w:r>
        <w:rPr>
          <w:bCs w:val="0"/>
          <w:caps/>
          <w:lang w:eastAsia="ru-RU"/>
        </w:rPr>
        <w:t>Т</w:t>
      </w:r>
      <w:r w:rsidR="00D33C29">
        <w:rPr>
          <w:bCs w:val="0"/>
          <w:caps/>
          <w:lang w:eastAsia="ru-RU"/>
        </w:rPr>
        <w:t>е</w:t>
      </w:r>
      <w:r>
        <w:rPr>
          <w:bCs w:val="0"/>
          <w:caps/>
          <w:lang w:eastAsia="ru-RU"/>
        </w:rPr>
        <w:t>кущая статистика</w:t>
      </w:r>
    </w:p>
    <w:p w14:paraId="0948FF33" w14:textId="25278F9E" w:rsidR="008932B2" w:rsidRPr="003B1EF6" w:rsidRDefault="00D44C12" w:rsidP="00B96B9C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За</w:t>
      </w:r>
      <w:r w:rsidR="002C385B">
        <w:t xml:space="preserve"> </w:t>
      </w:r>
      <w:r w:rsidR="00700293">
        <w:t>июнь</w:t>
      </w:r>
      <w:r w:rsidR="008932B2">
        <w:t xml:space="preserve"> 2025 года создано </w:t>
      </w:r>
      <w:r w:rsidR="006721B2" w:rsidRPr="006721B2">
        <w:t>2364</w:t>
      </w:r>
      <w:r w:rsidR="00C56CFF">
        <w:t xml:space="preserve"> </w:t>
      </w:r>
      <w:r w:rsidR="008932B2">
        <w:t>запрос</w:t>
      </w:r>
      <w:r w:rsidR="001A4EA2">
        <w:t>а</w:t>
      </w:r>
      <w:r w:rsidR="008932B2">
        <w:t xml:space="preserve"> на замену картриджа. Только в </w:t>
      </w:r>
      <w:r w:rsidR="006721B2" w:rsidRPr="006721B2">
        <w:rPr>
          <w:bCs/>
        </w:rPr>
        <w:t>1333</w:t>
      </w:r>
      <w:r w:rsidR="00A2120B">
        <w:rPr>
          <w:bCs/>
        </w:rPr>
        <w:t xml:space="preserve"> </w:t>
      </w:r>
      <w:r w:rsidR="008932B2">
        <w:t>ЗНО (</w:t>
      </w:r>
      <w:r w:rsidR="00A8251E">
        <w:t>5</w:t>
      </w:r>
      <w:r w:rsidR="006721B2" w:rsidRPr="006721B2">
        <w:t>6</w:t>
      </w:r>
      <w:r w:rsidR="00DF2E3E">
        <w:t>,</w:t>
      </w:r>
      <w:r w:rsidR="006721B2" w:rsidRPr="006721B2">
        <w:t>38</w:t>
      </w:r>
      <w:r w:rsidR="00DF2E3E">
        <w:t>%</w:t>
      </w:r>
      <w:r w:rsidR="00B96B9C">
        <w:t xml:space="preserve"> от закрытых ЗНО</w:t>
      </w:r>
      <w:r w:rsidR="008932B2">
        <w:t>) была выполнена замена картриджа</w:t>
      </w:r>
      <w:r w:rsidR="003B1EF6" w:rsidRPr="003B1EF6">
        <w:t>.</w:t>
      </w:r>
    </w:p>
    <w:p w14:paraId="6BF490DC" w14:textId="1166D11A" w:rsidR="00B96B9C" w:rsidRPr="00415341" w:rsidRDefault="00B96B9C" w:rsidP="00B96B9C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bookmarkStart w:id="2" w:name="_Hlk190102108"/>
      <w:r>
        <w:t xml:space="preserve">При этом </w:t>
      </w:r>
      <w:r w:rsidR="006721B2" w:rsidRPr="006721B2">
        <w:t>325</w:t>
      </w:r>
      <w:r w:rsidRPr="000F3EDD">
        <w:t xml:space="preserve"> </w:t>
      </w:r>
      <w:r>
        <w:t>(1</w:t>
      </w:r>
      <w:r w:rsidR="00B31A5F">
        <w:t>3</w:t>
      </w:r>
      <w:r>
        <w:t>,</w:t>
      </w:r>
      <w:r w:rsidR="006721B2" w:rsidRPr="006721B2">
        <w:t>74</w:t>
      </w:r>
      <w:r>
        <w:t xml:space="preserve"> %) закрыты</w:t>
      </w:r>
      <w:r w:rsidRPr="0009774C">
        <w:t xml:space="preserve"> </w:t>
      </w:r>
      <w:r>
        <w:t xml:space="preserve">отказом, </w:t>
      </w:r>
      <w:r w:rsidR="00A2120B">
        <w:t>1</w:t>
      </w:r>
      <w:r w:rsidR="00E300FA">
        <w:t>8</w:t>
      </w:r>
      <w:r w:rsidR="006721B2">
        <w:t>6</w:t>
      </w:r>
      <w:r>
        <w:t xml:space="preserve"> (</w:t>
      </w:r>
      <w:r w:rsidR="006721B2">
        <w:t>7</w:t>
      </w:r>
      <w:r>
        <w:t>,</w:t>
      </w:r>
      <w:r w:rsidR="006721B2">
        <w:t>86</w:t>
      </w:r>
      <w:r>
        <w:t xml:space="preserve"> %) находятся в работе у исполнителей.</w:t>
      </w:r>
    </w:p>
    <w:p w14:paraId="138610AF" w14:textId="711F4CC0" w:rsidR="00415341" w:rsidRPr="00415341" w:rsidRDefault="00415341" w:rsidP="00415341">
      <w:pPr>
        <w:pStyle w:val="a3"/>
        <w:tabs>
          <w:tab w:val="left" w:pos="10069"/>
        </w:tabs>
        <w:spacing w:before="89" w:line="276" w:lineRule="auto"/>
        <w:ind w:right="692"/>
        <w:jc w:val="both"/>
      </w:pPr>
      <w:r>
        <w:rPr>
          <w:noProof/>
        </w:rPr>
        <w:drawing>
          <wp:inline distT="0" distB="0" distL="0" distR="0" wp14:anchorId="58D04375" wp14:editId="0151AC97">
            <wp:extent cx="6638925" cy="5153025"/>
            <wp:effectExtent l="0" t="0" r="9525" b="9525"/>
            <wp:docPr id="31733249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7D1A18-6208-81C8-1651-F981F872E7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bookmarkEnd w:id="2"/>
    <w:p w14:paraId="7F11CAA5" w14:textId="2C87A908" w:rsidR="005C16BE" w:rsidRDefault="005C16BE" w:rsidP="00D00099">
      <w:pPr>
        <w:pStyle w:val="a3"/>
        <w:keepNext/>
        <w:tabs>
          <w:tab w:val="left" w:pos="10069"/>
        </w:tabs>
        <w:spacing w:before="89" w:line="276" w:lineRule="auto"/>
        <w:ind w:left="432" w:right="692" w:firstLine="707"/>
        <w:jc w:val="center"/>
        <w:rPr>
          <w:noProof/>
        </w:rPr>
      </w:pPr>
    </w:p>
    <w:p w14:paraId="2001E67F" w14:textId="6FC44844" w:rsidR="00A20F07" w:rsidRPr="001058AB" w:rsidRDefault="002C385B" w:rsidP="00A20F07">
      <w:pPr>
        <w:pStyle w:val="a3"/>
        <w:keepNext/>
        <w:tabs>
          <w:tab w:val="left" w:pos="10069"/>
        </w:tabs>
        <w:spacing w:before="89" w:line="276" w:lineRule="auto"/>
        <w:ind w:left="432" w:right="692" w:firstLine="70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="00C17175">
        <w:t>–</w:t>
      </w:r>
      <w:r>
        <w:t xml:space="preserve"> текущи</w:t>
      </w:r>
      <w:r w:rsidR="00C17175">
        <w:t>е причины отсутствия замены картриджа</w:t>
      </w:r>
      <w:r w:rsidR="00A20F07" w:rsidRPr="00A20F07">
        <w:t>.</w:t>
      </w:r>
    </w:p>
    <w:p w14:paraId="647C4DC1" w14:textId="77777777" w:rsidR="00A20F07" w:rsidRPr="001058AB" w:rsidRDefault="00A20F07" w:rsidP="00A20F07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</w:p>
    <w:p w14:paraId="73CA6C51" w14:textId="47BE1F0C" w:rsidR="002C385B" w:rsidRDefault="002C385B" w:rsidP="002C385B">
      <w:pPr>
        <w:pStyle w:val="a3"/>
        <w:tabs>
          <w:tab w:val="left" w:pos="10069"/>
        </w:tabs>
        <w:spacing w:before="89" w:line="276" w:lineRule="auto"/>
        <w:ind w:left="432" w:right="692" w:firstLine="707"/>
      </w:pPr>
      <w:r>
        <w:t xml:space="preserve">Статистика в разрезе </w:t>
      </w:r>
      <w:r w:rsidR="00B8517C">
        <w:t xml:space="preserve">полигонов </w:t>
      </w:r>
      <w:r w:rsidR="00C17175">
        <w:t xml:space="preserve">по статусам </w:t>
      </w:r>
      <w:r>
        <w:t>представлен</w:t>
      </w:r>
      <w:r w:rsidR="00B8517C">
        <w:t>а</w:t>
      </w:r>
      <w:r>
        <w:t xml:space="preserve"> в таблице ниже.</w:t>
      </w:r>
    </w:p>
    <w:p w14:paraId="1F4BD0ED" w14:textId="77777777" w:rsidR="007B104B" w:rsidRDefault="007B104B" w:rsidP="002C385B">
      <w:pPr>
        <w:pStyle w:val="a3"/>
        <w:tabs>
          <w:tab w:val="left" w:pos="10069"/>
        </w:tabs>
        <w:spacing w:before="89" w:line="276" w:lineRule="auto"/>
        <w:ind w:left="432" w:right="692" w:firstLine="707"/>
        <w:jc w:val="right"/>
        <w:sectPr w:rsidR="007B104B" w:rsidSect="007B104B">
          <w:pgSz w:w="11910" w:h="16840"/>
          <w:pgMar w:top="480" w:right="440" w:bottom="880" w:left="700" w:header="0" w:footer="687" w:gutter="0"/>
          <w:cols w:space="720"/>
          <w:titlePg/>
          <w:docGrid w:linePitch="299"/>
        </w:sectPr>
      </w:pPr>
    </w:p>
    <w:p w14:paraId="455136ED" w14:textId="218363F2" w:rsidR="002C385B" w:rsidRDefault="002C385B" w:rsidP="00D16A9D">
      <w:pPr>
        <w:pStyle w:val="a3"/>
        <w:tabs>
          <w:tab w:val="left" w:pos="10069"/>
        </w:tabs>
        <w:spacing w:before="89" w:after="240" w:line="276" w:lineRule="auto"/>
        <w:ind w:left="432" w:right="692" w:firstLine="707"/>
        <w:jc w:val="righ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462B93">
        <w:t>–</w:t>
      </w:r>
      <w:r>
        <w:t xml:space="preserve"> </w:t>
      </w:r>
      <w:r w:rsidR="00462B93">
        <w:t>статусы ЗНО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1"/>
        <w:gridCol w:w="2039"/>
        <w:gridCol w:w="3100"/>
        <w:gridCol w:w="3371"/>
        <w:gridCol w:w="2039"/>
        <w:gridCol w:w="2039"/>
      </w:tblGrid>
      <w:tr w:rsidR="00AE4A8A" w:rsidRPr="00AE4A8A" w14:paraId="4869114D" w14:textId="77777777" w:rsidTr="00A2120B">
        <w:trPr>
          <w:trHeight w:val="645"/>
        </w:trPr>
        <w:tc>
          <w:tcPr>
            <w:tcW w:w="2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AB7C7E1" w14:textId="77777777" w:rsidR="00AE4A8A" w:rsidRPr="00AE4A8A" w:rsidRDefault="00AE4A8A" w:rsidP="00AE4A8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b/>
                <w:bCs/>
                <w:color w:val="000000"/>
                <w:sz w:val="24"/>
                <w:szCs w:val="24"/>
                <w:lang w:eastAsia="ru-RU"/>
              </w:rPr>
              <w:t>Полигон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77BDC5A" w14:textId="77777777" w:rsidR="00AE4A8A" w:rsidRPr="00AE4A8A" w:rsidRDefault="00AE4A8A" w:rsidP="00AE4A8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b/>
                <w:bCs/>
                <w:color w:val="000000"/>
                <w:sz w:val="24"/>
                <w:szCs w:val="24"/>
                <w:lang w:eastAsia="ru-RU"/>
              </w:rPr>
              <w:t>Отказ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5C14BD4" w14:textId="77777777" w:rsidR="00AE4A8A" w:rsidRPr="00AE4A8A" w:rsidRDefault="00AE4A8A" w:rsidP="00AE4A8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b/>
                <w:bCs/>
                <w:color w:val="000000"/>
                <w:sz w:val="24"/>
                <w:szCs w:val="24"/>
                <w:lang w:eastAsia="ru-RU"/>
              </w:rPr>
              <w:t>Выполнено с заменой РМ</w:t>
            </w:r>
          </w:p>
        </w:tc>
        <w:tc>
          <w:tcPr>
            <w:tcW w:w="3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386C368" w14:textId="77777777" w:rsidR="00AE4A8A" w:rsidRPr="00AE4A8A" w:rsidRDefault="00AE4A8A" w:rsidP="00AE4A8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b/>
                <w:bCs/>
                <w:color w:val="000000"/>
                <w:sz w:val="24"/>
                <w:szCs w:val="24"/>
                <w:lang w:eastAsia="ru-RU"/>
              </w:rPr>
              <w:t>Выполнено без замены РМ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40339E2" w14:textId="77777777" w:rsidR="00AE4A8A" w:rsidRPr="00AE4A8A" w:rsidRDefault="00AE4A8A" w:rsidP="00AE4A8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b/>
                <w:bCs/>
                <w:color w:val="000000"/>
                <w:sz w:val="24"/>
                <w:szCs w:val="24"/>
                <w:lang w:eastAsia="ru-RU"/>
              </w:rPr>
              <w:t>В работе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AD0696C" w14:textId="77777777" w:rsidR="00AE4A8A" w:rsidRPr="00AE4A8A" w:rsidRDefault="00AE4A8A" w:rsidP="00AE4A8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b/>
                <w:bCs/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</w:tr>
      <w:tr w:rsidR="006721B2" w:rsidRPr="00AE4A8A" w14:paraId="31499DBE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9923D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Восточно-Сибирская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FBEAC7" w14:textId="3A6CDF41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AAC1C" w14:textId="6C45D80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62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599A85" w14:textId="5822933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89ACD2" w14:textId="036902AF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B7B939" w14:textId="728C8109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93</w:t>
            </w:r>
          </w:p>
        </w:tc>
      </w:tr>
      <w:tr w:rsidR="006721B2" w:rsidRPr="00AE4A8A" w14:paraId="3F6AA4F4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55A49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ГВЦ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D5A1AC" w14:textId="7B7B4D4E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A826C4" w14:textId="091BE4C0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25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E3FA88" w14:textId="7E55F935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0EF844" w14:textId="0098B3E0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71FC6" w14:textId="1AD4D3B9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68</w:t>
            </w:r>
          </w:p>
        </w:tc>
      </w:tr>
      <w:tr w:rsidR="006721B2" w:rsidRPr="00AE4A8A" w14:paraId="50864690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6FD0E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Горьковская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66E8D0" w14:textId="19C14F97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FE4E9B" w14:textId="17AC0C1B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28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1A3805" w14:textId="7A6A5D5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E3FBFF" w14:textId="5E61590A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4739EF" w14:textId="733BAC45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54</w:t>
            </w:r>
          </w:p>
        </w:tc>
      </w:tr>
      <w:tr w:rsidR="006721B2" w:rsidRPr="00AE4A8A" w14:paraId="41FB12FB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DD9C1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Дальневосточная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799FB" w14:textId="430A49FE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CAF5FE" w14:textId="3C16AAC9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57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4BF9DF" w14:textId="1B7409C0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37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BDCFBC" w14:textId="11CDFDE2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D70C2E" w14:textId="35E493C4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109</w:t>
            </w:r>
          </w:p>
        </w:tc>
      </w:tr>
      <w:tr w:rsidR="006721B2" w:rsidRPr="00AE4A8A" w14:paraId="5B987885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411F5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Забайкальская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01B7A0" w14:textId="7B669CD6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EE43DF" w14:textId="35766BC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51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EBE8B" w14:textId="0DDF28D3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D0B024" w14:textId="0C7785C2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22028" w14:textId="6D59CF2F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91</w:t>
            </w:r>
          </w:p>
        </w:tc>
      </w:tr>
      <w:tr w:rsidR="006721B2" w:rsidRPr="00AE4A8A" w14:paraId="5BBDC62A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65EE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Западно-Сибирская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D7063E" w14:textId="018F4734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176DDC" w14:textId="73982A6F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50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DE92FF" w14:textId="49CAE80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A2711" w14:textId="5BB508C5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797656" w14:textId="6826DE97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83</w:t>
            </w:r>
          </w:p>
        </w:tc>
      </w:tr>
      <w:tr w:rsidR="006721B2" w:rsidRPr="00AE4A8A" w14:paraId="5938485F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81C17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Калининградская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0A683D" w14:textId="5ACF81F0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4DA362" w14:textId="7DB33DC4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8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81BB6C" w14:textId="4B02FF40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FE962" w14:textId="259D10E1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A95BED" w14:textId="5053AC5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11</w:t>
            </w:r>
          </w:p>
        </w:tc>
      </w:tr>
      <w:tr w:rsidR="006721B2" w:rsidRPr="00AE4A8A" w14:paraId="2C6B874E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D43F8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Красноярская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657622" w14:textId="7DCD3A8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71C58C" w14:textId="112DD58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15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B48BD7" w14:textId="1E6DC502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6573DF" w14:textId="47A79B77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1B17C3" w14:textId="29D4B797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37</w:t>
            </w:r>
          </w:p>
        </w:tc>
      </w:tr>
      <w:tr w:rsidR="006721B2" w:rsidRPr="00AE4A8A" w14:paraId="2189E262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91A8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Куйбышевская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0A971A" w14:textId="24825F27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537559" w14:textId="7F650631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48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993F3" w14:textId="0D7CD7E3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3DA918" w14:textId="171B81D1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8CD310" w14:textId="37CF5702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83</w:t>
            </w:r>
          </w:p>
        </w:tc>
      </w:tr>
      <w:tr w:rsidR="006721B2" w:rsidRPr="00AE4A8A" w14:paraId="60FCF545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8DB6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Московская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4F5D3A" w14:textId="30AD882F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B8594D" w14:textId="33091D42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48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46DA01" w14:textId="40F0FE67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101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263C18" w14:textId="0FC8C17B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DC357D" w14:textId="321730B3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165</w:t>
            </w:r>
          </w:p>
        </w:tc>
      </w:tr>
      <w:tr w:rsidR="006721B2" w:rsidRPr="00AE4A8A" w14:paraId="1339E6FA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A3174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Октябрьская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2823BB" w14:textId="1F037F7A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EF88B0" w14:textId="41C82066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50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B93EB" w14:textId="64FB767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17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4658E4" w14:textId="03F7E9EE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CCF759" w14:textId="2421CF89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126</w:t>
            </w:r>
          </w:p>
        </w:tc>
      </w:tr>
      <w:tr w:rsidR="006721B2" w:rsidRPr="00AE4A8A" w14:paraId="03D53853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ECFE6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Приволжская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5A848B" w14:textId="2D40166B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9BA81B" w14:textId="7D9F505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29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8CE4F5" w14:textId="5A6648B4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859FA" w14:textId="18CE672B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E0B6E4" w14:textId="7D214650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39</w:t>
            </w:r>
          </w:p>
        </w:tc>
      </w:tr>
      <w:tr w:rsidR="006721B2" w:rsidRPr="00AE4A8A" w14:paraId="65510135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E866B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Свердловская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D78E89" w14:textId="30451B85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840B8A" w14:textId="63895A74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36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B8AF2" w14:textId="290547A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E2947" w14:textId="2C13FBFE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124795" w14:textId="2B00AE15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89</w:t>
            </w:r>
          </w:p>
        </w:tc>
      </w:tr>
      <w:tr w:rsidR="006721B2" w:rsidRPr="00AE4A8A" w14:paraId="163A2F73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8459D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Северная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837F70" w14:textId="61FE59D9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137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BCB8A4" w14:textId="5715729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728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0433F6" w14:textId="1E2D6180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170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4A29AC" w14:textId="4603051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2DAC5C" w14:textId="63DD675E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1097</w:t>
            </w:r>
          </w:p>
        </w:tc>
      </w:tr>
      <w:tr w:rsidR="006721B2" w:rsidRPr="00AE4A8A" w14:paraId="49291299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B0327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Северо-Кавказская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F4C7BB" w14:textId="2BD1DC83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9F4599" w14:textId="4244054F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38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3DD14E" w14:textId="14897CE1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55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936530" w14:textId="06EFE103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DEA0F" w14:textId="4F4C68F7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117</w:t>
            </w:r>
          </w:p>
        </w:tc>
      </w:tr>
      <w:tr w:rsidR="006721B2" w:rsidRPr="00AE4A8A" w14:paraId="05A0E566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B468E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Юго-Восточная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8EA0A8" w14:textId="2740DEC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B63C86" w14:textId="43236F28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29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CC54E" w14:textId="6EA3235A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11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6A3F5D" w14:textId="4D211BF1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0DC08F" w14:textId="648E26BB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57</w:t>
            </w:r>
          </w:p>
        </w:tc>
      </w:tr>
      <w:tr w:rsidR="006721B2" w:rsidRPr="00AE4A8A" w14:paraId="2B74FB25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D3D6B" w14:textId="77777777" w:rsidR="006721B2" w:rsidRPr="00AE4A8A" w:rsidRDefault="006721B2" w:rsidP="006721B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color w:val="000000"/>
                <w:sz w:val="24"/>
                <w:szCs w:val="24"/>
                <w:lang w:eastAsia="ru-RU"/>
              </w:rPr>
              <w:t>Южно-Уральская ЖД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79F0AA" w14:textId="4EFA3AB9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12657A" w14:textId="055A5E5A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31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CBCA3E" w14:textId="64D41ED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1A8CF5" w14:textId="727A57F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9E6426" w14:textId="23D871DC" w:rsidR="006721B2" w:rsidRPr="00AE4A8A" w:rsidRDefault="006721B2" w:rsidP="006721B2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1D7BB0">
              <w:t>45</w:t>
            </w:r>
          </w:p>
        </w:tc>
      </w:tr>
      <w:tr w:rsidR="006721B2" w:rsidRPr="00AE4A8A" w14:paraId="568357B8" w14:textId="77777777" w:rsidTr="00A2120B">
        <w:trPr>
          <w:trHeight w:val="330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D37F27" w14:textId="77777777" w:rsidR="006721B2" w:rsidRPr="00AE4A8A" w:rsidRDefault="006721B2" w:rsidP="006721B2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A8A">
              <w:rPr>
                <w:b/>
                <w:bCs/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hideMark/>
          </w:tcPr>
          <w:p w14:paraId="69C1C44C" w14:textId="0455B17E" w:rsidR="006721B2" w:rsidRPr="006721B2" w:rsidRDefault="006721B2" w:rsidP="006721B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lang w:eastAsia="ru-RU"/>
              </w:rPr>
            </w:pPr>
            <w:r w:rsidRPr="006721B2">
              <w:rPr>
                <w:b/>
                <w:bCs/>
              </w:rPr>
              <w:t>325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hideMark/>
          </w:tcPr>
          <w:p w14:paraId="49947C3D" w14:textId="61D309B4" w:rsidR="006721B2" w:rsidRPr="006721B2" w:rsidRDefault="006721B2" w:rsidP="006721B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lang w:eastAsia="ru-RU"/>
              </w:rPr>
            </w:pPr>
            <w:r w:rsidRPr="006721B2">
              <w:rPr>
                <w:b/>
                <w:bCs/>
              </w:rPr>
              <w:t>1333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606F07D3" w14:textId="3572BE64" w:rsidR="006721B2" w:rsidRPr="006721B2" w:rsidRDefault="006721B2" w:rsidP="006721B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lang w:eastAsia="ru-RU"/>
              </w:rPr>
            </w:pPr>
            <w:r w:rsidRPr="006721B2">
              <w:rPr>
                <w:b/>
                <w:bCs/>
              </w:rPr>
              <w:t>520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1E8C176D" w14:textId="03CA40E3" w:rsidR="006721B2" w:rsidRPr="006721B2" w:rsidRDefault="006721B2" w:rsidP="006721B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lang w:eastAsia="ru-RU"/>
              </w:rPr>
            </w:pPr>
            <w:r w:rsidRPr="006721B2">
              <w:rPr>
                <w:b/>
                <w:bCs/>
              </w:rPr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7F6B680B" w14:textId="730F84DC" w:rsidR="006721B2" w:rsidRPr="006721B2" w:rsidRDefault="006721B2" w:rsidP="006721B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lang w:eastAsia="ru-RU"/>
              </w:rPr>
            </w:pPr>
            <w:r w:rsidRPr="006721B2">
              <w:rPr>
                <w:b/>
                <w:bCs/>
              </w:rPr>
              <w:t>2364</w:t>
            </w:r>
          </w:p>
        </w:tc>
      </w:tr>
    </w:tbl>
    <w:p w14:paraId="29968AC1" w14:textId="77777777" w:rsidR="00D16A9D" w:rsidRDefault="00D16A9D">
      <w:pPr>
        <w:rPr>
          <w:b/>
          <w:caps/>
          <w:sz w:val="28"/>
          <w:szCs w:val="28"/>
          <w:lang w:eastAsia="ru-RU"/>
        </w:rPr>
      </w:pPr>
      <w:r>
        <w:rPr>
          <w:bCs/>
          <w:caps/>
          <w:lang w:eastAsia="ru-RU"/>
        </w:rPr>
        <w:br w:type="page"/>
      </w:r>
    </w:p>
    <w:p w14:paraId="1CC92462" w14:textId="77777777" w:rsidR="00D16A9D" w:rsidRDefault="00D16A9D" w:rsidP="00D33C29">
      <w:pPr>
        <w:pStyle w:val="1"/>
        <w:widowControl/>
        <w:autoSpaceDE/>
        <w:autoSpaceDN/>
        <w:spacing w:before="240" w:after="120"/>
        <w:ind w:left="1134"/>
        <w:contextualSpacing/>
        <w:rPr>
          <w:bCs w:val="0"/>
          <w:caps/>
          <w:lang w:eastAsia="ru-RU"/>
        </w:rPr>
        <w:sectPr w:rsidR="00D16A9D" w:rsidSect="007B104B">
          <w:pgSz w:w="16840" w:h="11910" w:orient="landscape"/>
          <w:pgMar w:top="697" w:right="482" w:bottom="442" w:left="879" w:header="0" w:footer="686" w:gutter="0"/>
          <w:cols w:space="720"/>
          <w:titlePg/>
          <w:docGrid w:linePitch="299"/>
        </w:sectPr>
      </w:pPr>
    </w:p>
    <w:p w14:paraId="0781C7EA" w14:textId="11080574" w:rsidR="005D7128" w:rsidRPr="005D7128" w:rsidRDefault="00D33C29" w:rsidP="00127928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lastRenderedPageBreak/>
        <w:t>С 10.03.2025 был введён в действие модернизированный алгоритм формирования запросов, динамика формирования запросов приведена в таблице.</w:t>
      </w:r>
    </w:p>
    <w:p w14:paraId="67E8677D" w14:textId="3B45832F" w:rsidR="00D33C29" w:rsidRDefault="00D33C29" w:rsidP="00D33C29">
      <w:pPr>
        <w:pStyle w:val="a3"/>
        <w:tabs>
          <w:tab w:val="left" w:pos="10069"/>
        </w:tabs>
        <w:spacing w:before="89" w:after="240" w:line="276" w:lineRule="auto"/>
        <w:ind w:left="432" w:right="692" w:firstLine="707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34630">
        <w:rPr>
          <w:noProof/>
        </w:rPr>
        <w:t>2</w:t>
      </w:r>
      <w:r>
        <w:fldChar w:fldCharType="end"/>
      </w:r>
      <w:r>
        <w:t xml:space="preserve"> – </w:t>
      </w:r>
      <w:r w:rsidR="00134630">
        <w:t>динамика ЗНО</w:t>
      </w:r>
    </w:p>
    <w:p w14:paraId="74C66DE6" w14:textId="2D8304D5" w:rsidR="00AE4A8A" w:rsidRDefault="006721B2" w:rsidP="00A2120B">
      <w:pPr>
        <w:pStyle w:val="a3"/>
        <w:tabs>
          <w:tab w:val="left" w:pos="10069"/>
        </w:tabs>
        <w:spacing w:before="89" w:after="240" w:line="276" w:lineRule="auto"/>
        <w:ind w:right="692"/>
      </w:pPr>
      <w:r>
        <w:rPr>
          <w:noProof/>
        </w:rPr>
        <w:drawing>
          <wp:inline distT="0" distB="0" distL="0" distR="0" wp14:anchorId="165D20DE" wp14:editId="1DAFEE32">
            <wp:extent cx="6896100" cy="3209925"/>
            <wp:effectExtent l="0" t="0" r="0" b="9525"/>
            <wp:docPr id="20970153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782A741-A30A-4859-8B7A-1BB9CCE4F0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B1F468" w14:textId="1CC0008F" w:rsidR="00B8517C" w:rsidRPr="00626CE5" w:rsidRDefault="00B8517C" w:rsidP="00B8517C">
      <w:pPr>
        <w:pStyle w:val="1"/>
        <w:widowControl/>
        <w:numPr>
          <w:ilvl w:val="0"/>
          <w:numId w:val="14"/>
        </w:numPr>
        <w:autoSpaceDE/>
        <w:autoSpaceDN/>
        <w:spacing w:before="240" w:after="120"/>
        <w:ind w:left="426" w:firstLine="708"/>
        <w:contextualSpacing/>
        <w:rPr>
          <w:bCs w:val="0"/>
          <w:caps/>
          <w:lang w:eastAsia="ru-RU"/>
        </w:rPr>
      </w:pPr>
      <w:r>
        <w:rPr>
          <w:bCs w:val="0"/>
          <w:caps/>
          <w:lang w:eastAsia="ru-RU"/>
        </w:rPr>
        <w:t>Текущие проблемы</w:t>
      </w:r>
    </w:p>
    <w:p w14:paraId="595CC6BF" w14:textId="6571C52C" w:rsidR="00262BAC" w:rsidRPr="003B59F2" w:rsidRDefault="0082178B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За </w:t>
      </w:r>
      <w:r w:rsidR="00F42D52" w:rsidRPr="003B59F2">
        <w:t>июнь</w:t>
      </w:r>
      <w:r w:rsidR="00DC3FEB" w:rsidRPr="003B59F2">
        <w:t xml:space="preserve"> </w:t>
      </w:r>
      <w:r w:rsidR="00903F13" w:rsidRPr="003B59F2">
        <w:t>520</w:t>
      </w:r>
      <w:r w:rsidR="00DC3FEB" w:rsidRPr="003B59F2">
        <w:t xml:space="preserve"> запрос</w:t>
      </w:r>
      <w:r w:rsidR="007D6FAA" w:rsidRPr="003B59F2">
        <w:t>ов</w:t>
      </w:r>
      <w:r w:rsidR="00262BAC" w:rsidRPr="003B59F2">
        <w:t xml:space="preserve"> </w:t>
      </w:r>
      <w:r w:rsidR="00AE4A8A" w:rsidRPr="003B59F2">
        <w:t>завершено</w:t>
      </w:r>
      <w:r w:rsidR="00DC3FEB" w:rsidRPr="003B59F2">
        <w:t xml:space="preserve"> без замены ТМЦ.</w:t>
      </w:r>
    </w:p>
    <w:p w14:paraId="59D5A738" w14:textId="77777777" w:rsidR="006E046F" w:rsidRDefault="001537ED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 w:rsidRPr="003B59F2">
        <w:t xml:space="preserve">Проведен анализ </w:t>
      </w:r>
      <w:r w:rsidR="002B4BDC" w:rsidRPr="003B59F2">
        <w:t xml:space="preserve">Причины отсутствия замены: «Низкая интенсивность печати.» </w:t>
      </w:r>
      <w:r w:rsidR="004B0715" w:rsidRPr="003B59F2">
        <w:t>219 ЗНО (26,39%) закрыты с указанием данной причины.</w:t>
      </w:r>
      <w:r w:rsidR="00E631E9">
        <w:t xml:space="preserve"> При этом 89 запросов (40,64</w:t>
      </w:r>
      <w:r w:rsidR="00E631E9" w:rsidRPr="00E631E9">
        <w:t>%</w:t>
      </w:r>
      <w:r w:rsidR="00E631E9">
        <w:t>) созданы на 56 устройств, по которым не было списаний картриджей с начала 2024 г.</w:t>
      </w:r>
    </w:p>
    <w:p w14:paraId="7FFE96CC" w14:textId="31AF5811" w:rsidR="00B93B25" w:rsidRDefault="00B709DE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При этом в 53 ЗНО (</w:t>
      </w:r>
      <w:r w:rsidRPr="00B709DE">
        <w:t>24</w:t>
      </w:r>
      <w:r>
        <w:t>,20%) на 38 устройств замена была выполнена в течение 30 календарных дней со дня закрытия запроса с причиной «Низкая интенсивность печати», что противоречит инструкции «</w:t>
      </w:r>
      <w:r w:rsidRPr="00B709DE">
        <w:t>Указание типовых комментариев при закрытии предиктивного запроса на замену расходных материалов без указания работы «Обор: Замена расходных материалов (ТМЦ РЖД-ТС)».</w:t>
      </w:r>
    </w:p>
    <w:p w14:paraId="3E20783A" w14:textId="6AAD91E9" w:rsidR="003A7848" w:rsidRDefault="003A7848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 w:rsidRPr="003B59F2">
        <w:t xml:space="preserve">Например, ШК-0001321839 – нарушена технология предиктивного запроса, </w:t>
      </w:r>
      <w:r w:rsidRPr="003B59F2">
        <w:rPr>
          <w:i/>
          <w:iCs/>
        </w:rPr>
        <w:t>17452863</w:t>
      </w:r>
      <w:r w:rsidRPr="003B59F2">
        <w:t xml:space="preserve"> ЗНО предикативный ЗНО - закрыт отказом по причине «Низкая интенсивность», и в этот же день ЗНО </w:t>
      </w:r>
      <w:r w:rsidRPr="003B59F2">
        <w:rPr>
          <w:i/>
          <w:iCs/>
        </w:rPr>
        <w:t>17459266</w:t>
      </w:r>
      <w:r w:rsidRPr="003B59F2">
        <w:t xml:space="preserve"> пользователь запросил картридж, который был </w:t>
      </w:r>
      <w:r w:rsidR="00F73518" w:rsidRPr="003B59F2">
        <w:t>заменён исполнителем</w:t>
      </w:r>
      <w:r>
        <w:t xml:space="preserve"> только через 10 дней. </w:t>
      </w:r>
    </w:p>
    <w:p w14:paraId="06A4A800" w14:textId="1931142D" w:rsidR="003A7848" w:rsidRDefault="003A7848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 w:rsidRPr="003A7848">
        <w:t>ШК-0001140871</w:t>
      </w:r>
      <w:r>
        <w:t xml:space="preserve"> – нарушена технология предиктивного запроса. ЗНО </w:t>
      </w:r>
      <w:r w:rsidRPr="003A7848">
        <w:rPr>
          <w:i/>
          <w:iCs/>
        </w:rPr>
        <w:t>17407844</w:t>
      </w:r>
      <w:r>
        <w:t xml:space="preserve"> закрыт отказом «Низкая интенсивность печати» (по анализу фактической печати, интенсивность высокая), и через 5 дней картридж заменён по обращению от пользователя (ЗНО </w:t>
      </w:r>
      <w:r w:rsidRPr="003A7848">
        <w:rPr>
          <w:i/>
          <w:iCs/>
        </w:rPr>
        <w:t>17428609</w:t>
      </w:r>
      <w:r>
        <w:t>).</w:t>
      </w:r>
    </w:p>
    <w:p w14:paraId="0ADFC124" w14:textId="477FB5EF" w:rsidR="006E046F" w:rsidRPr="00AB50FF" w:rsidRDefault="006E046F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  <w:rPr>
          <w:lang w:val="en-US"/>
        </w:rPr>
      </w:pPr>
      <w:r w:rsidRPr="006E046F">
        <w:t>ШК-0006012030</w:t>
      </w:r>
      <w:r>
        <w:t xml:space="preserve"> – нарушена технология предиктивного запроса. ЗНО </w:t>
      </w:r>
      <w:r w:rsidRPr="00AB50FF">
        <w:rPr>
          <w:i/>
          <w:iCs/>
        </w:rPr>
        <w:t>17520050</w:t>
      </w:r>
      <w:r w:rsidR="00AB50FF">
        <w:rPr>
          <w:i/>
          <w:iCs/>
        </w:rPr>
        <w:t xml:space="preserve"> </w:t>
      </w:r>
      <w:r w:rsidR="00AB50FF">
        <w:t>закрыт отказом «Низкая интенсивность печати»</w:t>
      </w:r>
      <w:r w:rsidR="00AB50FF">
        <w:t xml:space="preserve">, при этом замена была </w:t>
      </w:r>
      <w:r w:rsidR="00AB50FF">
        <w:lastRenderedPageBreak/>
        <w:t>выполнена в день закрытия запроса.</w:t>
      </w:r>
    </w:p>
    <w:p w14:paraId="1C2D1A41" w14:textId="142AF813" w:rsidR="006E046F" w:rsidRDefault="00AB50FF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В</w:t>
      </w:r>
      <w:r w:rsidRPr="00AB50FF">
        <w:t xml:space="preserve"> 6 </w:t>
      </w:r>
      <w:r>
        <w:t xml:space="preserve">ЗНО </w:t>
      </w:r>
      <w:r w:rsidR="00025349" w:rsidRPr="00025349">
        <w:t>(2</w:t>
      </w:r>
      <w:r w:rsidR="00025349">
        <w:t>,74%) на 5 устройств ориентировочный остаток тонера к моменту формирования запроса менее 3</w:t>
      </w:r>
      <w:r w:rsidR="00025349" w:rsidRPr="00025349">
        <w:t>%</w:t>
      </w:r>
      <w:r w:rsidR="00025349">
        <w:t>, а интенсивность печати в месяц прогнозирует израсходования ресурса картриджа в течение 30 дней.</w:t>
      </w:r>
    </w:p>
    <w:p w14:paraId="4F7B9D7C" w14:textId="4BDB8D07" w:rsidR="00025349" w:rsidRPr="00025349" w:rsidRDefault="00025349" w:rsidP="00532516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В 48 ЗНО (</w:t>
      </w:r>
      <w:r w:rsidRPr="00025349">
        <w:t>21</w:t>
      </w:r>
      <w:r>
        <w:t>,</w:t>
      </w:r>
      <w:r w:rsidRPr="00025349">
        <w:t>92%)</w:t>
      </w:r>
      <w:r>
        <w:t xml:space="preserve"> на 31 устройство имели ориентировочный остаток тонера более 3%, что говорит о необходимости провести технический анализ работы алгоритма разработчиками.</w:t>
      </w:r>
    </w:p>
    <w:p w14:paraId="0009E19B" w14:textId="0C1E106F" w:rsidR="007D6FAA" w:rsidRDefault="00DA6BB6" w:rsidP="007D6FAA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Статистика приведена в приложении № 1.</w:t>
      </w:r>
    </w:p>
    <w:p w14:paraId="40B6C41D" w14:textId="3DFC6F9A" w:rsidR="00380864" w:rsidRPr="00DA6BB6" w:rsidRDefault="00380864" w:rsidP="00190742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На данный момент модуль печати 2.0 позволяет получать уровень тонера</w:t>
      </w:r>
      <w:r w:rsidR="006924F8">
        <w:t xml:space="preserve"> </w:t>
      </w:r>
      <w:r>
        <w:t xml:space="preserve">на </w:t>
      </w:r>
      <w:r w:rsidR="004A74EB">
        <w:t>88</w:t>
      </w:r>
      <w:r w:rsidR="00DE6201">
        <w:t>,</w:t>
      </w:r>
      <w:r w:rsidR="002B4BDC">
        <w:t>80</w:t>
      </w:r>
      <w:r w:rsidR="00D16A9D">
        <w:t>%</w:t>
      </w:r>
      <w:r>
        <w:t xml:space="preserve"> печатающих устройств. Детализация в разрезе полигонов представлены в приложении</w:t>
      </w:r>
      <w:r w:rsidR="00DA6BB6" w:rsidRPr="002D6727">
        <w:t xml:space="preserve"> </w:t>
      </w:r>
      <w:r w:rsidR="00DA6BB6">
        <w:t>№ 2.</w:t>
      </w:r>
    </w:p>
    <w:p w14:paraId="0F16A786" w14:textId="26862B23" w:rsidR="00F42D52" w:rsidRPr="00C17175" w:rsidRDefault="00C23EC2" w:rsidP="00C17175">
      <w:pPr>
        <w:pStyle w:val="1"/>
        <w:widowControl/>
        <w:numPr>
          <w:ilvl w:val="0"/>
          <w:numId w:val="14"/>
        </w:numPr>
        <w:autoSpaceDE/>
        <w:autoSpaceDN/>
        <w:spacing w:before="240" w:after="120"/>
        <w:ind w:left="426" w:firstLine="708"/>
        <w:contextualSpacing/>
        <w:rPr>
          <w:bCs w:val="0"/>
          <w:caps/>
          <w:lang w:eastAsia="ru-RU"/>
        </w:rPr>
      </w:pPr>
      <w:r>
        <w:rPr>
          <w:bCs w:val="0"/>
          <w:caps/>
          <w:lang w:eastAsia="ru-RU"/>
        </w:rPr>
        <w:t>Текущие планы</w:t>
      </w:r>
    </w:p>
    <w:p w14:paraId="5B6305E1" w14:textId="7777777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Текущий статус:</w:t>
      </w:r>
    </w:p>
    <w:p w14:paraId="00E57EE8" w14:textId="7777777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1) Реализация механизмов формирования и работы с предиктивными запросами, отв. Стрижов А.В.</w:t>
      </w:r>
    </w:p>
    <w:p w14:paraId="7F42288C" w14:textId="7777777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1.1) Предоставление регулярного анализа по работе предиктивных запросов, отв. Дженикян Е.В., срок 01.07.2025 (В работе - необходимо направить отчёт в рабочую группу)</w:t>
      </w:r>
    </w:p>
    <w:p w14:paraId="281A91C0" w14:textId="7777777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  1.1.1) Провести анализ причины "Низкая интенсивность печати" и сформировать предложения по снижению показателя, отв. Дженикян Е.В., срок 01.07.2025 </w:t>
      </w:r>
    </w:p>
    <w:p w14:paraId="1E5640C1" w14:textId="7777777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  1.1.2) Провести анализ причины "Пользователь установил самостоятельно" и сформировать предложения по снижению показателя, отв. Лысенко П.Ю., срок 01.07.2025 </w:t>
      </w:r>
    </w:p>
    <w:p w14:paraId="6DFEE2F5" w14:textId="7777777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1.2) Предоставление статуса по модернизации механизмов формирования и работы с предиктивными запросами, отв. Стрижов А.В., срок 01.07.2025 (В работе - Ссылка: https://gitlab.osk.org.rzd/Input/tasks/-/issues/52, Комментарий: на текущий момент нет снижения по причине "Низкая интенсивность печати", нужен анализ)</w:t>
      </w:r>
    </w:p>
    <w:p w14:paraId="6655CFB5" w14:textId="7777777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1.3) Предоставление статуса по выполнению мероприятий УСИТИ, отв. Устенко П.А., срок 01.07.2025 (В работе - предоставить статус)</w:t>
      </w:r>
    </w:p>
    <w:p w14:paraId="079D35CD" w14:textId="7100E3B6" w:rsidR="00903F13" w:rsidRDefault="003B59F2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2</w:t>
      </w:r>
      <w:r w:rsidR="00903F13">
        <w:t xml:space="preserve">) Разработка версии АИС ТП РЖД по </w:t>
      </w:r>
      <w:proofErr w:type="spellStart"/>
      <w:r w:rsidR="00903F13">
        <w:t>Linux</w:t>
      </w:r>
      <w:proofErr w:type="spellEnd"/>
      <w:r w:rsidR="00903F13">
        <w:t>, отв. Стрижов А.В.</w:t>
      </w:r>
    </w:p>
    <w:p w14:paraId="3525A575" w14:textId="2FAFF866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</w:t>
      </w:r>
      <w:r w:rsidR="003B59F2">
        <w:t>2</w:t>
      </w:r>
      <w:r>
        <w:t xml:space="preserve">.1) Предоставить статус и описать риски по переходу РМ РЖД на </w:t>
      </w:r>
      <w:proofErr w:type="spellStart"/>
      <w:r>
        <w:t>Linux</w:t>
      </w:r>
      <w:proofErr w:type="spellEnd"/>
      <w:r>
        <w:t xml:space="preserve"> в части предоставления услуги покопийной печати, отв. Стрижов </w:t>
      </w:r>
      <w:proofErr w:type="gramStart"/>
      <w:r>
        <w:t>А.В. ,срок</w:t>
      </w:r>
      <w:proofErr w:type="gramEnd"/>
      <w:r>
        <w:t xml:space="preserve"> 03.06.2025 (Выполнено - предоставлен план разработки)</w:t>
      </w:r>
    </w:p>
    <w:p w14:paraId="004944E3" w14:textId="037BE2F7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</w:t>
      </w:r>
      <w:r w:rsidR="003B59F2">
        <w:t>2</w:t>
      </w:r>
      <w:r>
        <w:t xml:space="preserve">.2) Рефакторинг агента АИС ТП для </w:t>
      </w:r>
      <w:proofErr w:type="spellStart"/>
      <w:r>
        <w:t>Linux</w:t>
      </w:r>
      <w:proofErr w:type="spellEnd"/>
      <w:r>
        <w:t xml:space="preserve">, отв. Стрижов </w:t>
      </w:r>
      <w:proofErr w:type="gramStart"/>
      <w:r>
        <w:t>А.В. ,срок</w:t>
      </w:r>
      <w:proofErr w:type="gramEnd"/>
      <w:r>
        <w:t xml:space="preserve"> 12.06.2025 (Выполнено)</w:t>
      </w:r>
    </w:p>
    <w:p w14:paraId="15E4619A" w14:textId="2BAF23F9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lastRenderedPageBreak/>
        <w:t xml:space="preserve">  </w:t>
      </w:r>
      <w:r w:rsidR="003B59F2">
        <w:t>2</w:t>
      </w:r>
      <w:r>
        <w:t>.3) Исправление ошибок + минимальные доработки, отв. Стрижов А.В., срок 15.07.2025 (В работе - ...)</w:t>
      </w:r>
    </w:p>
    <w:p w14:paraId="75812011" w14:textId="22D32A35" w:rsid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</w:t>
      </w:r>
      <w:r w:rsidR="003B59F2">
        <w:t>2</w:t>
      </w:r>
      <w:r>
        <w:t>.4) Разработка мониторинга печати (базовый функционал), отв. Стрижов А.В., срок 30.09.2025</w:t>
      </w:r>
    </w:p>
    <w:p w14:paraId="4AD14B30" w14:textId="1AC4EC72" w:rsidR="00903F13" w:rsidRPr="00903F13" w:rsidRDefault="00903F13" w:rsidP="00903F13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 xml:space="preserve">  </w:t>
      </w:r>
      <w:r w:rsidR="003B59F2">
        <w:t>2</w:t>
      </w:r>
      <w:r>
        <w:t>.5) Разработка мониторинга печати (расширенный функционал), отв. Стрижов А.В., срок 26.12.2025</w:t>
      </w:r>
    </w:p>
    <w:p w14:paraId="4629AC4E" w14:textId="51913AD8" w:rsidR="000E6DD9" w:rsidRPr="00626CE5" w:rsidRDefault="000E6DD9" w:rsidP="000E6DD9">
      <w:pPr>
        <w:pStyle w:val="1"/>
        <w:widowControl/>
        <w:numPr>
          <w:ilvl w:val="0"/>
          <w:numId w:val="14"/>
        </w:numPr>
        <w:autoSpaceDE/>
        <w:autoSpaceDN/>
        <w:spacing w:before="240" w:after="120"/>
        <w:ind w:left="426" w:firstLine="708"/>
        <w:contextualSpacing/>
        <w:rPr>
          <w:bCs w:val="0"/>
          <w:caps/>
          <w:lang w:eastAsia="ru-RU"/>
        </w:rPr>
      </w:pPr>
      <w:r>
        <w:rPr>
          <w:bCs w:val="0"/>
          <w:caps/>
          <w:lang w:eastAsia="ru-RU"/>
        </w:rPr>
        <w:t>Выводы</w:t>
      </w:r>
    </w:p>
    <w:p w14:paraId="25A4FFDD" w14:textId="5C1189B5" w:rsidR="00E631E9" w:rsidRDefault="00E631E9" w:rsidP="003C320F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r>
        <w:t>Для уменьшения частоты закрытия предиктивных запросов с причиной «Низкая интенсивность печати» необходимо:</w:t>
      </w:r>
    </w:p>
    <w:p w14:paraId="27DCD35A" w14:textId="19F92FBF" w:rsidR="00E631E9" w:rsidRDefault="00E631E9" w:rsidP="00E631E9">
      <w:pPr>
        <w:pStyle w:val="a3"/>
        <w:numPr>
          <w:ilvl w:val="0"/>
          <w:numId w:val="25"/>
        </w:numPr>
        <w:tabs>
          <w:tab w:val="left" w:pos="10069"/>
        </w:tabs>
        <w:spacing w:before="89" w:line="276" w:lineRule="auto"/>
        <w:ind w:right="692" w:hanging="725"/>
        <w:jc w:val="both"/>
      </w:pPr>
      <w:r>
        <w:t>отключить формирование предиктивных запросов на устройства по которым не зафиксировано списаний картриджей за предыдущий год;</w:t>
      </w:r>
    </w:p>
    <w:p w14:paraId="48ADC7CE" w14:textId="09CE853B" w:rsidR="00E631E9" w:rsidRDefault="00B709DE" w:rsidP="00E631E9">
      <w:pPr>
        <w:pStyle w:val="a3"/>
        <w:numPr>
          <w:ilvl w:val="0"/>
          <w:numId w:val="25"/>
        </w:numPr>
        <w:tabs>
          <w:tab w:val="left" w:pos="10069"/>
        </w:tabs>
        <w:spacing w:before="89" w:line="276" w:lineRule="auto"/>
        <w:ind w:right="692" w:hanging="725"/>
        <w:jc w:val="both"/>
      </w:pPr>
      <w:r>
        <w:t xml:space="preserve">довести до исполнителей предиктивных запросов, что если замена расходных материалов потребуется в следующие 30 дней, то необходимо либо выполнить запрос и списать картридж, либо оставить запрос открытым </w:t>
      </w:r>
      <w:r w:rsidR="006E046F">
        <w:t>и вернуться на адрес в течение 30 дней для выполнения замена, проинформировав пользователя, что заводить новый запрос на замену расходных материалов не нужно;</w:t>
      </w:r>
    </w:p>
    <w:p w14:paraId="52D9E846" w14:textId="77F476F4" w:rsidR="006E046F" w:rsidRDefault="00025349" w:rsidP="00E631E9">
      <w:pPr>
        <w:pStyle w:val="a3"/>
        <w:numPr>
          <w:ilvl w:val="0"/>
          <w:numId w:val="25"/>
        </w:numPr>
        <w:tabs>
          <w:tab w:val="left" w:pos="10069"/>
        </w:tabs>
        <w:spacing w:before="89" w:line="276" w:lineRule="auto"/>
        <w:ind w:right="692" w:hanging="725"/>
        <w:jc w:val="both"/>
      </w:pPr>
      <w:r>
        <w:t>провести анализ работы алгоритма в 48 ЗНО, в который расчётный уровень остатка тонера превышает 3%.</w:t>
      </w:r>
    </w:p>
    <w:p w14:paraId="3819E4EF" w14:textId="7884688C" w:rsidR="00380864" w:rsidRDefault="00380864" w:rsidP="003C320F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</w:pPr>
      <w:bookmarkStart w:id="3" w:name="_GoBack"/>
      <w:bookmarkEnd w:id="3"/>
      <w:r>
        <w:br w:type="page"/>
      </w:r>
    </w:p>
    <w:p w14:paraId="7FEC2F1A" w14:textId="77777777" w:rsidR="00380864" w:rsidRDefault="00380864" w:rsidP="00195DBA">
      <w:pPr>
        <w:pStyle w:val="a3"/>
        <w:tabs>
          <w:tab w:val="left" w:pos="10069"/>
        </w:tabs>
        <w:spacing w:before="89" w:line="276" w:lineRule="auto"/>
        <w:ind w:left="432" w:right="692" w:firstLine="707"/>
        <w:jc w:val="both"/>
        <w:sectPr w:rsidR="00380864" w:rsidSect="007B104B">
          <w:pgSz w:w="11910" w:h="16840"/>
          <w:pgMar w:top="480" w:right="440" w:bottom="880" w:left="700" w:header="0" w:footer="687" w:gutter="0"/>
          <w:cols w:space="720"/>
          <w:titlePg/>
          <w:docGrid w:linePitch="299"/>
        </w:sectPr>
      </w:pPr>
    </w:p>
    <w:p w14:paraId="1B0BB643" w14:textId="532DCCCE" w:rsidR="00DA6BB6" w:rsidRPr="00B8517C" w:rsidRDefault="00DA6BB6" w:rsidP="00DA6BB6">
      <w:pPr>
        <w:pStyle w:val="a3"/>
        <w:tabs>
          <w:tab w:val="left" w:pos="10069"/>
        </w:tabs>
        <w:spacing w:before="89" w:line="276" w:lineRule="auto"/>
        <w:ind w:left="432" w:right="692" w:firstLine="707"/>
        <w:jc w:val="right"/>
      </w:pPr>
      <w:r>
        <w:lastRenderedPageBreak/>
        <w:t>Приложение № 1</w:t>
      </w:r>
    </w:p>
    <w:p w14:paraId="5AE8BE37" w14:textId="483D1A2F" w:rsidR="00DA6BB6" w:rsidRDefault="00DA6BB6" w:rsidP="00DA6BB6">
      <w:pPr>
        <w:pStyle w:val="a3"/>
        <w:tabs>
          <w:tab w:val="left" w:pos="10069"/>
        </w:tabs>
        <w:spacing w:before="89" w:after="240" w:line="276" w:lineRule="auto"/>
        <w:ind w:left="432" w:right="692" w:firstLine="707"/>
        <w:jc w:val="center"/>
      </w:pPr>
      <w:r>
        <w:rPr>
          <w:b/>
          <w:bCs/>
          <w:color w:val="000000"/>
          <w:shd w:val="clear" w:color="auto" w:fill="FFFFFF"/>
        </w:rPr>
        <w:t>Причины отсутствия замены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8"/>
        <w:gridCol w:w="1023"/>
        <w:gridCol w:w="1108"/>
        <w:gridCol w:w="1372"/>
        <w:gridCol w:w="1185"/>
        <w:gridCol w:w="1411"/>
        <w:gridCol w:w="1258"/>
        <w:gridCol w:w="954"/>
        <w:gridCol w:w="1610"/>
        <w:gridCol w:w="1116"/>
        <w:gridCol w:w="999"/>
        <w:gridCol w:w="954"/>
        <w:gridCol w:w="1071"/>
      </w:tblGrid>
      <w:tr w:rsidR="004B0715" w:rsidRPr="00896453" w14:paraId="7CCFB266" w14:textId="77777777" w:rsidTr="004B0715">
        <w:trPr>
          <w:trHeight w:val="315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31DFA4E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Полигон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01859DB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Нет причины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13BE007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замены: Отказ пользователя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10E5298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замены: Проведена чистка бункера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837A32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</w:t>
            </w:r>
            <w:proofErr w:type="gramStart"/>
            <w:r w:rsidRPr="00896453">
              <w:rPr>
                <w:color w:val="000000"/>
                <w:sz w:val="16"/>
                <w:szCs w:val="16"/>
                <w:lang w:eastAsia="ru-RU"/>
              </w:rPr>
              <w:t>: Другое</w:t>
            </w:r>
            <w:proofErr w:type="gramEnd"/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7F39600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5C4582">
              <w:rPr>
                <w:color w:val="000000"/>
                <w:sz w:val="16"/>
                <w:szCs w:val="16"/>
                <w:lang w:eastAsia="ru-RU"/>
              </w:rPr>
              <w:t>Причина отсутствия замены: Пользователь установил самостоятельно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6CE3C91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замены: Дубль ЗНО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0F653D9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замены: Ошибка АИС ТП по модели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4FBAF7B" w14:textId="77777777" w:rsidR="00896453" w:rsidRPr="003B59F2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4450EA">
              <w:rPr>
                <w:color w:val="000000"/>
                <w:sz w:val="16"/>
                <w:szCs w:val="16"/>
                <w:lang w:eastAsia="ru-RU"/>
              </w:rPr>
              <w:t>Причина отсутствия замены: Низкая интенсивность печати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687E111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замены: Установлены совместимые чипы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5D22BC9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замены: ПУ неисправно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AE672FF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Причина отсутствия замены: Прошитое ПУ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D66439" w14:textId="77777777" w:rsidR="00896453" w:rsidRPr="00896453" w:rsidRDefault="00896453" w:rsidP="00896453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Итого</w:t>
            </w:r>
          </w:p>
        </w:tc>
      </w:tr>
      <w:tr w:rsidR="004B0715" w:rsidRPr="00896453" w14:paraId="2EBBFDE3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EF23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Восточно-Сибирская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11E3C3" w14:textId="13D7AB0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5B85B6" w14:textId="5F06331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2550BC" w14:textId="475D530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973049" w14:textId="438F867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244141" w14:textId="2B8949F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E82132" w14:textId="751F048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4E590C" w14:textId="237F326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B120C" w14:textId="45D46B3B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B05DC1" w14:textId="24C0CDB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0997A5" w14:textId="1993618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0B6950" w14:textId="4BF7E39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D3E9C4" w14:textId="4CD2DBE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26</w:t>
            </w:r>
          </w:p>
        </w:tc>
      </w:tr>
      <w:tr w:rsidR="004B0715" w:rsidRPr="00896453" w14:paraId="7B4C992A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7C6B3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ГВЦ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5ECE0B" w14:textId="79BF54D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135025" w14:textId="0B3C965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F64E3F" w14:textId="1CB8B78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248035" w14:textId="5273581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C57495E" w14:textId="08AAC96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A68C5E" w14:textId="290B51D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63B73B" w14:textId="5CF7878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793E69" w14:textId="66BEA881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5BEBCE" w14:textId="0809682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721761" w14:textId="7F8B32E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1F79A0A" w14:textId="4076BC7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DD3526" w14:textId="394157D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36</w:t>
            </w:r>
          </w:p>
        </w:tc>
      </w:tr>
      <w:tr w:rsidR="004B0715" w:rsidRPr="00896453" w14:paraId="242AF77D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CE076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Горьковская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5BF78B" w14:textId="6B673E6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345FD2" w14:textId="78FCE6C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4CCA58" w14:textId="298DF0F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FB3749" w14:textId="3E8C725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84B088" w14:textId="1966CD2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75100C" w14:textId="2AA3019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F57082" w14:textId="675F3C9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E9DE07" w14:textId="1FF5C2A7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F7923A" w14:textId="5C4C6AA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B19331" w14:textId="25070DB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968634A" w14:textId="44F14EB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4B5F955" w14:textId="134C904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14</w:t>
            </w:r>
          </w:p>
        </w:tc>
      </w:tr>
      <w:tr w:rsidR="004B0715" w:rsidRPr="00896453" w14:paraId="0632B82E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54670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Дальневосточная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4BE9DE" w14:textId="023D098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579F72" w14:textId="7723D35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8CC24B" w14:textId="374FBB74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065DAF" w14:textId="40599F3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444E362" w14:textId="5EBF63F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1D3F427" w14:textId="1D6210C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4A55EF" w14:textId="1E910E6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CF7C87" w14:textId="2FBB00AB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29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E9248D" w14:textId="34EF3B5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2C2970" w14:textId="5DFA68E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B3E7D09" w14:textId="4E1B7A9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4FA9D2" w14:textId="5A50826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46</w:t>
            </w:r>
          </w:p>
        </w:tc>
      </w:tr>
      <w:tr w:rsidR="004B0715" w:rsidRPr="00896453" w14:paraId="10054638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07CD9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Забайкальская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527D40" w14:textId="228B2C3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9BFA15" w14:textId="4C4528C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D5DEF6" w14:textId="34F27FD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D722FD" w14:textId="0E5A5C3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66106B" w14:textId="2ED686B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9082F1" w14:textId="2206637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FC443C" w14:textId="790BE5B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D28A97" w14:textId="42978E29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1B7FB3" w14:textId="630A914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FEBC63" w14:textId="3AD46D6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8DEAF3" w14:textId="26806DF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7B1C9B" w14:textId="5B219EE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33</w:t>
            </w:r>
          </w:p>
        </w:tc>
      </w:tr>
      <w:tr w:rsidR="004B0715" w:rsidRPr="00896453" w14:paraId="4F688695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39901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Западно-Сибирская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F179DA" w14:textId="54DE9A3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DC8CC3" w14:textId="103806B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111C9D" w14:textId="1E8D9F5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5836B9B" w14:textId="5ECD94F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C3F879" w14:textId="055C287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1FE14C" w14:textId="1FA9FEC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C12E1F3" w14:textId="592B63E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B72E9BD" w14:textId="16FF5014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7DD5EC" w14:textId="03AEA39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84858C" w14:textId="27AAAD3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03F1EB" w14:textId="537DAEF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64CF10" w14:textId="7920B54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28</w:t>
            </w:r>
          </w:p>
        </w:tc>
      </w:tr>
      <w:tr w:rsidR="004B0715" w:rsidRPr="00896453" w14:paraId="24F44E2A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E003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Калининградская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41C3C9" w14:textId="6507B53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00B0B1" w14:textId="3720CDC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1873265" w14:textId="5A3BC644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A51A18" w14:textId="12B402A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E6D68C" w14:textId="2412E28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C18BCF" w14:textId="4D51F61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1D3A99" w14:textId="20F1C74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5DD479" w14:textId="5532B149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AD1E71" w14:textId="5DB3196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75B1E4" w14:textId="7D571D6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362D54" w14:textId="10F72A7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75BD85" w14:textId="3D6DDAC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</w:tr>
      <w:tr w:rsidR="004B0715" w:rsidRPr="00896453" w14:paraId="45866709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77999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Красноярская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B0C257" w14:textId="42E3656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1C62B1" w14:textId="45295C7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02E709" w14:textId="5698143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6609BB" w14:textId="5A2B12F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900D06" w14:textId="4E6FD18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505A99" w14:textId="5284AED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B07AFF" w14:textId="649809D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6B5331" w14:textId="1BF21566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634E60" w14:textId="741B9B7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9C28EF7" w14:textId="5550826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7F38E9E" w14:textId="37CCF23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B32B07" w14:textId="4E30218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18</w:t>
            </w:r>
          </w:p>
        </w:tc>
      </w:tr>
      <w:tr w:rsidR="004B0715" w:rsidRPr="00896453" w14:paraId="09B3282F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BA6A6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Куйбышевская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5A51B1A" w14:textId="103D080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0D8465" w14:textId="58A921C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9CE944" w14:textId="496A124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AD8FA0" w14:textId="57005C2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E6BB042" w14:textId="55B2E1B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455CA97" w14:textId="08F6425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49CB03" w14:textId="5C54A93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FE08DB" w14:textId="5A2D2534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BA6A070" w14:textId="3FF42AE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65AB3A" w14:textId="4EBEF5B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1668EF0" w14:textId="3A5C1B3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864FE1" w14:textId="0111449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29</w:t>
            </w:r>
          </w:p>
        </w:tc>
      </w:tr>
      <w:tr w:rsidR="004B0715" w:rsidRPr="00896453" w14:paraId="4B6111C5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94474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Московская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63E485" w14:textId="13F6632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4275A5" w14:textId="78D2308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A7FEAE" w14:textId="6D5A902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E2147A" w14:textId="7EA3D3D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388029" w14:textId="03FD94D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9977D7" w14:textId="4C76899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974FDD" w14:textId="5A3B418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DFCC8A" w14:textId="570C5D93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B6C2B2" w14:textId="00B99BD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57E42E" w14:textId="11CEA27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D9976D" w14:textId="65E478C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92EB7E" w14:textId="298FAE5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107</w:t>
            </w:r>
          </w:p>
        </w:tc>
      </w:tr>
      <w:tr w:rsidR="004B0715" w:rsidRPr="00896453" w14:paraId="3B0FC746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399F7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Октябрьская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668C0B" w14:textId="495EE51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1770BD" w14:textId="6D96662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4CEE56" w14:textId="0EE3039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600D79" w14:textId="3FFA5E1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F17F39" w14:textId="0DC0B6A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AA8440" w14:textId="15FAC05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A05D39" w14:textId="0E93199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25229C" w14:textId="6EC99DEF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AD786A" w14:textId="324D189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3F147C2" w14:textId="6A2A52A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5AC1BC" w14:textId="5C210ED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C6FE20" w14:textId="5D629DE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48</w:t>
            </w:r>
          </w:p>
        </w:tc>
      </w:tr>
      <w:tr w:rsidR="004B0715" w:rsidRPr="00896453" w14:paraId="13D93F93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CA45D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Приволжская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1A7F1D" w14:textId="6E11C968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8B7AFD" w14:textId="36005374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FA14A1" w14:textId="7E42195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F61A5C" w14:textId="7360C69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5E2C43" w14:textId="2338BD6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D4F54F" w14:textId="2581F55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D3B1EA" w14:textId="0BE55A0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5D2C29" w14:textId="2B11808F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73E5AE" w14:textId="46FF3DB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3F1450" w14:textId="3B6AE72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FAFB34" w14:textId="2556550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83F84B" w14:textId="01CE597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6</w:t>
            </w:r>
          </w:p>
        </w:tc>
      </w:tr>
      <w:tr w:rsidR="004B0715" w:rsidRPr="00896453" w14:paraId="746749F4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89437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Свердловская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0AC319" w14:textId="7C9FA45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EB43A4" w14:textId="3747B05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8EAED6" w14:textId="02E04E3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D633CB" w14:textId="2CAEBBD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8DA360" w14:textId="24C04CE4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C16F4C" w14:textId="7B5823E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D76CC9" w14:textId="08852904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0751B02" w14:textId="023E652F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99FA37" w14:textId="0EC83DA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20C555" w14:textId="5ABF16A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3F0DF1" w14:textId="30A5AEC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306BC01" w14:textId="47E22E3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35</w:t>
            </w:r>
          </w:p>
        </w:tc>
      </w:tr>
      <w:tr w:rsidR="004B0715" w:rsidRPr="00896453" w14:paraId="29641410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CFC71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Северная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BD5CFB" w14:textId="3A37528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A4F289" w14:textId="347066E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F9343A" w14:textId="39B6E0E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5599B3" w14:textId="6D7D5B1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EF6089E" w14:textId="697B2DE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B59620" w14:textId="01824434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45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4D341A" w14:textId="14E144A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86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D48144" w14:textId="669F4833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6FF3E8" w14:textId="63A585B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ECDBD4" w14:textId="18AD76D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BA37F8" w14:textId="4AAD3B3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020AC6" w14:textId="2C511C8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300</w:t>
            </w:r>
          </w:p>
        </w:tc>
      </w:tr>
      <w:tr w:rsidR="004B0715" w:rsidRPr="00896453" w14:paraId="3538E070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2843F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Северо-Кавказская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786E4F" w14:textId="58C3816D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2C8546" w14:textId="121E22F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B01873A" w14:textId="3358F834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AD9545" w14:textId="0929ECA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4072" w14:textId="58F4150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694117" w14:textId="63C5B6A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3F2C382" w14:textId="4FE2152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4315E3" w14:textId="61169AB4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B8021" w14:textId="360A8F2C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5F4395" w14:textId="3AFD311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B0A3EA" w14:textId="0C67A59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8D1A5A" w14:textId="725ED2B7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72</w:t>
            </w:r>
          </w:p>
        </w:tc>
      </w:tr>
      <w:tr w:rsidR="004B0715" w:rsidRPr="00896453" w14:paraId="2794BB93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6F856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Юго-Восточная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71D84E" w14:textId="7044D86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83F2BD" w14:textId="3EC8E54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30424A9" w14:textId="4134223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F45BB" w14:textId="2B29B9A5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22E4B5" w14:textId="4362192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ACE26C" w14:textId="5EEAACA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772DF1" w14:textId="12202C5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2A2ED2" w14:textId="0122938A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5317F0" w14:textId="02B2D63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CA305F" w14:textId="574C494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AE92B6" w14:textId="504729D1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3F4707" w14:textId="313A7B30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19</w:t>
            </w:r>
          </w:p>
        </w:tc>
      </w:tr>
      <w:tr w:rsidR="004B0715" w:rsidRPr="00896453" w14:paraId="554B83CF" w14:textId="77777777" w:rsidTr="004B0715">
        <w:trPr>
          <w:trHeight w:val="31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CBCB0" w14:textId="77777777" w:rsidR="004B0715" w:rsidRPr="00896453" w:rsidRDefault="004B0715" w:rsidP="004B0715">
            <w:pPr>
              <w:widowControl/>
              <w:autoSpaceDE/>
              <w:autoSpaceDN/>
              <w:rPr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color w:val="000000"/>
                <w:sz w:val="16"/>
                <w:szCs w:val="16"/>
                <w:lang w:eastAsia="ru-RU"/>
              </w:rPr>
              <w:t>Южно-Уральская ЖД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0F6DF4" w14:textId="7F7C785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F9DE17" w14:textId="5F72EA6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C9F7E3" w14:textId="19622BFE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37B002" w14:textId="069AE0A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680FD2" w14:textId="522D45CB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33D5FD" w14:textId="52BDC85A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A51790" w14:textId="2AE97F5F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85C22F" w14:textId="4A8CEE90" w:rsidR="004B0715" w:rsidRPr="005C4582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6C38BE">
              <w:t>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775ADD" w14:textId="388206A2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E5CFAA" w14:textId="5297DA93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5C7E81" w14:textId="3E9C0B79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B6DFB38" w14:textId="1F88FED6" w:rsidR="004B0715" w:rsidRPr="00896453" w:rsidRDefault="004B0715" w:rsidP="004B0715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eastAsia="ru-RU"/>
              </w:rPr>
            </w:pPr>
            <w:r w:rsidRPr="006C38BE">
              <w:t>11</w:t>
            </w:r>
          </w:p>
        </w:tc>
      </w:tr>
      <w:tr w:rsidR="004B0715" w:rsidRPr="00896453" w14:paraId="51396584" w14:textId="77777777" w:rsidTr="004B0715">
        <w:trPr>
          <w:trHeight w:val="315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C8EB0" w14:textId="77777777" w:rsidR="004B0715" w:rsidRPr="00896453" w:rsidRDefault="004B0715" w:rsidP="004B0715">
            <w:pPr>
              <w:widowControl/>
              <w:autoSpaceDE/>
              <w:autoSpaceDN/>
              <w:rPr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896453">
              <w:rPr>
                <w:b/>
                <w:bCs/>
                <w:color w:val="000000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CAE4C1" w14:textId="0A979365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34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B6B2C2" w14:textId="7BD3A869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F46CA9" w14:textId="0B506B9A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93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F93B01" w14:textId="5D2281E4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102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596444" w14:textId="4E4B1D23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82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684271" w14:textId="33D7F188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C9DCAB" w14:textId="52674CF5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123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234A04" w14:textId="050106E6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4B0715">
              <w:rPr>
                <w:b/>
                <w:bCs/>
              </w:rPr>
              <w:t>219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DB3048" w14:textId="25191638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34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D7EFCD" w14:textId="244F5E08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0178DC5" w14:textId="3D6D0CFB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A6B9FA" w14:textId="27628311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830</w:t>
            </w:r>
          </w:p>
        </w:tc>
      </w:tr>
      <w:tr w:rsidR="004B0715" w:rsidRPr="00896453" w14:paraId="2D91466A" w14:textId="77777777" w:rsidTr="004B0715">
        <w:trPr>
          <w:trHeight w:val="315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84D8D" w14:textId="77777777" w:rsidR="004B0715" w:rsidRPr="00896453" w:rsidRDefault="004B0715" w:rsidP="004B0715">
            <w:pPr>
              <w:widowControl/>
              <w:autoSpaceDE/>
              <w:autoSpaceDN/>
              <w:rPr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C3E779" w14:textId="177B51F2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4,10%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93F135" w14:textId="2C1D8BC2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6,14%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997FCF" w14:textId="5763F42B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11,20%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C8DDED" w14:textId="467EE9E5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12,29%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F689A4" w14:textId="6086FA32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9,88%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0B296E" w14:textId="6D7A751E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9,28%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411410" w14:textId="3142BD67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14,82%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AB7F02" w14:textId="1942EC45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4B0715">
              <w:rPr>
                <w:b/>
                <w:bCs/>
              </w:rPr>
              <w:t>26,39%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4375C" w14:textId="300B70F0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4,10%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3C90C7" w14:textId="71788962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0,96%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8AD94B" w14:textId="582E6059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0,84%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BED229" w14:textId="72533EE2" w:rsidR="004B0715" w:rsidRPr="004B0715" w:rsidRDefault="004B0715" w:rsidP="004B0715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B0715">
              <w:rPr>
                <w:b/>
                <w:bCs/>
              </w:rPr>
              <w:t>100,00%</w:t>
            </w:r>
          </w:p>
        </w:tc>
      </w:tr>
    </w:tbl>
    <w:p w14:paraId="6F8A3869" w14:textId="24CC24BE" w:rsidR="00DA6BB6" w:rsidRDefault="00DA6BB6" w:rsidP="00DA6BB6">
      <w:pPr>
        <w:jc w:val="center"/>
        <w:rPr>
          <w:sz w:val="28"/>
          <w:szCs w:val="28"/>
        </w:rPr>
      </w:pPr>
      <w:r>
        <w:br w:type="page"/>
      </w:r>
    </w:p>
    <w:p w14:paraId="150D3407" w14:textId="1BA8E0EB" w:rsidR="003D58A8" w:rsidRPr="00B8517C" w:rsidRDefault="003D58A8" w:rsidP="003D58A8">
      <w:pPr>
        <w:pStyle w:val="a3"/>
        <w:tabs>
          <w:tab w:val="left" w:pos="10069"/>
        </w:tabs>
        <w:spacing w:before="89" w:line="276" w:lineRule="auto"/>
        <w:ind w:left="432" w:right="692" w:firstLine="707"/>
        <w:jc w:val="right"/>
      </w:pPr>
      <w:r>
        <w:lastRenderedPageBreak/>
        <w:t>Приложение</w:t>
      </w:r>
      <w:r w:rsidR="00DA6BB6">
        <w:t xml:space="preserve"> № 2</w:t>
      </w:r>
    </w:p>
    <w:p w14:paraId="116839C6" w14:textId="6741E119" w:rsidR="000548A8" w:rsidRPr="00D33C29" w:rsidRDefault="003D58A8" w:rsidP="003D58A8">
      <w:pPr>
        <w:pStyle w:val="a3"/>
        <w:tabs>
          <w:tab w:val="left" w:pos="10069"/>
        </w:tabs>
        <w:spacing w:before="89" w:after="240" w:line="276" w:lineRule="auto"/>
        <w:ind w:left="432" w:right="692" w:firstLine="707"/>
        <w:jc w:val="center"/>
        <w:rPr>
          <w:sz w:val="20"/>
          <w:szCs w:val="20"/>
        </w:rPr>
      </w:pPr>
      <w:r w:rsidRPr="00380864">
        <w:rPr>
          <w:b/>
          <w:bCs/>
          <w:color w:val="000000"/>
          <w:shd w:val="clear" w:color="auto" w:fill="FFFFFF"/>
        </w:rPr>
        <w:t>Работоспособность модуля печати 2.0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2"/>
        <w:gridCol w:w="837"/>
        <w:gridCol w:w="755"/>
        <w:gridCol w:w="640"/>
        <w:gridCol w:w="856"/>
        <w:gridCol w:w="811"/>
        <w:gridCol w:w="827"/>
        <w:gridCol w:w="686"/>
        <w:gridCol w:w="539"/>
        <w:gridCol w:w="686"/>
        <w:gridCol w:w="596"/>
        <w:gridCol w:w="686"/>
        <w:gridCol w:w="804"/>
        <w:gridCol w:w="686"/>
        <w:gridCol w:w="804"/>
        <w:gridCol w:w="640"/>
        <w:gridCol w:w="829"/>
        <w:gridCol w:w="686"/>
        <w:gridCol w:w="829"/>
        <w:gridCol w:w="640"/>
      </w:tblGrid>
      <w:tr w:rsidR="00415341" w:rsidRPr="00415341" w14:paraId="43DD5216" w14:textId="77777777" w:rsidTr="00415341">
        <w:trPr>
          <w:trHeight w:val="84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DCDCDC" w:fill="DCDCDC"/>
            <w:vAlign w:val="center"/>
            <w:hideMark/>
          </w:tcPr>
          <w:p w14:paraId="7B277333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жд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337B6596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Агентов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всего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vAlign w:val="center"/>
            <w:hideMark/>
          </w:tcPr>
          <w:p w14:paraId="1FF5014A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МП 2.0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153F268A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Принте-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ров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всего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32B62784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%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принте-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ров от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МП 2.0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1116D350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Сетевых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</w:r>
            <w:proofErr w:type="gram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принте-ров</w:t>
            </w:r>
            <w:proofErr w:type="gramEnd"/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vAlign w:val="center"/>
            <w:hideMark/>
          </w:tcPr>
          <w:p w14:paraId="33B56E2B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% от </w:t>
            </w:r>
            <w:proofErr w:type="spellStart"/>
            <w:proofErr w:type="gram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прин-теров</w:t>
            </w:r>
            <w:proofErr w:type="spellEnd"/>
            <w:proofErr w:type="gram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 всего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525033BF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ШК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69DE1534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% от </w:t>
            </w:r>
            <w:proofErr w:type="spellStart"/>
            <w:proofErr w:type="gram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прин-теров</w:t>
            </w:r>
            <w:proofErr w:type="spellEnd"/>
            <w:proofErr w:type="gram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 всего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07E05E89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СПП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vAlign w:val="center"/>
            <w:hideMark/>
          </w:tcPr>
          <w:p w14:paraId="45975DCC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% от </w:t>
            </w:r>
            <w:proofErr w:type="spellStart"/>
            <w:proofErr w:type="gram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прин-теров</w:t>
            </w:r>
            <w:proofErr w:type="spellEnd"/>
            <w:proofErr w:type="gram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 всего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5AF64582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Есть счетчик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печати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34D5635F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%  от</w:t>
            </w:r>
            <w:proofErr w:type="gram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прин-теров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 всего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7951F080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Есть счетчик печати от СПП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vAlign w:val="center"/>
            <w:hideMark/>
          </w:tcPr>
          <w:p w14:paraId="57845928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%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от СПП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0B5D3AB6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Есть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уровень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ЧБ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12A2102B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%  от</w:t>
            </w:r>
            <w:proofErr w:type="gram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прин-теров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 всего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6E52F000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Есть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уровень ЧБ от СПП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vAlign w:val="center"/>
            <w:hideMark/>
          </w:tcPr>
          <w:p w14:paraId="7ECE1A8B" w14:textId="77777777" w:rsidR="00415341" w:rsidRPr="00415341" w:rsidRDefault="00415341" w:rsidP="00415341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%</w:t>
            </w: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br/>
              <w:t>от СПП</w:t>
            </w:r>
          </w:p>
        </w:tc>
      </w:tr>
      <w:tr w:rsidR="00415341" w:rsidRPr="00415341" w14:paraId="0A8F0BEE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1CA2FF1E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Восточно-Сибирская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3421F5A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13 540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15DA7DC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13380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0E6A0" w:fill="A0E6A0"/>
            <w:hideMark/>
          </w:tcPr>
          <w:p w14:paraId="7A193C1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98,82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35246DD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10 818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A0A0" w:fill="FAA0A0"/>
            <w:hideMark/>
          </w:tcPr>
          <w:p w14:paraId="5197BA2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80,85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44CE836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1783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0E6A0" w:fill="A0E6A0"/>
            <w:hideMark/>
          </w:tcPr>
          <w:p w14:paraId="4194CB1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043FC05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8 609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1CC2B00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79,58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73E8085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8 009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64C864" w:fill="64C864"/>
            <w:hideMark/>
          </w:tcPr>
          <w:p w14:paraId="2795890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74,03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2EB61EF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8 621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1BCED2A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79,69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68734FB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7 108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2AC6088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88,75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0A42163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8 582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245AD01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79,33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4AECC35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7 268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80FA08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90,75</w:t>
            </w:r>
          </w:p>
        </w:tc>
      </w:tr>
      <w:tr w:rsidR="00415341" w:rsidRPr="00415341" w14:paraId="4AD0AB3A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2CC960AF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Горьковская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448EEE6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13 100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3A5C63D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12646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056F366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96,53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1687CF1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10 296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A0A0" w:fill="FAA0A0"/>
            <w:hideMark/>
          </w:tcPr>
          <w:p w14:paraId="7320508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81,42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A0A0" w:fill="FAA0A0"/>
            <w:hideMark/>
          </w:tcPr>
          <w:p w14:paraId="39BDA36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A0A0" w:fill="FAA0A0"/>
            <w:hideMark/>
          </w:tcPr>
          <w:p w14:paraId="3B32A35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10,23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20B0792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7 245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2D238F8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4845EBC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5 982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3D734B4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58,1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0B1B7A5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83076F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65130D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5 183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63CB375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86,64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0615F36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132742C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6439CB5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5 442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83BD7C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90,97</w:t>
            </w:r>
          </w:p>
        </w:tc>
      </w:tr>
      <w:tr w:rsidR="00415341" w:rsidRPr="00415341" w14:paraId="4B5C1178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4245BF0A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Дальневосточная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8BEBCD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15 576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85F9EF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15249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2762EE5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97,9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195E02F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12 503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8C8C" w:fill="FA8C8C"/>
            <w:hideMark/>
          </w:tcPr>
          <w:p w14:paraId="46A5115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81,99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45969B8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7878" w:fill="FA7878"/>
            <w:hideMark/>
          </w:tcPr>
          <w:p w14:paraId="3DDA80D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8,66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028D5AF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9 295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03E6E18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74,34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4B66322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8 417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8CDC8C" w:fill="8CDC8C"/>
            <w:hideMark/>
          </w:tcPr>
          <w:p w14:paraId="2A9E477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67,32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5296EB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9 397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71890FF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75,16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3236340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6476942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84,58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41DC0E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9 112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47E54F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72,88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2D8EECB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7 228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5F1BDF8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85,87</w:t>
            </w:r>
          </w:p>
        </w:tc>
      </w:tr>
      <w:tr w:rsidR="00415341" w:rsidRPr="00415341" w14:paraId="1F87EA87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2616FBFE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Забайкальская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5ACDF91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11 963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2ADAD66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11860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0E6A0" w:fill="A0E6A0"/>
            <w:hideMark/>
          </w:tcPr>
          <w:p w14:paraId="28610E5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99,14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2E6F9A9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9 981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0A8A3FD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84,16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74BEE7C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7878" w:fill="FA7878"/>
            <w:hideMark/>
          </w:tcPr>
          <w:p w14:paraId="5ACF8A2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66F2C1C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6 672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0A007BB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66,85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4F97949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5 884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052D498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58,95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56A17C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7 057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220254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6643272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5 176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3940ED0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87,97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0AD165A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6 598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1E34ADA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66,11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65F6A32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5 141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41DEE87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87,37</w:t>
            </w:r>
          </w:p>
        </w:tc>
      </w:tr>
      <w:tr w:rsidR="00415341" w:rsidRPr="00415341" w14:paraId="0332C98D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3C3D0EB7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Западно-Сибирская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D6A5BE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17 248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4453483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16565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4A0717E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96,04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D2D37F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12 412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1AC99F6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74,93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43F6137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1837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52562B5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14,8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4EC9009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8 701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1028A13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01BD4DD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5660E86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58,82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5EC1B94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8 767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8EE9AA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04B1120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6 268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180C6F7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85,85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01C8CB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8 597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524FC8B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69,26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59D4B63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505FB86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88,48</w:t>
            </w:r>
          </w:p>
        </w:tc>
      </w:tr>
      <w:tr w:rsidR="00415341" w:rsidRPr="00415341" w14:paraId="21F2E73C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4E6AD02F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Калининградская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72C16A2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1 648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0111304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8CDC8C" w:fill="8CDC8C"/>
            <w:hideMark/>
          </w:tcPr>
          <w:p w14:paraId="0B7702B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99,58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6FB0134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1 310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50E0663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79,83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4BBF39D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021B5E8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14,05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6F061DF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58B833B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66,64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2DA40F9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09F75BE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58,7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718DF91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6E9A0CC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75,27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26E9CA5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720482E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89,99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21E0E0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460D6BE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72,29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0BF04CD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CC08D2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92,72</w:t>
            </w:r>
          </w:p>
        </w:tc>
      </w:tr>
      <w:tr w:rsidR="00415341" w:rsidRPr="00415341" w14:paraId="4FD126E2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7E9D9DC5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Красноярская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7FBA788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8 888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2FAE33C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8767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0E6A0" w:fill="A0E6A0"/>
            <w:hideMark/>
          </w:tcPr>
          <w:p w14:paraId="4905FCD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98,64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5C194E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6 488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6E794E3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EBB2D1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2DBE78C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12,25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7F2CD39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4 981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75BF465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76,77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45FB424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4 619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64C864" w:fill="64C864"/>
            <w:hideMark/>
          </w:tcPr>
          <w:p w14:paraId="5329F48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71,19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8D278" w:fill="78D278"/>
            <w:hideMark/>
          </w:tcPr>
          <w:p w14:paraId="0B95F5D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5 324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8D278" w:fill="78D278"/>
            <w:hideMark/>
          </w:tcPr>
          <w:p w14:paraId="1305386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82,06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4A51DEE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4 103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41E1E83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88,83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12964FB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5 061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2B7CC8C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78,01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6D2EE44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4 117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AF7CF1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89,13</w:t>
            </w:r>
          </w:p>
        </w:tc>
      </w:tr>
      <w:tr w:rsidR="00415341" w:rsidRPr="00415341" w14:paraId="41199CAC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25CD9168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Куйбышевская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5A500C6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12 298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4BF9ED5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4E14105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97,63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72C356E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10 023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4AE9EDC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83,48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8C8C" w:fill="FA8C8C"/>
            <w:hideMark/>
          </w:tcPr>
          <w:p w14:paraId="0B54C47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8C8C" w:fill="FA8C8C"/>
            <w:hideMark/>
          </w:tcPr>
          <w:p w14:paraId="4E02C24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9,65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5AE419F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7 071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BC4584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67C06F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6 108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4F251EB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60,94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5E17D6D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6 885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53994B0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68,69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3ADFEE0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4 984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B4B4" w:fill="FAB4B4"/>
            <w:hideMark/>
          </w:tcPr>
          <w:p w14:paraId="3BBAB1D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81,6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0445939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7 321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C3D00A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73,04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4B4F8C0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5 476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45BB64D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89,65</w:t>
            </w:r>
          </w:p>
        </w:tc>
      </w:tr>
      <w:tr w:rsidR="00415341" w:rsidRPr="00415341" w14:paraId="4CD7CFF8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0E9C4E46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Московская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1D739A7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20 935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76F9823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20099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5D04B67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96,01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18D9E33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15 116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79EE1D2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75,21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EE1442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2138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63003DB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14,14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1B4BB1F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9 890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1F7954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65,43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52263C8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8 483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1FEDC7D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56,12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0017413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11 149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172CCB5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73,76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2C81C0F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7 378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08D3BA1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86,97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D977C4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10 822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78824F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71,59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CFEB16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7 563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11E9AE7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89,15</w:t>
            </w:r>
          </w:p>
        </w:tc>
      </w:tr>
      <w:tr w:rsidR="00415341" w:rsidRPr="00415341" w14:paraId="04A0A906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0E523FC7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Октябрьская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465713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21 082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42B5F0A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20871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0E6A0" w:fill="A0E6A0"/>
            <w:hideMark/>
          </w:tcPr>
          <w:p w14:paraId="58DCFE3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3110965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16 026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64652B3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76,79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183827D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2025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3D5C24F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12,64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1301E4E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10 748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AB64F7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67,07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F13B69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8 936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42508C5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55,76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27246BA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10 814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3B439AA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67,48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2B91959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7 247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B4B4" w:fill="FAB4B4"/>
            <w:hideMark/>
          </w:tcPr>
          <w:p w14:paraId="0B25C62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81,1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432EEA3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11 135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79DCB82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69,48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23912DB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7 954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1392DFC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89,01</w:t>
            </w:r>
          </w:p>
        </w:tc>
      </w:tr>
      <w:tr w:rsidR="00415341" w:rsidRPr="00415341" w14:paraId="2694CD74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2280EDB9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Приволжская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472CA1E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9 033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164D0B7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24BEA70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95,77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411BAC7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6 808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5DB405A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78,7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5E4AC3B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B4B4" w:fill="FAB4B4"/>
            <w:hideMark/>
          </w:tcPr>
          <w:p w14:paraId="7544409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11,28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566DCDC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5 117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4D7BE95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75,16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25B3823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4 598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8CDC8C" w:fill="8CDC8C"/>
            <w:hideMark/>
          </w:tcPr>
          <w:p w14:paraId="7297B9D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67,54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41C0837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5 141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17FF52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75,51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4EC7DE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4 020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2FA6211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87,43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13504F0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0AF50AC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75,5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75AA329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D64296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90,87</w:t>
            </w:r>
          </w:p>
        </w:tc>
      </w:tr>
      <w:tr w:rsidR="00415341" w:rsidRPr="00415341" w14:paraId="4E2CC770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359A92BD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Свердловская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5FC2DF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16 010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367BECE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15684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4B3CAFD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97,96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723294F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11 962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98A652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76,27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6D569E3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1529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2F01A90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12,78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6DBD8E8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8 355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1C13062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69,85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20E0BA8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7 394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685F854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61,81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389119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8 458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2C75BAE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B902E5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6 157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254DEA0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83,27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39184AD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8 554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3FBDF5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71,51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20B3E02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6 418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2FAB000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86,8</w:t>
            </w:r>
          </w:p>
        </w:tc>
      </w:tr>
      <w:tr w:rsidR="00415341" w:rsidRPr="00415341" w14:paraId="682EDEC7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26EBE4B0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Северная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42B0F4F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14 344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19B2E7C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13634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7F725F4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95,05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61BF455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7 513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01D5281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55,1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6970381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2946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64C864" w:fill="64C864"/>
            <w:hideMark/>
          </w:tcPr>
          <w:p w14:paraId="1124077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39,21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2E3E896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4 842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3029872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64,45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443314D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2 870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7878" w:fill="FA7878"/>
            <w:hideMark/>
          </w:tcPr>
          <w:p w14:paraId="76B2AFD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38,2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4010354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5 720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48D9AA5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76,13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CDC8C" w:fill="8CDC8C"/>
            <w:hideMark/>
          </w:tcPr>
          <w:p w14:paraId="616947A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2 679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8CDC8C" w:fill="8CDC8C"/>
            <w:hideMark/>
          </w:tcPr>
          <w:p w14:paraId="1EEF201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93,34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56AF22A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5 585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7D1CDD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74,34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66D1A0A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2 632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130CABF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91,71</w:t>
            </w:r>
          </w:p>
        </w:tc>
      </w:tr>
      <w:tr w:rsidR="00415341" w:rsidRPr="00415341" w14:paraId="047596EE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69255846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Северо-Кавказская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58B8696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16 032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35B10E9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15421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648A16E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96,19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209D06B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12 619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8C8C" w:fill="FA8C8C"/>
            <w:hideMark/>
          </w:tcPr>
          <w:p w14:paraId="431764C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81,83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3833A3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1764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0C5DCBE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13,98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0563B76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8 214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5D7EDE0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65,09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6717971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6 805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B4B4" w:fill="FAB4B4"/>
            <w:hideMark/>
          </w:tcPr>
          <w:p w14:paraId="0F0B44B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53,93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3E56E1C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9 051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2620D1A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71,73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5417FA9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5 970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C8FAC8" w:fill="C8FAC8"/>
            <w:hideMark/>
          </w:tcPr>
          <w:p w14:paraId="36F6380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87,73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1ED0E42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8 600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ECC693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68,15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12ECD7F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5 887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2326040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86,51</w:t>
            </w:r>
          </w:p>
        </w:tc>
      </w:tr>
      <w:tr w:rsidR="00415341" w:rsidRPr="00415341" w14:paraId="09311772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2E2BCAC8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ЦА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610F157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7 875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8C8C" w:fill="FA8C8C"/>
            <w:hideMark/>
          </w:tcPr>
          <w:p w14:paraId="1AB7B35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8C8C" w:fill="FA8C8C"/>
            <w:hideMark/>
          </w:tcPr>
          <w:p w14:paraId="146848D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92,48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7FBFC62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4 093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7B20F89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56,2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3AEE9F6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64C864" w:fill="64C864"/>
            <w:hideMark/>
          </w:tcPr>
          <w:p w14:paraId="6F6578A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22D2506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2 867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79640A1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0DE3D97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2 596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791989C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63,43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63C8A82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3 710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4C864" w:fill="64C864"/>
            <w:hideMark/>
          </w:tcPr>
          <w:p w14:paraId="23E7FE5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90,64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8D278" w:fill="78D278"/>
            <w:hideMark/>
          </w:tcPr>
          <w:p w14:paraId="16153A7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2 464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78D278" w:fill="78D278"/>
            <w:hideMark/>
          </w:tcPr>
          <w:p w14:paraId="47704EB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94,92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3A89269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3 121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0E6A0" w:fill="A0E6A0"/>
            <w:hideMark/>
          </w:tcPr>
          <w:p w14:paraId="3A9938D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76,25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2326FB8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2 403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298C5F4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92,57</w:t>
            </w:r>
          </w:p>
        </w:tc>
      </w:tr>
      <w:tr w:rsidR="00415341" w:rsidRPr="00415341" w14:paraId="7AEEC877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3B5D174D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Юго-Восточная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7D53C93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10 311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125B914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9734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B4B4" w:fill="FAB4B4"/>
            <w:hideMark/>
          </w:tcPr>
          <w:p w14:paraId="5DE06D1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94,4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5C4E1B9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8 312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6D1420B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85,39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3836FFC4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7878" w:fill="FA7878"/>
            <w:hideMark/>
          </w:tcPr>
          <w:p w14:paraId="30FED78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7,45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B9FEB6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5 480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01179F1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65,93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023E53A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4 703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2C1BE68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56,58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5681C4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5 809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4612913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69,89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51591DC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3 983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62D93E3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84,69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43352178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5 831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6851CFB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259B42A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4 245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8FAC8" w:fill="C8FAC8"/>
            <w:hideMark/>
          </w:tcPr>
          <w:p w14:paraId="5058D4F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90,26</w:t>
            </w:r>
          </w:p>
        </w:tc>
      </w:tr>
      <w:tr w:rsidR="00415341" w:rsidRPr="00415341" w14:paraId="7D714C3D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E6E6E6" w:fill="E6E6E6"/>
            <w:hideMark/>
          </w:tcPr>
          <w:p w14:paraId="358D7B09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 xml:space="preserve">Южно-Уральская </w:t>
            </w: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ж.д</w:t>
            </w:r>
            <w:proofErr w:type="spellEnd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0FB5E13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13 178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F0B4" w:fill="B4F0B4"/>
            <w:hideMark/>
          </w:tcPr>
          <w:p w14:paraId="4F8D9F6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12970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B4F0B4" w:fill="B4F0B4"/>
            <w:hideMark/>
          </w:tcPr>
          <w:p w14:paraId="0728CA2D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98,42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5F5F5" w:fill="F5F5F5"/>
            <w:hideMark/>
          </w:tcPr>
          <w:p w14:paraId="42E0C3B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11 433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43C1132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88,15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7878" w:fill="FA7878"/>
            <w:hideMark/>
          </w:tcPr>
          <w:p w14:paraId="6107B60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7878" w:fill="FA7878"/>
            <w:hideMark/>
          </w:tcPr>
          <w:p w14:paraId="7FDFDB1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7,99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49E642A0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7 405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2196D27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64,77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3214C6A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6 484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C8C8" w:fill="FAC8C8"/>
            <w:hideMark/>
          </w:tcPr>
          <w:p w14:paraId="6215703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56,71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6B80059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8 059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C8C8" w:fill="FAC8C8"/>
            <w:hideMark/>
          </w:tcPr>
          <w:p w14:paraId="2963507E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70,49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6213B52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5 456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FADCDC" w:fill="FADCDC"/>
            <w:hideMark/>
          </w:tcPr>
          <w:p w14:paraId="2918BE8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84,15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35513CF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7 515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4B4" w:fill="FAB4B4"/>
            <w:hideMark/>
          </w:tcPr>
          <w:p w14:paraId="089BE0D7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65,73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5F0D522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5 640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DCDC" w:fill="FADCDC"/>
            <w:hideMark/>
          </w:tcPr>
          <w:p w14:paraId="1D16596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86,98</w:t>
            </w:r>
          </w:p>
        </w:tc>
      </w:tr>
      <w:tr w:rsidR="00415341" w:rsidRPr="00415341" w14:paraId="26A2E20B" w14:textId="77777777" w:rsidTr="0041534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DCDCDC" w:fill="DCDCDC"/>
            <w:hideMark/>
          </w:tcPr>
          <w:p w14:paraId="7E86AF5A" w14:textId="77777777" w:rsidR="00415341" w:rsidRPr="00415341" w:rsidRDefault="00415341" w:rsidP="00415341">
            <w:pPr>
              <w:widowControl/>
              <w:autoSpaceDE/>
              <w:autoSpaceDN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Total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1001FED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224 149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379959C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216462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hideMark/>
          </w:tcPr>
          <w:p w14:paraId="11166743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96,57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238436C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167 958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2235538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77,59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72D2D5A2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23153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hideMark/>
          </w:tcPr>
          <w:p w14:paraId="1D5A956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13,78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3722331C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116 564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360F96D5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69,4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0F1A452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100 122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hideMark/>
          </w:tcPr>
          <w:p w14:paraId="7DDC49A6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59,61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07026D0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122 413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031C710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72,88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752976E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86 141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DCDCDC" w:fill="DCDCDC"/>
            <w:hideMark/>
          </w:tcPr>
          <w:p w14:paraId="52C2854F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86,04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0B8103F1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119 927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6F80D8A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71,4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3D04E0BA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88 906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CDCDC" w:fill="DCDCDC"/>
            <w:hideMark/>
          </w:tcPr>
          <w:p w14:paraId="7F2E19DB" w14:textId="77777777" w:rsidR="00415341" w:rsidRPr="00415341" w:rsidRDefault="00415341" w:rsidP="00415341">
            <w:pPr>
              <w:widowControl/>
              <w:autoSpaceDE/>
              <w:autoSpaceDN/>
              <w:jc w:val="right"/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</w:pPr>
            <w:r w:rsidRPr="00415341">
              <w:rPr>
                <w:rFonts w:ascii="Segoe UI" w:hAnsi="Segoe UI" w:cs="Segoe UI"/>
                <w:color w:val="000000"/>
                <w:sz w:val="16"/>
                <w:szCs w:val="16"/>
                <w:lang w:eastAsia="ru-RU"/>
              </w:rPr>
              <w:t>88,8</w:t>
            </w:r>
          </w:p>
        </w:tc>
      </w:tr>
    </w:tbl>
    <w:p w14:paraId="62EEB602" w14:textId="53D342CB" w:rsidR="003D58A8" w:rsidRPr="00AB1A18" w:rsidRDefault="003D58A8" w:rsidP="003D58A8">
      <w:pPr>
        <w:pStyle w:val="a3"/>
        <w:tabs>
          <w:tab w:val="left" w:pos="10069"/>
        </w:tabs>
        <w:spacing w:before="89" w:after="240" w:line="276" w:lineRule="auto"/>
        <w:ind w:left="432" w:right="692" w:firstLine="707"/>
        <w:rPr>
          <w:sz w:val="20"/>
          <w:szCs w:val="20"/>
        </w:rPr>
      </w:pPr>
    </w:p>
    <w:sectPr w:rsidR="003D58A8" w:rsidRPr="00AB1A18" w:rsidSect="00380864">
      <w:pgSz w:w="16840" w:h="11910" w:orient="landscape"/>
      <w:pgMar w:top="697" w:right="482" w:bottom="442" w:left="879" w:header="0" w:footer="6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AFFC9" w14:textId="77777777" w:rsidR="009109D1" w:rsidRDefault="009109D1">
      <w:r>
        <w:separator/>
      </w:r>
    </w:p>
  </w:endnote>
  <w:endnote w:type="continuationSeparator" w:id="0">
    <w:p w14:paraId="085253BD" w14:textId="77777777" w:rsidR="009109D1" w:rsidRDefault="0091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ssianRail G Pro Medium">
    <w:panose1 w:val="02000605040000020004"/>
    <w:charset w:val="00"/>
    <w:family w:val="modern"/>
    <w:notTrueType/>
    <w:pitch w:val="variable"/>
    <w:sig w:usb0="800002AF" w:usb1="4000204B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73CF1" w14:textId="77777777" w:rsidR="009109D1" w:rsidRDefault="009109D1">
      <w:r>
        <w:separator/>
      </w:r>
    </w:p>
  </w:footnote>
  <w:footnote w:type="continuationSeparator" w:id="0">
    <w:p w14:paraId="5C9B8C1D" w14:textId="77777777" w:rsidR="009109D1" w:rsidRDefault="0091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D0C"/>
    <w:multiLevelType w:val="hybridMultilevel"/>
    <w:tmpl w:val="10DE6208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" w15:restartNumberingAfterBreak="0">
    <w:nsid w:val="12C969CD"/>
    <w:multiLevelType w:val="hybridMultilevel"/>
    <w:tmpl w:val="10DE6208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2" w15:restartNumberingAfterBreak="0">
    <w:nsid w:val="15FC1FCA"/>
    <w:multiLevelType w:val="multilevel"/>
    <w:tmpl w:val="617C3E8E"/>
    <w:lvl w:ilvl="0">
      <w:start w:val="1"/>
      <w:numFmt w:val="decimal"/>
      <w:lvlText w:val="%1."/>
      <w:lvlJc w:val="left"/>
      <w:pPr>
        <w:ind w:left="1421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3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u w:val="single" w:color="000000"/>
        <w:lang w:val="ru-RU" w:eastAsia="en-US" w:bidi="ar-SA"/>
      </w:rPr>
    </w:lvl>
    <w:lvl w:ilvl="2">
      <w:numFmt w:val="bullet"/>
      <w:lvlText w:val="•"/>
      <w:lvlJc w:val="left"/>
      <w:pPr>
        <w:ind w:left="258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0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0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6F01F26"/>
    <w:multiLevelType w:val="hybridMultilevel"/>
    <w:tmpl w:val="5442D25E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18034E65"/>
    <w:multiLevelType w:val="hybridMultilevel"/>
    <w:tmpl w:val="40FEC008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" w15:restartNumberingAfterBreak="0">
    <w:nsid w:val="1E6E0653"/>
    <w:multiLevelType w:val="hybridMultilevel"/>
    <w:tmpl w:val="A4D2B212"/>
    <w:lvl w:ilvl="0" w:tplc="0F848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9F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CC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209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43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22B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477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2E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01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E2FBB"/>
    <w:multiLevelType w:val="hybridMultilevel"/>
    <w:tmpl w:val="C5C251D2"/>
    <w:lvl w:ilvl="0" w:tplc="3E9E7EB6">
      <w:numFmt w:val="bullet"/>
      <w:lvlText w:val=""/>
      <w:lvlJc w:val="left"/>
      <w:pPr>
        <w:ind w:left="436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68C7C6">
      <w:numFmt w:val="bullet"/>
      <w:lvlText w:val="•"/>
      <w:lvlJc w:val="left"/>
      <w:pPr>
        <w:ind w:left="1472" w:hanging="286"/>
      </w:pPr>
      <w:rPr>
        <w:rFonts w:hint="default"/>
        <w:lang w:val="ru-RU" w:eastAsia="en-US" w:bidi="ar-SA"/>
      </w:rPr>
    </w:lvl>
    <w:lvl w:ilvl="2" w:tplc="98D80FD2">
      <w:numFmt w:val="bullet"/>
      <w:lvlText w:val="•"/>
      <w:lvlJc w:val="left"/>
      <w:pPr>
        <w:ind w:left="2505" w:hanging="286"/>
      </w:pPr>
      <w:rPr>
        <w:rFonts w:hint="default"/>
        <w:lang w:val="ru-RU" w:eastAsia="en-US" w:bidi="ar-SA"/>
      </w:rPr>
    </w:lvl>
    <w:lvl w:ilvl="3" w:tplc="5A222468">
      <w:numFmt w:val="bullet"/>
      <w:lvlText w:val="•"/>
      <w:lvlJc w:val="left"/>
      <w:pPr>
        <w:ind w:left="3537" w:hanging="286"/>
      </w:pPr>
      <w:rPr>
        <w:rFonts w:hint="default"/>
        <w:lang w:val="ru-RU" w:eastAsia="en-US" w:bidi="ar-SA"/>
      </w:rPr>
    </w:lvl>
    <w:lvl w:ilvl="4" w:tplc="2E8405A4">
      <w:numFmt w:val="bullet"/>
      <w:lvlText w:val="•"/>
      <w:lvlJc w:val="left"/>
      <w:pPr>
        <w:ind w:left="4570" w:hanging="286"/>
      </w:pPr>
      <w:rPr>
        <w:rFonts w:hint="default"/>
        <w:lang w:val="ru-RU" w:eastAsia="en-US" w:bidi="ar-SA"/>
      </w:rPr>
    </w:lvl>
    <w:lvl w:ilvl="5" w:tplc="C1C6585A">
      <w:numFmt w:val="bullet"/>
      <w:lvlText w:val="•"/>
      <w:lvlJc w:val="left"/>
      <w:pPr>
        <w:ind w:left="5603" w:hanging="286"/>
      </w:pPr>
      <w:rPr>
        <w:rFonts w:hint="default"/>
        <w:lang w:val="ru-RU" w:eastAsia="en-US" w:bidi="ar-SA"/>
      </w:rPr>
    </w:lvl>
    <w:lvl w:ilvl="6" w:tplc="C57CD2E4">
      <w:numFmt w:val="bullet"/>
      <w:lvlText w:val="•"/>
      <w:lvlJc w:val="left"/>
      <w:pPr>
        <w:ind w:left="6635" w:hanging="286"/>
      </w:pPr>
      <w:rPr>
        <w:rFonts w:hint="default"/>
        <w:lang w:val="ru-RU" w:eastAsia="en-US" w:bidi="ar-SA"/>
      </w:rPr>
    </w:lvl>
    <w:lvl w:ilvl="7" w:tplc="F32A2530">
      <w:numFmt w:val="bullet"/>
      <w:lvlText w:val="•"/>
      <w:lvlJc w:val="left"/>
      <w:pPr>
        <w:ind w:left="7668" w:hanging="286"/>
      </w:pPr>
      <w:rPr>
        <w:rFonts w:hint="default"/>
        <w:lang w:val="ru-RU" w:eastAsia="en-US" w:bidi="ar-SA"/>
      </w:rPr>
    </w:lvl>
    <w:lvl w:ilvl="8" w:tplc="0FEC2A8E">
      <w:numFmt w:val="bullet"/>
      <w:lvlText w:val="•"/>
      <w:lvlJc w:val="left"/>
      <w:pPr>
        <w:ind w:left="8701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2B64574B"/>
    <w:multiLevelType w:val="multilevel"/>
    <w:tmpl w:val="2AD22BEE"/>
    <w:lvl w:ilvl="0">
      <w:start w:val="1"/>
      <w:numFmt w:val="decimal"/>
      <w:lvlText w:val="%1."/>
      <w:lvlJc w:val="left"/>
      <w:pPr>
        <w:ind w:left="99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0" w:hanging="428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08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0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5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6" w:hanging="428"/>
      </w:pPr>
      <w:rPr>
        <w:rFonts w:hint="default"/>
        <w:lang w:val="ru-RU" w:eastAsia="en-US" w:bidi="ar-SA"/>
      </w:rPr>
    </w:lvl>
  </w:abstractNum>
  <w:abstractNum w:abstractNumId="8" w15:restartNumberingAfterBreak="0">
    <w:nsid w:val="2C666F6A"/>
    <w:multiLevelType w:val="hybridMultilevel"/>
    <w:tmpl w:val="235CF09E"/>
    <w:lvl w:ilvl="0" w:tplc="68E23790">
      <w:start w:val="1"/>
      <w:numFmt w:val="decimal"/>
      <w:lvlText w:val="%1."/>
      <w:lvlJc w:val="left"/>
      <w:pPr>
        <w:ind w:left="577" w:hanging="46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48A832">
      <w:numFmt w:val="bullet"/>
      <w:lvlText w:val="•"/>
      <w:lvlJc w:val="left"/>
      <w:pPr>
        <w:ind w:left="1283" w:hanging="468"/>
      </w:pPr>
      <w:rPr>
        <w:rFonts w:hint="default"/>
        <w:lang w:val="ru-RU" w:eastAsia="en-US" w:bidi="ar-SA"/>
      </w:rPr>
    </w:lvl>
    <w:lvl w:ilvl="2" w:tplc="F5CA083C">
      <w:numFmt w:val="bullet"/>
      <w:lvlText w:val="•"/>
      <w:lvlJc w:val="left"/>
      <w:pPr>
        <w:ind w:left="1986" w:hanging="468"/>
      </w:pPr>
      <w:rPr>
        <w:rFonts w:hint="default"/>
        <w:lang w:val="ru-RU" w:eastAsia="en-US" w:bidi="ar-SA"/>
      </w:rPr>
    </w:lvl>
    <w:lvl w:ilvl="3" w:tplc="5FD04CAC">
      <w:numFmt w:val="bullet"/>
      <w:lvlText w:val="•"/>
      <w:lvlJc w:val="left"/>
      <w:pPr>
        <w:ind w:left="2690" w:hanging="468"/>
      </w:pPr>
      <w:rPr>
        <w:rFonts w:hint="default"/>
        <w:lang w:val="ru-RU" w:eastAsia="en-US" w:bidi="ar-SA"/>
      </w:rPr>
    </w:lvl>
    <w:lvl w:ilvl="4" w:tplc="F452707E">
      <w:numFmt w:val="bullet"/>
      <w:lvlText w:val="•"/>
      <w:lvlJc w:val="left"/>
      <w:pPr>
        <w:ind w:left="3393" w:hanging="468"/>
      </w:pPr>
      <w:rPr>
        <w:rFonts w:hint="default"/>
        <w:lang w:val="ru-RU" w:eastAsia="en-US" w:bidi="ar-SA"/>
      </w:rPr>
    </w:lvl>
    <w:lvl w:ilvl="5" w:tplc="14CA0280">
      <w:numFmt w:val="bullet"/>
      <w:lvlText w:val="•"/>
      <w:lvlJc w:val="left"/>
      <w:pPr>
        <w:ind w:left="4097" w:hanging="468"/>
      </w:pPr>
      <w:rPr>
        <w:rFonts w:hint="default"/>
        <w:lang w:val="ru-RU" w:eastAsia="en-US" w:bidi="ar-SA"/>
      </w:rPr>
    </w:lvl>
    <w:lvl w:ilvl="6" w:tplc="2C843A44">
      <w:numFmt w:val="bullet"/>
      <w:lvlText w:val="•"/>
      <w:lvlJc w:val="left"/>
      <w:pPr>
        <w:ind w:left="4800" w:hanging="468"/>
      </w:pPr>
      <w:rPr>
        <w:rFonts w:hint="default"/>
        <w:lang w:val="ru-RU" w:eastAsia="en-US" w:bidi="ar-SA"/>
      </w:rPr>
    </w:lvl>
    <w:lvl w:ilvl="7" w:tplc="99140BAC">
      <w:numFmt w:val="bullet"/>
      <w:lvlText w:val="•"/>
      <w:lvlJc w:val="left"/>
      <w:pPr>
        <w:ind w:left="5503" w:hanging="468"/>
      </w:pPr>
      <w:rPr>
        <w:rFonts w:hint="default"/>
        <w:lang w:val="ru-RU" w:eastAsia="en-US" w:bidi="ar-SA"/>
      </w:rPr>
    </w:lvl>
    <w:lvl w:ilvl="8" w:tplc="17F0DA2E">
      <w:numFmt w:val="bullet"/>
      <w:lvlText w:val="•"/>
      <w:lvlJc w:val="left"/>
      <w:pPr>
        <w:ind w:left="6207" w:hanging="468"/>
      </w:pPr>
      <w:rPr>
        <w:rFonts w:hint="default"/>
        <w:lang w:val="ru-RU" w:eastAsia="en-US" w:bidi="ar-SA"/>
      </w:rPr>
    </w:lvl>
  </w:abstractNum>
  <w:abstractNum w:abstractNumId="9" w15:restartNumberingAfterBreak="0">
    <w:nsid w:val="3BFC7B68"/>
    <w:multiLevelType w:val="hybridMultilevel"/>
    <w:tmpl w:val="38CC77BA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0" w15:restartNumberingAfterBreak="0">
    <w:nsid w:val="4F1D473C"/>
    <w:multiLevelType w:val="multilevel"/>
    <w:tmpl w:val="3E5A6E7A"/>
    <w:lvl w:ilvl="0">
      <w:start w:val="3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0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8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2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0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34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8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26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408" w:hanging="2160"/>
      </w:pPr>
      <w:rPr>
        <w:rFonts w:hint="default"/>
      </w:rPr>
    </w:lvl>
  </w:abstractNum>
  <w:abstractNum w:abstractNumId="11" w15:restartNumberingAfterBreak="0">
    <w:nsid w:val="56AF319D"/>
    <w:multiLevelType w:val="multilevel"/>
    <w:tmpl w:val="BA166952"/>
    <w:lvl w:ilvl="0">
      <w:start w:val="3"/>
      <w:numFmt w:val="decimal"/>
      <w:lvlText w:val="%1"/>
      <w:lvlJc w:val="left"/>
      <w:pPr>
        <w:ind w:left="1772" w:hanging="632"/>
      </w:pPr>
      <w:rPr>
        <w:rFonts w:hint="default"/>
        <w:lang w:val="ru-RU" w:eastAsia="en-US" w:bidi="ar-SA"/>
      </w:rPr>
    </w:lvl>
    <w:lvl w:ilvl="1">
      <w:start w:val="10"/>
      <w:numFmt w:val="lowerRoman"/>
      <w:lvlText w:val="%1.%2"/>
      <w:lvlJc w:val="left"/>
      <w:pPr>
        <w:ind w:left="1772" w:hanging="6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72" w:hanging="63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u w:val="single" w:color="000000"/>
        <w:lang w:val="ru-RU" w:eastAsia="en-US" w:bidi="ar-SA"/>
      </w:rPr>
    </w:lvl>
    <w:lvl w:ilvl="3">
      <w:numFmt w:val="bullet"/>
      <w:lvlText w:val="•"/>
      <w:lvlJc w:val="left"/>
      <w:pPr>
        <w:ind w:left="4475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4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1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0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9" w:hanging="632"/>
      </w:pPr>
      <w:rPr>
        <w:rFonts w:hint="default"/>
        <w:lang w:val="ru-RU" w:eastAsia="en-US" w:bidi="ar-SA"/>
      </w:rPr>
    </w:lvl>
  </w:abstractNum>
  <w:abstractNum w:abstractNumId="12" w15:restartNumberingAfterBreak="0">
    <w:nsid w:val="5A22205E"/>
    <w:multiLevelType w:val="hybridMultilevel"/>
    <w:tmpl w:val="BE901466"/>
    <w:lvl w:ilvl="0" w:tplc="D5FA60A2">
      <w:start w:val="1"/>
      <w:numFmt w:val="decimal"/>
      <w:lvlText w:val="%1."/>
      <w:lvlJc w:val="left"/>
      <w:pPr>
        <w:ind w:left="1850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2C70BE">
      <w:start w:val="1"/>
      <w:numFmt w:val="decimal"/>
      <w:lvlText w:val="%2."/>
      <w:lvlJc w:val="left"/>
      <w:pPr>
        <w:ind w:left="18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CD82DF4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3" w:tplc="3F82BC8E">
      <w:numFmt w:val="bullet"/>
      <w:lvlText w:val="•"/>
      <w:lvlJc w:val="left"/>
      <w:pPr>
        <w:ind w:left="4531" w:hanging="360"/>
      </w:pPr>
      <w:rPr>
        <w:rFonts w:hint="default"/>
        <w:lang w:val="ru-RU" w:eastAsia="en-US" w:bidi="ar-SA"/>
      </w:rPr>
    </w:lvl>
    <w:lvl w:ilvl="4" w:tplc="1B142B44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5" w:tplc="1E3EB012">
      <w:numFmt w:val="bullet"/>
      <w:lvlText w:val="•"/>
      <w:lvlJc w:val="left"/>
      <w:pPr>
        <w:ind w:left="6313" w:hanging="360"/>
      </w:pPr>
      <w:rPr>
        <w:rFonts w:hint="default"/>
        <w:lang w:val="ru-RU" w:eastAsia="en-US" w:bidi="ar-SA"/>
      </w:rPr>
    </w:lvl>
    <w:lvl w:ilvl="6" w:tplc="15CEDE96">
      <w:numFmt w:val="bullet"/>
      <w:lvlText w:val="•"/>
      <w:lvlJc w:val="left"/>
      <w:pPr>
        <w:ind w:left="7203" w:hanging="360"/>
      </w:pPr>
      <w:rPr>
        <w:rFonts w:hint="default"/>
        <w:lang w:val="ru-RU" w:eastAsia="en-US" w:bidi="ar-SA"/>
      </w:rPr>
    </w:lvl>
    <w:lvl w:ilvl="7" w:tplc="C08AF102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A2A04048"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BBF0AC8"/>
    <w:multiLevelType w:val="hybridMultilevel"/>
    <w:tmpl w:val="8AC890A0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4" w15:restartNumberingAfterBreak="0">
    <w:nsid w:val="5DA41874"/>
    <w:multiLevelType w:val="hybridMultilevel"/>
    <w:tmpl w:val="B67A0E88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5" w15:restartNumberingAfterBreak="0">
    <w:nsid w:val="659B295F"/>
    <w:multiLevelType w:val="multilevel"/>
    <w:tmpl w:val="F2BA678A"/>
    <w:lvl w:ilvl="0">
      <w:start w:val="3"/>
      <w:numFmt w:val="decimal"/>
      <w:lvlText w:val="%1."/>
      <w:lvlJc w:val="left"/>
      <w:pPr>
        <w:ind w:left="1352" w:hanging="212"/>
      </w:pPr>
      <w:rPr>
        <w:rFonts w:hint="default"/>
        <w:spacing w:val="-1"/>
        <w:w w:val="100"/>
        <w:u w:val="single" w:color="0000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3" w:hanging="423"/>
      </w:pPr>
      <w:rPr>
        <w:rFonts w:hint="default"/>
        <w:spacing w:val="-1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58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0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0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66494F65"/>
    <w:multiLevelType w:val="hybridMultilevel"/>
    <w:tmpl w:val="10DE6208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7" w15:restartNumberingAfterBreak="0">
    <w:nsid w:val="677377E3"/>
    <w:multiLevelType w:val="hybridMultilevel"/>
    <w:tmpl w:val="2882836E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8" w15:restartNumberingAfterBreak="0">
    <w:nsid w:val="6AE6373B"/>
    <w:multiLevelType w:val="hybridMultilevel"/>
    <w:tmpl w:val="0DCA6D70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9" w15:restartNumberingAfterBreak="0">
    <w:nsid w:val="72B72986"/>
    <w:multiLevelType w:val="hybridMultilevel"/>
    <w:tmpl w:val="73447138"/>
    <w:lvl w:ilvl="0" w:tplc="6BA2C8B6">
      <w:start w:val="1"/>
      <w:numFmt w:val="decimal"/>
      <w:lvlText w:val="%1)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0" w15:restartNumberingAfterBreak="0">
    <w:nsid w:val="742E50D8"/>
    <w:multiLevelType w:val="hybridMultilevel"/>
    <w:tmpl w:val="73447138"/>
    <w:lvl w:ilvl="0" w:tplc="6BA2C8B6">
      <w:start w:val="1"/>
      <w:numFmt w:val="decimal"/>
      <w:lvlText w:val="%1)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1" w15:restartNumberingAfterBreak="0">
    <w:nsid w:val="779E3753"/>
    <w:multiLevelType w:val="hybridMultilevel"/>
    <w:tmpl w:val="367CB1EE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2" w15:restartNumberingAfterBreak="0">
    <w:nsid w:val="78996053"/>
    <w:multiLevelType w:val="hybridMultilevel"/>
    <w:tmpl w:val="43BE4D1A"/>
    <w:lvl w:ilvl="0" w:tplc="4B264126">
      <w:numFmt w:val="bullet"/>
      <w:lvlText w:val=""/>
      <w:lvlJc w:val="left"/>
      <w:pPr>
        <w:ind w:left="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19AB414">
      <w:numFmt w:val="bullet"/>
      <w:lvlText w:val="•"/>
      <w:lvlJc w:val="left"/>
      <w:pPr>
        <w:ind w:left="1472" w:hanging="281"/>
      </w:pPr>
      <w:rPr>
        <w:rFonts w:hint="default"/>
        <w:lang w:val="ru-RU" w:eastAsia="en-US" w:bidi="ar-SA"/>
      </w:rPr>
    </w:lvl>
    <w:lvl w:ilvl="2" w:tplc="EF762A10">
      <w:numFmt w:val="bullet"/>
      <w:lvlText w:val="•"/>
      <w:lvlJc w:val="left"/>
      <w:pPr>
        <w:ind w:left="2505" w:hanging="281"/>
      </w:pPr>
      <w:rPr>
        <w:rFonts w:hint="default"/>
        <w:lang w:val="ru-RU" w:eastAsia="en-US" w:bidi="ar-SA"/>
      </w:rPr>
    </w:lvl>
    <w:lvl w:ilvl="3" w:tplc="1D6C1E2C">
      <w:numFmt w:val="bullet"/>
      <w:lvlText w:val="•"/>
      <w:lvlJc w:val="left"/>
      <w:pPr>
        <w:ind w:left="3537" w:hanging="281"/>
      </w:pPr>
      <w:rPr>
        <w:rFonts w:hint="default"/>
        <w:lang w:val="ru-RU" w:eastAsia="en-US" w:bidi="ar-SA"/>
      </w:rPr>
    </w:lvl>
    <w:lvl w:ilvl="4" w:tplc="FAB804C8">
      <w:numFmt w:val="bullet"/>
      <w:lvlText w:val="•"/>
      <w:lvlJc w:val="left"/>
      <w:pPr>
        <w:ind w:left="4570" w:hanging="281"/>
      </w:pPr>
      <w:rPr>
        <w:rFonts w:hint="default"/>
        <w:lang w:val="ru-RU" w:eastAsia="en-US" w:bidi="ar-SA"/>
      </w:rPr>
    </w:lvl>
    <w:lvl w:ilvl="5" w:tplc="B692A6F2">
      <w:numFmt w:val="bullet"/>
      <w:lvlText w:val="•"/>
      <w:lvlJc w:val="left"/>
      <w:pPr>
        <w:ind w:left="5603" w:hanging="281"/>
      </w:pPr>
      <w:rPr>
        <w:rFonts w:hint="default"/>
        <w:lang w:val="ru-RU" w:eastAsia="en-US" w:bidi="ar-SA"/>
      </w:rPr>
    </w:lvl>
    <w:lvl w:ilvl="6" w:tplc="359C1444">
      <w:numFmt w:val="bullet"/>
      <w:lvlText w:val="•"/>
      <w:lvlJc w:val="left"/>
      <w:pPr>
        <w:ind w:left="6635" w:hanging="281"/>
      </w:pPr>
      <w:rPr>
        <w:rFonts w:hint="default"/>
        <w:lang w:val="ru-RU" w:eastAsia="en-US" w:bidi="ar-SA"/>
      </w:rPr>
    </w:lvl>
    <w:lvl w:ilvl="7" w:tplc="ED22ECDA">
      <w:numFmt w:val="bullet"/>
      <w:lvlText w:val="•"/>
      <w:lvlJc w:val="left"/>
      <w:pPr>
        <w:ind w:left="7668" w:hanging="281"/>
      </w:pPr>
      <w:rPr>
        <w:rFonts w:hint="default"/>
        <w:lang w:val="ru-RU" w:eastAsia="en-US" w:bidi="ar-SA"/>
      </w:rPr>
    </w:lvl>
    <w:lvl w:ilvl="8" w:tplc="133068B4">
      <w:numFmt w:val="bullet"/>
      <w:lvlText w:val="•"/>
      <w:lvlJc w:val="left"/>
      <w:pPr>
        <w:ind w:left="8701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7BC91841"/>
    <w:multiLevelType w:val="multilevel"/>
    <w:tmpl w:val="83C6E82A"/>
    <w:lvl w:ilvl="0">
      <w:start w:val="1"/>
      <w:numFmt w:val="decimal"/>
      <w:lvlText w:val="%1."/>
      <w:lvlJc w:val="left"/>
      <w:pPr>
        <w:ind w:left="1565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0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8" w:hanging="7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37" w:hanging="99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432" w:hanging="141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2140" w:hanging="1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60" w:hanging="1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11" w:hanging="1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63" w:hanging="1419"/>
      </w:pPr>
      <w:rPr>
        <w:rFonts w:hint="default"/>
        <w:lang w:val="ru-RU" w:eastAsia="en-US" w:bidi="ar-SA"/>
      </w:rPr>
    </w:lvl>
  </w:abstractNum>
  <w:abstractNum w:abstractNumId="24" w15:restartNumberingAfterBreak="0">
    <w:nsid w:val="7E41493D"/>
    <w:multiLevelType w:val="hybridMultilevel"/>
    <w:tmpl w:val="10DE6208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5"/>
  </w:num>
  <w:num w:numId="5">
    <w:abstractNumId w:val="2"/>
  </w:num>
  <w:num w:numId="6">
    <w:abstractNumId w:val="22"/>
  </w:num>
  <w:num w:numId="7">
    <w:abstractNumId w:val="6"/>
  </w:num>
  <w:num w:numId="8">
    <w:abstractNumId w:val="23"/>
  </w:num>
  <w:num w:numId="9">
    <w:abstractNumId w:val="7"/>
  </w:num>
  <w:num w:numId="10">
    <w:abstractNumId w:val="4"/>
  </w:num>
  <w:num w:numId="11">
    <w:abstractNumId w:val="21"/>
  </w:num>
  <w:num w:numId="12">
    <w:abstractNumId w:val="3"/>
  </w:num>
  <w:num w:numId="13">
    <w:abstractNumId w:val="9"/>
  </w:num>
  <w:num w:numId="14">
    <w:abstractNumId w:val="18"/>
  </w:num>
  <w:num w:numId="15">
    <w:abstractNumId w:val="5"/>
  </w:num>
  <w:num w:numId="16">
    <w:abstractNumId w:val="24"/>
  </w:num>
  <w:num w:numId="17">
    <w:abstractNumId w:val="1"/>
  </w:num>
  <w:num w:numId="18">
    <w:abstractNumId w:val="0"/>
  </w:num>
  <w:num w:numId="19">
    <w:abstractNumId w:val="16"/>
  </w:num>
  <w:num w:numId="20">
    <w:abstractNumId w:val="13"/>
  </w:num>
  <w:num w:numId="21">
    <w:abstractNumId w:val="19"/>
  </w:num>
  <w:num w:numId="22">
    <w:abstractNumId w:val="10"/>
  </w:num>
  <w:num w:numId="23">
    <w:abstractNumId w:val="20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78"/>
    <w:rsid w:val="000006C6"/>
    <w:rsid w:val="000125C7"/>
    <w:rsid w:val="00020B0C"/>
    <w:rsid w:val="00023FD8"/>
    <w:rsid w:val="000243DC"/>
    <w:rsid w:val="00025349"/>
    <w:rsid w:val="00033A26"/>
    <w:rsid w:val="000413B9"/>
    <w:rsid w:val="0004485F"/>
    <w:rsid w:val="00050340"/>
    <w:rsid w:val="0005239B"/>
    <w:rsid w:val="00053087"/>
    <w:rsid w:val="000548A8"/>
    <w:rsid w:val="000566CA"/>
    <w:rsid w:val="00064464"/>
    <w:rsid w:val="00066BF3"/>
    <w:rsid w:val="00085981"/>
    <w:rsid w:val="00095382"/>
    <w:rsid w:val="0009774C"/>
    <w:rsid w:val="000A7DF8"/>
    <w:rsid w:val="000B167F"/>
    <w:rsid w:val="000B5CCD"/>
    <w:rsid w:val="000C3AA1"/>
    <w:rsid w:val="000C3D25"/>
    <w:rsid w:val="000D2DED"/>
    <w:rsid w:val="000E6DD9"/>
    <w:rsid w:val="000E7746"/>
    <w:rsid w:val="000F3EDD"/>
    <w:rsid w:val="000F5437"/>
    <w:rsid w:val="001058AB"/>
    <w:rsid w:val="00117EB2"/>
    <w:rsid w:val="00122E1E"/>
    <w:rsid w:val="00126969"/>
    <w:rsid w:val="00127928"/>
    <w:rsid w:val="00130460"/>
    <w:rsid w:val="00134630"/>
    <w:rsid w:val="00135ECC"/>
    <w:rsid w:val="00142899"/>
    <w:rsid w:val="001439E0"/>
    <w:rsid w:val="00144284"/>
    <w:rsid w:val="001537ED"/>
    <w:rsid w:val="00155EDE"/>
    <w:rsid w:val="00161B7E"/>
    <w:rsid w:val="00167D51"/>
    <w:rsid w:val="0017019B"/>
    <w:rsid w:val="00172B3E"/>
    <w:rsid w:val="0017477D"/>
    <w:rsid w:val="00175CD6"/>
    <w:rsid w:val="00177390"/>
    <w:rsid w:val="001820BB"/>
    <w:rsid w:val="00182D20"/>
    <w:rsid w:val="001901CF"/>
    <w:rsid w:val="00190742"/>
    <w:rsid w:val="00195DBA"/>
    <w:rsid w:val="001A4EA2"/>
    <w:rsid w:val="001B15F9"/>
    <w:rsid w:val="001C437A"/>
    <w:rsid w:val="001E2C61"/>
    <w:rsid w:val="001F4B35"/>
    <w:rsid w:val="00205707"/>
    <w:rsid w:val="002061F1"/>
    <w:rsid w:val="00207CEC"/>
    <w:rsid w:val="00207D3A"/>
    <w:rsid w:val="0021021A"/>
    <w:rsid w:val="0021453F"/>
    <w:rsid w:val="002217CD"/>
    <w:rsid w:val="00224707"/>
    <w:rsid w:val="00226373"/>
    <w:rsid w:val="00227426"/>
    <w:rsid w:val="00227C60"/>
    <w:rsid w:val="00235F9D"/>
    <w:rsid w:val="002476C7"/>
    <w:rsid w:val="002615F2"/>
    <w:rsid w:val="00262BAC"/>
    <w:rsid w:val="00273606"/>
    <w:rsid w:val="00281CA0"/>
    <w:rsid w:val="00282263"/>
    <w:rsid w:val="00292284"/>
    <w:rsid w:val="00293DA1"/>
    <w:rsid w:val="002A12B6"/>
    <w:rsid w:val="002B12F4"/>
    <w:rsid w:val="002B3172"/>
    <w:rsid w:val="002B4BDC"/>
    <w:rsid w:val="002B52AE"/>
    <w:rsid w:val="002C385B"/>
    <w:rsid w:val="002C38A5"/>
    <w:rsid w:val="002C638B"/>
    <w:rsid w:val="002D2A0E"/>
    <w:rsid w:val="002D33DE"/>
    <w:rsid w:val="002D4C31"/>
    <w:rsid w:val="002D6727"/>
    <w:rsid w:val="002E3831"/>
    <w:rsid w:val="00312F27"/>
    <w:rsid w:val="00321485"/>
    <w:rsid w:val="00330406"/>
    <w:rsid w:val="00336907"/>
    <w:rsid w:val="00347AB2"/>
    <w:rsid w:val="003533A3"/>
    <w:rsid w:val="003617CD"/>
    <w:rsid w:val="00366930"/>
    <w:rsid w:val="00380591"/>
    <w:rsid w:val="00380864"/>
    <w:rsid w:val="0038559F"/>
    <w:rsid w:val="003A300D"/>
    <w:rsid w:val="003A75A5"/>
    <w:rsid w:val="003A7848"/>
    <w:rsid w:val="003B1EF6"/>
    <w:rsid w:val="003B329D"/>
    <w:rsid w:val="003B4C40"/>
    <w:rsid w:val="003B59F2"/>
    <w:rsid w:val="003C320F"/>
    <w:rsid w:val="003C795A"/>
    <w:rsid w:val="003D0A5B"/>
    <w:rsid w:val="003D1880"/>
    <w:rsid w:val="003D58A8"/>
    <w:rsid w:val="003D722F"/>
    <w:rsid w:val="003F03D7"/>
    <w:rsid w:val="003F0CA2"/>
    <w:rsid w:val="003F7671"/>
    <w:rsid w:val="00402B09"/>
    <w:rsid w:val="004033F1"/>
    <w:rsid w:val="00410762"/>
    <w:rsid w:val="00415341"/>
    <w:rsid w:val="00423728"/>
    <w:rsid w:val="004314E6"/>
    <w:rsid w:val="0043770C"/>
    <w:rsid w:val="0044121D"/>
    <w:rsid w:val="004450EA"/>
    <w:rsid w:val="00462B93"/>
    <w:rsid w:val="00476BD7"/>
    <w:rsid w:val="0048589D"/>
    <w:rsid w:val="00494CE3"/>
    <w:rsid w:val="0049621F"/>
    <w:rsid w:val="004A5BF2"/>
    <w:rsid w:val="004A74EB"/>
    <w:rsid w:val="004B0715"/>
    <w:rsid w:val="004B1FC8"/>
    <w:rsid w:val="004B430C"/>
    <w:rsid w:val="004C3484"/>
    <w:rsid w:val="004D466C"/>
    <w:rsid w:val="004E30C3"/>
    <w:rsid w:val="004F060C"/>
    <w:rsid w:val="0050587D"/>
    <w:rsid w:val="00505B59"/>
    <w:rsid w:val="00507CE9"/>
    <w:rsid w:val="005100B8"/>
    <w:rsid w:val="005262BA"/>
    <w:rsid w:val="00526915"/>
    <w:rsid w:val="00532516"/>
    <w:rsid w:val="00535080"/>
    <w:rsid w:val="00540375"/>
    <w:rsid w:val="0054130C"/>
    <w:rsid w:val="005432E5"/>
    <w:rsid w:val="00546EDE"/>
    <w:rsid w:val="00561A09"/>
    <w:rsid w:val="005649AC"/>
    <w:rsid w:val="005865D9"/>
    <w:rsid w:val="005867EC"/>
    <w:rsid w:val="00592F77"/>
    <w:rsid w:val="00593F77"/>
    <w:rsid w:val="005A0F9D"/>
    <w:rsid w:val="005A3CF0"/>
    <w:rsid w:val="005A7FD7"/>
    <w:rsid w:val="005B5F53"/>
    <w:rsid w:val="005C16BE"/>
    <w:rsid w:val="005C4582"/>
    <w:rsid w:val="005C6E91"/>
    <w:rsid w:val="005D2D17"/>
    <w:rsid w:val="005D7128"/>
    <w:rsid w:val="005F79ED"/>
    <w:rsid w:val="00603FCB"/>
    <w:rsid w:val="00610E63"/>
    <w:rsid w:val="006212CD"/>
    <w:rsid w:val="006252C8"/>
    <w:rsid w:val="00626CE5"/>
    <w:rsid w:val="006421CC"/>
    <w:rsid w:val="006435CB"/>
    <w:rsid w:val="00651E22"/>
    <w:rsid w:val="0065209A"/>
    <w:rsid w:val="00661C8D"/>
    <w:rsid w:val="00666AC3"/>
    <w:rsid w:val="00670F55"/>
    <w:rsid w:val="006721B2"/>
    <w:rsid w:val="00675476"/>
    <w:rsid w:val="006924F8"/>
    <w:rsid w:val="006950E5"/>
    <w:rsid w:val="006A2090"/>
    <w:rsid w:val="006A7CF3"/>
    <w:rsid w:val="006C158A"/>
    <w:rsid w:val="006C27EA"/>
    <w:rsid w:val="006D088D"/>
    <w:rsid w:val="006D49ED"/>
    <w:rsid w:val="006D4C31"/>
    <w:rsid w:val="006D55EC"/>
    <w:rsid w:val="006E046F"/>
    <w:rsid w:val="006E4CDE"/>
    <w:rsid w:val="006F1353"/>
    <w:rsid w:val="006F2F8A"/>
    <w:rsid w:val="00700293"/>
    <w:rsid w:val="00702042"/>
    <w:rsid w:val="00703878"/>
    <w:rsid w:val="00703C84"/>
    <w:rsid w:val="00703CD8"/>
    <w:rsid w:val="00712F27"/>
    <w:rsid w:val="00716A72"/>
    <w:rsid w:val="007253B4"/>
    <w:rsid w:val="00750EBB"/>
    <w:rsid w:val="00760A37"/>
    <w:rsid w:val="00770C9C"/>
    <w:rsid w:val="007725AF"/>
    <w:rsid w:val="00773A09"/>
    <w:rsid w:val="00780736"/>
    <w:rsid w:val="00783C78"/>
    <w:rsid w:val="00786AC7"/>
    <w:rsid w:val="00787C55"/>
    <w:rsid w:val="007A23E9"/>
    <w:rsid w:val="007A4297"/>
    <w:rsid w:val="007B104B"/>
    <w:rsid w:val="007B4609"/>
    <w:rsid w:val="007C2DFF"/>
    <w:rsid w:val="007D1AE6"/>
    <w:rsid w:val="007D6FAA"/>
    <w:rsid w:val="007E1E53"/>
    <w:rsid w:val="007E65F0"/>
    <w:rsid w:val="007F233B"/>
    <w:rsid w:val="007F4C70"/>
    <w:rsid w:val="007F68AF"/>
    <w:rsid w:val="00801020"/>
    <w:rsid w:val="008175D2"/>
    <w:rsid w:val="0082178B"/>
    <w:rsid w:val="00821C31"/>
    <w:rsid w:val="008278B3"/>
    <w:rsid w:val="00833AD9"/>
    <w:rsid w:val="00835075"/>
    <w:rsid w:val="0083678E"/>
    <w:rsid w:val="0084154D"/>
    <w:rsid w:val="00842279"/>
    <w:rsid w:val="00842C29"/>
    <w:rsid w:val="0085183C"/>
    <w:rsid w:val="00851FDB"/>
    <w:rsid w:val="008620F7"/>
    <w:rsid w:val="00867904"/>
    <w:rsid w:val="00873A85"/>
    <w:rsid w:val="00877F07"/>
    <w:rsid w:val="00884DEE"/>
    <w:rsid w:val="0088658B"/>
    <w:rsid w:val="008932B2"/>
    <w:rsid w:val="00896453"/>
    <w:rsid w:val="008A378C"/>
    <w:rsid w:val="008B38A2"/>
    <w:rsid w:val="008C4BA4"/>
    <w:rsid w:val="008D20AE"/>
    <w:rsid w:val="008D2A97"/>
    <w:rsid w:val="008D3447"/>
    <w:rsid w:val="008F2E03"/>
    <w:rsid w:val="008F7954"/>
    <w:rsid w:val="00903F13"/>
    <w:rsid w:val="0090426E"/>
    <w:rsid w:val="009071F5"/>
    <w:rsid w:val="0091081F"/>
    <w:rsid w:val="009109D1"/>
    <w:rsid w:val="00930126"/>
    <w:rsid w:val="009312BD"/>
    <w:rsid w:val="00934B96"/>
    <w:rsid w:val="00944756"/>
    <w:rsid w:val="00947DDD"/>
    <w:rsid w:val="00963D12"/>
    <w:rsid w:val="00970644"/>
    <w:rsid w:val="00983271"/>
    <w:rsid w:val="009837D0"/>
    <w:rsid w:val="009975BE"/>
    <w:rsid w:val="009A1EFB"/>
    <w:rsid w:val="009A6E15"/>
    <w:rsid w:val="009B0455"/>
    <w:rsid w:val="009C54A1"/>
    <w:rsid w:val="009D6381"/>
    <w:rsid w:val="009D6E8E"/>
    <w:rsid w:val="009D7BF6"/>
    <w:rsid w:val="009E7618"/>
    <w:rsid w:val="009F15E0"/>
    <w:rsid w:val="009F45E3"/>
    <w:rsid w:val="009F6E77"/>
    <w:rsid w:val="00A0228C"/>
    <w:rsid w:val="00A20F07"/>
    <w:rsid w:val="00A2120B"/>
    <w:rsid w:val="00A23690"/>
    <w:rsid w:val="00A329E1"/>
    <w:rsid w:val="00A40D2E"/>
    <w:rsid w:val="00A46B42"/>
    <w:rsid w:val="00A60B1B"/>
    <w:rsid w:val="00A65821"/>
    <w:rsid w:val="00A73354"/>
    <w:rsid w:val="00A8251E"/>
    <w:rsid w:val="00A925FD"/>
    <w:rsid w:val="00A93926"/>
    <w:rsid w:val="00A9428F"/>
    <w:rsid w:val="00A97123"/>
    <w:rsid w:val="00A9713B"/>
    <w:rsid w:val="00AA0BDF"/>
    <w:rsid w:val="00AA366C"/>
    <w:rsid w:val="00AB1A18"/>
    <w:rsid w:val="00AB2519"/>
    <w:rsid w:val="00AB4126"/>
    <w:rsid w:val="00AB50FF"/>
    <w:rsid w:val="00AB518E"/>
    <w:rsid w:val="00AD0234"/>
    <w:rsid w:val="00AD32A4"/>
    <w:rsid w:val="00AD5036"/>
    <w:rsid w:val="00AE1D9A"/>
    <w:rsid w:val="00AE4A8A"/>
    <w:rsid w:val="00B02271"/>
    <w:rsid w:val="00B0580E"/>
    <w:rsid w:val="00B13DF8"/>
    <w:rsid w:val="00B17E78"/>
    <w:rsid w:val="00B31A5F"/>
    <w:rsid w:val="00B4335C"/>
    <w:rsid w:val="00B53CF1"/>
    <w:rsid w:val="00B709DE"/>
    <w:rsid w:val="00B778AB"/>
    <w:rsid w:val="00B8517C"/>
    <w:rsid w:val="00B93B25"/>
    <w:rsid w:val="00B96B9C"/>
    <w:rsid w:val="00BA7740"/>
    <w:rsid w:val="00BB7BC2"/>
    <w:rsid w:val="00BD38F2"/>
    <w:rsid w:val="00BD7447"/>
    <w:rsid w:val="00BE1B9A"/>
    <w:rsid w:val="00BF3355"/>
    <w:rsid w:val="00BF79D0"/>
    <w:rsid w:val="00C01B5E"/>
    <w:rsid w:val="00C031F3"/>
    <w:rsid w:val="00C0323A"/>
    <w:rsid w:val="00C10AC5"/>
    <w:rsid w:val="00C1651E"/>
    <w:rsid w:val="00C17175"/>
    <w:rsid w:val="00C22A0B"/>
    <w:rsid w:val="00C23EC2"/>
    <w:rsid w:val="00C320F5"/>
    <w:rsid w:val="00C335C1"/>
    <w:rsid w:val="00C346E0"/>
    <w:rsid w:val="00C4015E"/>
    <w:rsid w:val="00C4324A"/>
    <w:rsid w:val="00C510C4"/>
    <w:rsid w:val="00C56CFF"/>
    <w:rsid w:val="00C63B34"/>
    <w:rsid w:val="00C64D79"/>
    <w:rsid w:val="00C67593"/>
    <w:rsid w:val="00C67C9B"/>
    <w:rsid w:val="00C73B02"/>
    <w:rsid w:val="00C7499F"/>
    <w:rsid w:val="00C7513A"/>
    <w:rsid w:val="00C752E5"/>
    <w:rsid w:val="00C857B5"/>
    <w:rsid w:val="00C85B6B"/>
    <w:rsid w:val="00CA1639"/>
    <w:rsid w:val="00CB2322"/>
    <w:rsid w:val="00CC4327"/>
    <w:rsid w:val="00CE4287"/>
    <w:rsid w:val="00CF18C5"/>
    <w:rsid w:val="00CF60CB"/>
    <w:rsid w:val="00CF7BCC"/>
    <w:rsid w:val="00D00099"/>
    <w:rsid w:val="00D008B4"/>
    <w:rsid w:val="00D01F2E"/>
    <w:rsid w:val="00D02C02"/>
    <w:rsid w:val="00D05F50"/>
    <w:rsid w:val="00D16A9D"/>
    <w:rsid w:val="00D24425"/>
    <w:rsid w:val="00D279C0"/>
    <w:rsid w:val="00D33C29"/>
    <w:rsid w:val="00D420CA"/>
    <w:rsid w:val="00D435FE"/>
    <w:rsid w:val="00D44C12"/>
    <w:rsid w:val="00D475C2"/>
    <w:rsid w:val="00D51CA2"/>
    <w:rsid w:val="00D55365"/>
    <w:rsid w:val="00D55DD6"/>
    <w:rsid w:val="00D55E91"/>
    <w:rsid w:val="00D733F8"/>
    <w:rsid w:val="00D765A9"/>
    <w:rsid w:val="00D8148E"/>
    <w:rsid w:val="00D83C21"/>
    <w:rsid w:val="00D8708F"/>
    <w:rsid w:val="00D94072"/>
    <w:rsid w:val="00D979D2"/>
    <w:rsid w:val="00DA2CAF"/>
    <w:rsid w:val="00DA62C0"/>
    <w:rsid w:val="00DA6BB6"/>
    <w:rsid w:val="00DB3E26"/>
    <w:rsid w:val="00DC3FEB"/>
    <w:rsid w:val="00DD44B6"/>
    <w:rsid w:val="00DE047D"/>
    <w:rsid w:val="00DE1778"/>
    <w:rsid w:val="00DE6201"/>
    <w:rsid w:val="00DE7E55"/>
    <w:rsid w:val="00DF2E3E"/>
    <w:rsid w:val="00E03928"/>
    <w:rsid w:val="00E300FA"/>
    <w:rsid w:val="00E44C6E"/>
    <w:rsid w:val="00E45A4A"/>
    <w:rsid w:val="00E47E5D"/>
    <w:rsid w:val="00E51695"/>
    <w:rsid w:val="00E623FA"/>
    <w:rsid w:val="00E62F7C"/>
    <w:rsid w:val="00E631E9"/>
    <w:rsid w:val="00E63A91"/>
    <w:rsid w:val="00E83EC6"/>
    <w:rsid w:val="00EA49D2"/>
    <w:rsid w:val="00EA6115"/>
    <w:rsid w:val="00EB7B78"/>
    <w:rsid w:val="00EC1E17"/>
    <w:rsid w:val="00ED1977"/>
    <w:rsid w:val="00ED75F7"/>
    <w:rsid w:val="00EF4B63"/>
    <w:rsid w:val="00F068C9"/>
    <w:rsid w:val="00F172A7"/>
    <w:rsid w:val="00F26E3D"/>
    <w:rsid w:val="00F32822"/>
    <w:rsid w:val="00F42918"/>
    <w:rsid w:val="00F42D52"/>
    <w:rsid w:val="00F43E22"/>
    <w:rsid w:val="00F450C4"/>
    <w:rsid w:val="00F50272"/>
    <w:rsid w:val="00F6742F"/>
    <w:rsid w:val="00F73518"/>
    <w:rsid w:val="00F76AC3"/>
    <w:rsid w:val="00F809F7"/>
    <w:rsid w:val="00F83D9B"/>
    <w:rsid w:val="00F85E82"/>
    <w:rsid w:val="00F87401"/>
    <w:rsid w:val="00F8747C"/>
    <w:rsid w:val="00F94C01"/>
    <w:rsid w:val="00F959BA"/>
    <w:rsid w:val="00FA2A1E"/>
    <w:rsid w:val="00FA3657"/>
    <w:rsid w:val="00FB5B3E"/>
    <w:rsid w:val="00FC054C"/>
    <w:rsid w:val="00FC67C3"/>
    <w:rsid w:val="00FD0B80"/>
    <w:rsid w:val="00FD1151"/>
    <w:rsid w:val="00FD2D1E"/>
    <w:rsid w:val="00FD30CF"/>
    <w:rsid w:val="00FD3130"/>
    <w:rsid w:val="00FD5913"/>
    <w:rsid w:val="00FD5E6D"/>
    <w:rsid w:val="00FD5F1D"/>
    <w:rsid w:val="00F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576AE"/>
  <w15:docId w15:val="{519A0603-26E5-4E16-9469-86698E42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4E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qFormat/>
    <w:pPr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48"/>
      <w:ind w:left="432" w:hanging="428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4"/>
      <w:ind w:left="1826" w:right="1524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43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8175D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175D2"/>
    <w:rPr>
      <w:rFonts w:ascii="Segoe UI" w:eastAsia="Times New Roman" w:hAnsi="Segoe UI" w:cs="Segoe UI"/>
      <w:sz w:val="18"/>
      <w:szCs w:val="18"/>
      <w:lang w:val="ru-RU"/>
    </w:rPr>
  </w:style>
  <w:style w:type="paragraph" w:styleId="a9">
    <w:name w:val="header"/>
    <w:basedOn w:val="a"/>
    <w:link w:val="aa"/>
    <w:uiPriority w:val="99"/>
    <w:unhideWhenUsed/>
    <w:rsid w:val="00DE177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E1778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DE177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E1778"/>
    <w:rPr>
      <w:rFonts w:ascii="Times New Roman" w:eastAsia="Times New Roman" w:hAnsi="Times New Roman" w:cs="Times New Roman"/>
      <w:lang w:val="ru-RU"/>
    </w:rPr>
  </w:style>
  <w:style w:type="character" w:styleId="ad">
    <w:name w:val="annotation reference"/>
    <w:basedOn w:val="a0"/>
    <w:uiPriority w:val="99"/>
    <w:semiHidden/>
    <w:unhideWhenUsed/>
    <w:rsid w:val="0033690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36907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36907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3690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36907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rsid w:val="00626CE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6CE5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f2">
    <w:name w:val="Table Grid"/>
    <w:basedOn w:val="a1"/>
    <w:uiPriority w:val="39"/>
    <w:rsid w:val="000E7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E7746"/>
    <w:pPr>
      <w:spacing w:after="200"/>
    </w:pPr>
    <w:rPr>
      <w:i/>
      <w:iCs/>
      <w:color w:val="1F497D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F42D52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4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162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260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635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333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996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481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kachenkoLK\Documents\&#1054;&#1058;&#1063;&#1025;&#1058;%20&#1055;&#1088;&#1077;&#1076;&#1091;&#1087;&#1088;&#1077;&#1076;&#1080;&#1090;&#1077;&#1083;&#1100;&#1085;&#1099;&#1077;%20&#1047;&#1072;&#1087;&#1088;&#1086;&#1089;&#1099;\!!30_06_2025_new\&#1055;&#1088;&#1077;&#1076;&#1091;&#1087;&#1088;&#1077;&#1076;&#1080;&#1090;&#1077;&#1083;&#1100;&#1085;&#1099;&#1077;%20&#1079;&#1072;&#1087;&#1088;&#1086;&#1089;&#1099;%20&#1085;&#1072;%20&#1083;&#1086;&#1082;&#1072;&#1083;&#1100;&#1085;&#1099;&#1077;%20&#1055;&#1059;%2030.06.202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kachenkoLK\Documents\&#1054;&#1058;&#1063;&#1025;&#1058;%20&#1055;&#1088;&#1077;&#1076;&#1091;&#1087;&#1088;&#1077;&#1076;&#1080;&#1090;&#1077;&#1083;&#1100;&#1085;&#1099;&#1077;%20&#1047;&#1072;&#1087;&#1088;&#1086;&#1089;&#1099;\!!30_06_2025_new\&#1055;&#1088;&#1077;&#1076;&#1091;&#1087;&#1088;&#1077;&#1076;&#1080;&#1090;&#1077;&#1083;&#1100;&#1085;&#1099;&#1077;%20&#1079;&#1072;&#1087;&#1088;&#1086;&#1089;&#1099;%20&#1085;&#1072;%20&#1083;&#1086;&#1082;&#1072;&#1083;&#1100;&#1085;&#1099;&#1077;%20&#1055;&#1059;%2030.06.202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Причины отсутствия замены картриджа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017078645113645E-2"/>
          <c:y val="0.19794241529093681"/>
          <c:w val="0.43902122708119151"/>
          <c:h val="0.56561514838371629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8B-4403-8BD8-4A8B85C199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8B-4403-8BD8-4A8B85C199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8B-4403-8BD8-4A8B85C199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28B-4403-8BD8-4A8B85C1997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28B-4403-8BD8-4A8B85C1997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28B-4403-8BD8-4A8B85C1997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28B-4403-8BD8-4A8B85C1997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28B-4403-8BD8-4A8B85C1997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28B-4403-8BD8-4A8B85C1997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28B-4403-8BD8-4A8B85C1997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B28B-4403-8BD8-4A8B85C1997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Отчётность!$C$54:$M$54</c:f>
              <c:strCache>
                <c:ptCount val="11"/>
                <c:pt idx="0">
                  <c:v>Нет причины</c:v>
                </c:pt>
                <c:pt idx="1">
                  <c:v>Причина отсутствия замены: Отказ пользователя</c:v>
                </c:pt>
                <c:pt idx="2">
                  <c:v>Причина отсутствия замены: Проведена чистка бункера</c:v>
                </c:pt>
                <c:pt idx="3">
                  <c:v>Причина отсутствия замены: Другое</c:v>
                </c:pt>
                <c:pt idx="4">
                  <c:v>Причина отсутствия замены: Пользователь установил самостоятельно</c:v>
                </c:pt>
                <c:pt idx="5">
                  <c:v>Причина отсутствия замены: Дубль ЗНО</c:v>
                </c:pt>
                <c:pt idx="6">
                  <c:v>Причина отсутствия замены: Ошибка АИС ТП по модели</c:v>
                </c:pt>
                <c:pt idx="7">
                  <c:v>Причина отсутствия замены: Низкая интенсивность печати</c:v>
                </c:pt>
                <c:pt idx="8">
                  <c:v>Причина отсутствия замены: Установлены совместимые чипы</c:v>
                </c:pt>
                <c:pt idx="9">
                  <c:v>Причина отсутствия замены: ПУ неисправно</c:v>
                </c:pt>
                <c:pt idx="10">
                  <c:v>Причина отсутствия замены: Прошитое ПУ</c:v>
                </c:pt>
              </c:strCache>
            </c:strRef>
          </c:cat>
          <c:val>
            <c:numRef>
              <c:f>Отчётность!$C$72:$M$72</c:f>
              <c:numCache>
                <c:formatCode>General</c:formatCode>
                <c:ptCount val="11"/>
                <c:pt idx="0">
                  <c:v>34</c:v>
                </c:pt>
                <c:pt idx="1">
                  <c:v>51</c:v>
                </c:pt>
                <c:pt idx="2">
                  <c:v>93</c:v>
                </c:pt>
                <c:pt idx="3">
                  <c:v>102</c:v>
                </c:pt>
                <c:pt idx="4">
                  <c:v>82</c:v>
                </c:pt>
                <c:pt idx="5">
                  <c:v>77</c:v>
                </c:pt>
                <c:pt idx="6">
                  <c:v>123</c:v>
                </c:pt>
                <c:pt idx="7">
                  <c:v>219</c:v>
                </c:pt>
                <c:pt idx="8">
                  <c:v>34</c:v>
                </c:pt>
                <c:pt idx="9">
                  <c:v>8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B28B-4403-8BD8-4A8B85C19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137108040834925"/>
          <c:y val="0.1706962415280345"/>
          <c:w val="0.45758115960038703"/>
          <c:h val="0.648068658700472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Отчётность!$E$29</c:f>
              <c:strCache>
                <c:ptCount val="1"/>
                <c:pt idx="0">
                  <c:v>Процент закрытых запросов со списанием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2.645472084783375E-17"/>
                  <c:y val="-3.56082975121545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20E-4E66-A6E0-EEEAA0C9C755}"/>
                </c:ext>
              </c:extLst>
            </c:dLbl>
            <c:dLbl>
              <c:idx val="3"/>
              <c:layout>
                <c:manualLayout>
                  <c:x val="-4.3290043290043819E-3"/>
                  <c:y val="8.70425050297108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20E-4E66-A6E0-EEEAA0C9C7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Отчётность!$C$33:$C$46</c:f>
              <c:numCache>
                <c:formatCode>m/d/yyyy</c:formatCode>
                <c:ptCount val="14"/>
                <c:pt idx="0">
                  <c:v>45747</c:v>
                </c:pt>
                <c:pt idx="1">
                  <c:v>45754</c:v>
                </c:pt>
                <c:pt idx="2">
                  <c:v>45761</c:v>
                </c:pt>
                <c:pt idx="3">
                  <c:v>45768</c:v>
                </c:pt>
                <c:pt idx="4">
                  <c:v>45775</c:v>
                </c:pt>
                <c:pt idx="5">
                  <c:v>45782</c:v>
                </c:pt>
                <c:pt idx="6">
                  <c:v>45789</c:v>
                </c:pt>
                <c:pt idx="7">
                  <c:v>45796</c:v>
                </c:pt>
                <c:pt idx="8">
                  <c:v>45803</c:v>
                </c:pt>
                <c:pt idx="9">
                  <c:v>45810</c:v>
                </c:pt>
                <c:pt idx="10">
                  <c:v>45817</c:v>
                </c:pt>
                <c:pt idx="11">
                  <c:v>45824</c:v>
                </c:pt>
                <c:pt idx="12">
                  <c:v>45831</c:v>
                </c:pt>
                <c:pt idx="13">
                  <c:v>45838</c:v>
                </c:pt>
              </c:numCache>
            </c:numRef>
          </c:xVal>
          <c:yVal>
            <c:numRef>
              <c:f>Отчётность!$E$33:$E$46</c:f>
              <c:numCache>
                <c:formatCode>0.00%</c:formatCode>
                <c:ptCount val="14"/>
                <c:pt idx="0">
                  <c:v>0.73278236914600547</c:v>
                </c:pt>
                <c:pt idx="1">
                  <c:v>0.73321858864027534</c:v>
                </c:pt>
                <c:pt idx="2">
                  <c:v>0.7078651685393258</c:v>
                </c:pt>
                <c:pt idx="3">
                  <c:v>0.74639769452449567</c:v>
                </c:pt>
                <c:pt idx="4">
                  <c:v>0.67948717948717952</c:v>
                </c:pt>
                <c:pt idx="5">
                  <c:v>0.76386036960985626</c:v>
                </c:pt>
                <c:pt idx="6">
                  <c:v>0.73146292585170336</c:v>
                </c:pt>
                <c:pt idx="7">
                  <c:v>0.78779069767441856</c:v>
                </c:pt>
                <c:pt idx="8">
                  <c:v>0.76293622141997597</c:v>
                </c:pt>
                <c:pt idx="9">
                  <c:v>0.72743682310469315</c:v>
                </c:pt>
                <c:pt idx="10">
                  <c:v>0.75132275132275128</c:v>
                </c:pt>
                <c:pt idx="11">
                  <c:v>0.65650969529085867</c:v>
                </c:pt>
                <c:pt idx="12">
                  <c:v>0.69892473118279574</c:v>
                </c:pt>
                <c:pt idx="13">
                  <c:v>0.75555555555555554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0E-4E66-A6E0-EEEAA0C9C75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525218687"/>
        <c:axId val="189568020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Отчётность!$D$29</c15:sqref>
                        </c15:formulaRef>
                      </c:ext>
                    </c:extLst>
                    <c:strCache>
                      <c:ptCount val="1"/>
                      <c:pt idx="0">
                        <c:v>Кол-во закрытых ЗНО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numRef>
                    <c:extLst>
                      <c:ext uri="{02D57815-91ED-43cb-92C2-25804820EDAC}">
                        <c15:formulaRef>
                          <c15:sqref>Отчётность!$C$30:$C$42</c15:sqref>
                        </c15:formulaRef>
                      </c:ext>
                    </c:extLst>
                    <c:numCache>
                      <c:formatCode>m/d/yyyy</c:formatCode>
                      <c:ptCount val="13"/>
                      <c:pt idx="0">
                        <c:v>45725</c:v>
                      </c:pt>
                      <c:pt idx="1">
                        <c:v>45732</c:v>
                      </c:pt>
                      <c:pt idx="2">
                        <c:v>45739</c:v>
                      </c:pt>
                      <c:pt idx="3">
                        <c:v>45747</c:v>
                      </c:pt>
                      <c:pt idx="4">
                        <c:v>45754</c:v>
                      </c:pt>
                      <c:pt idx="5">
                        <c:v>45761</c:v>
                      </c:pt>
                      <c:pt idx="6">
                        <c:v>45768</c:v>
                      </c:pt>
                      <c:pt idx="7">
                        <c:v>45775</c:v>
                      </c:pt>
                      <c:pt idx="8">
                        <c:v>45782</c:v>
                      </c:pt>
                      <c:pt idx="9">
                        <c:v>45789</c:v>
                      </c:pt>
                      <c:pt idx="10">
                        <c:v>45796</c:v>
                      </c:pt>
                      <c:pt idx="11">
                        <c:v>45803</c:v>
                      </c:pt>
                      <c:pt idx="12">
                        <c:v>45810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Отчётность!$D$30:$D$42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1268</c:v>
                      </c:pt>
                      <c:pt idx="1">
                        <c:v>584</c:v>
                      </c:pt>
                      <c:pt idx="2">
                        <c:v>574</c:v>
                      </c:pt>
                      <c:pt idx="3">
                        <c:v>726</c:v>
                      </c:pt>
                      <c:pt idx="4">
                        <c:v>581</c:v>
                      </c:pt>
                      <c:pt idx="5">
                        <c:v>712</c:v>
                      </c:pt>
                      <c:pt idx="6">
                        <c:v>694</c:v>
                      </c:pt>
                      <c:pt idx="7">
                        <c:v>702</c:v>
                      </c:pt>
                      <c:pt idx="8">
                        <c:v>487</c:v>
                      </c:pt>
                      <c:pt idx="9">
                        <c:v>499</c:v>
                      </c:pt>
                      <c:pt idx="10">
                        <c:v>688</c:v>
                      </c:pt>
                      <c:pt idx="11">
                        <c:v>831</c:v>
                      </c:pt>
                      <c:pt idx="12">
                        <c:v>554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D20E-4E66-A6E0-EEEAA0C9C755}"/>
                  </c:ext>
                </c:extLst>
              </c15:ser>
            </c15:filteredScatterSeries>
          </c:ext>
        </c:extLst>
      </c:scatterChart>
      <c:valAx>
        <c:axId val="1525218687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5680207"/>
        <c:crosses val="autoZero"/>
        <c:crossBetween val="midCat"/>
      </c:valAx>
      <c:valAx>
        <c:axId val="1895680207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521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E0578-6774-47BC-8B24-D86E84AD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Деревенских Иван Алексеевич</dc:creator>
  <cp:lastModifiedBy>Запорожский Ярослав Андреевич</cp:lastModifiedBy>
  <cp:revision>38</cp:revision>
  <cp:lastPrinted>2024-06-20T14:20:00Z</cp:lastPrinted>
  <dcterms:created xsi:type="dcterms:W3CDTF">2025-06-02T07:27:00Z</dcterms:created>
  <dcterms:modified xsi:type="dcterms:W3CDTF">2025-07-01T06:15:00Z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2023-06-19T00:00:00Z</vt:filetime>
  </property>
</Properties>
</file>