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header11.xml" ContentType="application/vnd.openxmlformats-officedocument.wordprocessingml.header+xml"/>
  <Override PartName="/word/footer31.xml" ContentType="application/vnd.openxmlformats-officedocument.wordprocessingml.footer+xml"/>
  <Override PartName="/customXml/item2.xml" ContentType="application/xml"/>
  <Override PartName="/customXml/itemProps21.xml" ContentType="application/vnd.openxmlformats-officedocument.customXmlProperties+xml"/>
  <Override PartName="/word/settings.xml" ContentType="application/vnd.openxmlformats-officedocument.wordprocessingml.settings+xml"/>
  <Override PartName="/word/header32.xml" ContentType="application/vnd.openxmlformats-officedocument.wordprocessingml.header+xml"/>
  <Override PartName="/customXml/item12.xml" ContentType="application/xml"/>
  <Override PartName="/customXml/itemProps12.xml" ContentType="application/vnd.openxmlformats-officedocument.customXmlProperties+xml"/>
  <Override PartName="/word/styles.xml" ContentType="application/vnd.openxmlformats-officedocument.wordprocessingml.styles+xml"/>
  <Override PartName="/word/theme/theme1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er2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footer13.xml" ContentType="application/vnd.openxmlformats-officedocument.wordprocessingml.footer+xml"/>
  <Override PartName="/customXml/item33.xml" ContentType="application/xml"/>
  <Override PartName="/customXml/itemProps33.xml" ContentType="application/vnd.openxmlformats-officedocument.customXmlProperties+xml"/>
  <Override PartName="/word/webSettings2.xml" ContentType="application/vnd.openxmlformats-officedocument.wordprocessingml.webSettings+xml"/>
  <Override PartName="/word/header23.xml" ContentType="application/vnd.openxmlformats-officedocument.wordprocessingml.header+xml"/>
  <Override PartName="/word/fontTable2.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Metadata/LabelInfo.xml" ContentType="application/vnd.ms-office.classificationlabel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openxmlformats.org/officeDocument/2006/relationships/extended-properties" Target="docProps/app.xml" Id="rId4" /><Relationship Type="http://schemas.microsoft.com/office/2020/02/relationships/classificationlabels" Target="docMetadata/LabelInfo.xml" Id="rId6"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79E6" w:rsidP="002C79E6" w:rsidRDefault="002C79E6" w14:paraId="2AA79307" w14:textId="5ED46D0D"/>
    <w:p w:rsidR="002C79E6" w:rsidP="002C79E6" w:rsidRDefault="002C79E6" w14:paraId="16687A78" w14:textId="412F12E7"/>
    <w:p w:rsidR="002C79E6" w:rsidP="002C79E6" w:rsidRDefault="002C79E6" w14:paraId="45F5026E" w14:textId="636B1FFC"/>
    <w:p w:rsidR="002C79E6" w:rsidP="002C79E6" w:rsidRDefault="002C79E6" w14:paraId="1FB6E136" w14:textId="295B90AF"/>
    <w:p w:rsidR="002C79E6" w:rsidP="002C79E6" w:rsidRDefault="002C79E6" w14:paraId="38CA4A76" w14:textId="77777777"/>
    <w:p w:rsidR="002C79E6" w:rsidP="002C79E6" w:rsidRDefault="00000000" w14:paraId="2C654471" w14:textId="347EC785">
      <w:pPr>
        <w:pStyle w:val="Subtitle"/>
      </w:pPr>
      <w:r w:rsidR="52B89C1D">
        <w:rPr/>
        <w:t>SAFETY TRENDS AND ECONOMIC BENEFITS OF AIR TRAVEL</w:t>
      </w:r>
    </w:p>
    <w:p w:rsidR="002C79E6" w:rsidP="3918BA7F" w:rsidRDefault="00000000" w14:paraId="6573A25F" w14:textId="3C4F2F6E">
      <w:pPr>
        <w:pStyle w:val="Subtitle"/>
        <w:suppressLineNumbers w:val="0"/>
        <w:bidi w:val="0"/>
        <w:spacing w:before="0" w:beforeAutospacing="off" w:after="0" w:afterAutospacing="off" w:line="480" w:lineRule="auto"/>
        <w:ind w:left="0" w:right="0"/>
        <w:jc w:val="center"/>
      </w:pPr>
      <w:r w:rsidR="52B89C1D">
        <w:rPr/>
        <w:t>ANBUSELVAN MAHALINGAM</w:t>
      </w:r>
    </w:p>
    <w:p w:rsidR="002C79E6" w:rsidP="3918BA7F" w:rsidRDefault="00000000" w14:paraId="5C39436A" w14:textId="6987A756">
      <w:pPr>
        <w:pStyle w:val="Subtitle"/>
        <w:suppressLineNumbers w:val="0"/>
        <w:bidi w:val="0"/>
        <w:spacing w:before="0" w:beforeAutospacing="off" w:after="0" w:afterAutospacing="off" w:line="480" w:lineRule="auto"/>
        <w:ind w:left="0" w:right="0"/>
        <w:jc w:val="center"/>
      </w:pPr>
      <w:r w:rsidR="52B89C1D">
        <w:rPr/>
        <w:t>BELLEVUE UNIVERSITY</w:t>
      </w:r>
    </w:p>
    <w:p w:rsidR="52B89C1D" w:rsidP="3918BA7F" w:rsidRDefault="52B89C1D" w14:paraId="716702B6" w14:textId="036C0880">
      <w:pPr>
        <w:pStyle w:val="Normal"/>
        <w:ind w:firstLine="0"/>
        <w:jc w:val="center"/>
      </w:pPr>
      <w:r w:rsidR="52B89C1D">
        <w:rPr/>
        <w:t>DSC 640 DATA PRESENTATION AND VISUALIZATION</w:t>
      </w:r>
    </w:p>
    <w:p w:rsidR="002C79E6" w:rsidP="002C79E6" w:rsidRDefault="00000000" w14:paraId="401C8AC4" w14:textId="6FF0F5B3">
      <w:pPr>
        <w:pStyle w:val="Subtitle"/>
      </w:pPr>
      <w:r w:rsidR="52B89C1D">
        <w:rPr/>
        <w:t>CATIE WILLIAMS</w:t>
      </w:r>
    </w:p>
    <w:p w:rsidR="201D26C8" w:rsidP="014CA2B6" w:rsidRDefault="201D26C8" w14:paraId="68FD7A87" w14:textId="442B5588">
      <w:pPr>
        <w:pStyle w:val="Title2"/>
        <w:rPr>
          <w:rFonts w:ascii="Calibri" w:hAnsi="Calibri" w:eastAsia="Calibri" w:cs="Calibri"/>
          <w:szCs w:val="22"/>
        </w:rPr>
      </w:pPr>
    </w:p>
    <w:p w:rsidR="201D26C8" w:rsidP="014CA2B6" w:rsidRDefault="201D26C8" w14:paraId="6EE3B6C1" w14:textId="6E2DC686">
      <w:pPr>
        <w:pStyle w:val="Title2"/>
        <w:rPr>
          <w:rFonts w:ascii="Calibri" w:hAnsi="Calibri" w:eastAsia="Calibri" w:cs="Calibri"/>
          <w:szCs w:val="22"/>
        </w:rPr>
      </w:pPr>
    </w:p>
    <w:p w:rsidR="201D26C8" w:rsidP="014CA2B6" w:rsidRDefault="201D26C8" w14:paraId="3E88D5C1" w14:textId="059E2253">
      <w:pPr>
        <w:pStyle w:val="Title2"/>
        <w:rPr>
          <w:rFonts w:ascii="Calibri" w:hAnsi="Calibri" w:eastAsia="Calibri" w:cs="Calibri"/>
          <w:szCs w:val="22"/>
        </w:rPr>
      </w:pPr>
    </w:p>
    <w:p w:rsidR="201D26C8" w:rsidP="014CA2B6" w:rsidRDefault="201D26C8" w14:paraId="30EEC908" w14:textId="07A95E6C">
      <w:pPr>
        <w:pStyle w:val="Title2"/>
        <w:rPr>
          <w:rFonts w:ascii="Calibri" w:hAnsi="Calibri" w:eastAsia="Calibri" w:cs="Calibri"/>
          <w:szCs w:val="22"/>
        </w:rPr>
      </w:pPr>
    </w:p>
    <w:p w:rsidR="201D26C8" w:rsidP="014CA2B6" w:rsidRDefault="201D26C8" w14:paraId="4A7D8E0F" w14:textId="62E38A2B">
      <w:pPr>
        <w:pStyle w:val="Title2"/>
        <w:rPr>
          <w:rFonts w:ascii="Calibri" w:hAnsi="Calibri" w:eastAsia="Calibri" w:cs="Calibri"/>
          <w:szCs w:val="22"/>
        </w:rPr>
      </w:pPr>
    </w:p>
    <w:p w:rsidR="201D26C8" w:rsidP="014CA2B6" w:rsidRDefault="201D26C8" w14:paraId="0905A6EE" w14:textId="5A0B4F10">
      <w:pPr>
        <w:pStyle w:val="Title2"/>
        <w:rPr>
          <w:rFonts w:ascii="Calibri" w:hAnsi="Calibri" w:eastAsia="Calibri" w:cs="Calibri"/>
          <w:szCs w:val="22"/>
        </w:rPr>
      </w:pPr>
    </w:p>
    <w:p w:rsidR="201D26C8" w:rsidP="014CA2B6" w:rsidRDefault="201D26C8" w14:paraId="6F9643DB" w14:textId="0C023334">
      <w:pPr>
        <w:pStyle w:val="Title2"/>
        <w:rPr>
          <w:rFonts w:ascii="Calibri" w:hAnsi="Calibri" w:eastAsia="Calibri" w:cs="Calibri"/>
          <w:szCs w:val="22"/>
        </w:rPr>
      </w:pPr>
    </w:p>
    <w:p w:rsidR="000D4642" w:rsidRDefault="000D4642" w14:paraId="4A328F3A" w14:textId="14D455AA">
      <w:pPr>
        <w:rPr>
          <w:rFonts w:ascii="Calibri" w:hAnsi="Calibri" w:eastAsia="Calibri" w:cs="Calibri"/>
          <w:szCs w:val="22"/>
        </w:rPr>
      </w:pPr>
      <w:r>
        <w:rPr>
          <w:rFonts w:ascii="Calibri" w:hAnsi="Calibri" w:eastAsia="Calibri" w:cs="Calibri"/>
          <w:szCs w:val="22"/>
        </w:rPr>
        <w:br w:type="page"/>
      </w:r>
    </w:p>
    <w:p w:rsidRPr="00B863FB" w:rsidR="00A417C1" w:rsidP="00B863FB" w:rsidRDefault="00000000" w14:paraId="7FEAC86B" w14:textId="0AC1F5C8">
      <w:pPr>
        <w:pStyle w:val="SectionTitle"/>
      </w:pPr>
      <w:r w:rsidR="428E52BC">
        <w:rPr/>
        <w:t>Overview</w:t>
      </w:r>
    </w:p>
    <w:p w:rsidR="428E52BC" w:rsidP="3918BA7F" w:rsidRDefault="428E52BC" w14:paraId="3DFEB446" w14:textId="0F4BB81E">
      <w:pPr>
        <w:pStyle w:val="Normal"/>
        <w:suppressLineNumbers w:val="0"/>
        <w:bidi w:val="0"/>
        <w:spacing w:before="0" w:beforeAutospacing="off" w:after="0" w:afterAutospacing="off" w:line="480" w:lineRule="auto"/>
        <w:ind w:left="0" w:right="0" w:firstLine="720"/>
        <w:jc w:val="left"/>
      </w:pPr>
      <w:r w:rsidR="428E52BC">
        <w:rPr/>
        <w:t xml:space="preserve">This project's </w:t>
      </w:r>
      <w:r w:rsidR="428E52BC">
        <w:rPr/>
        <w:t>objective</w:t>
      </w:r>
      <w:r w:rsidR="428E52BC">
        <w:rPr/>
        <w:t xml:space="preserve"> is to analyze and visualize safety trends in air and motor vehicle travel, showing the superior safety and economic benefits of commercial aviation. By examining historical data on accidents and fatalities, the analysis illustrates significant improvements in air travel safety over time and compares these trends with motor vehicle safety. </w:t>
      </w:r>
    </w:p>
    <w:p w:rsidR="428E52BC" w:rsidP="3918BA7F" w:rsidRDefault="428E52BC" w14:paraId="0A355D70" w14:textId="3C0FACC3">
      <w:pPr>
        <w:pStyle w:val="Normal"/>
        <w:suppressLineNumbers w:val="0"/>
        <w:bidi w:val="0"/>
        <w:spacing w:before="0" w:beforeAutospacing="off" w:after="0" w:afterAutospacing="off" w:line="480" w:lineRule="auto"/>
        <w:ind w:left="0" w:right="0" w:firstLine="720"/>
        <w:jc w:val="center"/>
        <w:rPr>
          <w:b w:val="1"/>
          <w:bCs w:val="1"/>
        </w:rPr>
      </w:pPr>
      <w:r w:rsidRPr="3918BA7F" w:rsidR="428E52BC">
        <w:rPr>
          <w:b w:val="1"/>
          <w:bCs w:val="1"/>
        </w:rPr>
        <w:t>Visualization Choices</w:t>
      </w:r>
    </w:p>
    <w:p w:rsidR="428E52BC" w:rsidP="3918BA7F" w:rsidRDefault="428E52BC" w14:paraId="06F82249" w14:textId="25FE83E6">
      <w:pPr>
        <w:pStyle w:val="Normal"/>
        <w:suppressLineNumbers w:val="0"/>
        <w:bidi w:val="0"/>
        <w:spacing w:before="0" w:beforeAutospacing="off" w:after="0" w:afterAutospacing="off" w:line="480" w:lineRule="auto"/>
        <w:ind w:left="0" w:right="0" w:firstLine="720"/>
        <w:jc w:val="left"/>
      </w:pPr>
      <w:r w:rsidR="428E52BC">
        <w:rPr/>
        <w:t>We chose line charts with trend lines to effectively display changes over time, highlighting the number of accidents and fatalities in both air and motor vehicle travel. The dual-axis line chart was particularly useful for comparing safety trends between the two modes of transport. We used distinct colors (green for air travel and red for motor vehicles) to enhance readability and quickly convey safety messages.</w:t>
      </w:r>
    </w:p>
    <w:p w:rsidR="428E52BC" w:rsidP="3918BA7F" w:rsidRDefault="428E52BC" w14:paraId="00E92E0E" w14:textId="12CD5122">
      <w:pPr>
        <w:pStyle w:val="Normal"/>
        <w:suppressLineNumbers w:val="0"/>
        <w:bidi w:val="0"/>
        <w:spacing w:before="0" w:beforeAutospacing="off" w:after="0" w:afterAutospacing="off" w:line="480" w:lineRule="auto"/>
        <w:ind w:left="0" w:right="0" w:firstLine="720"/>
        <w:jc w:val="center"/>
        <w:rPr>
          <w:b w:val="1"/>
          <w:bCs w:val="1"/>
        </w:rPr>
      </w:pPr>
      <w:r w:rsidRPr="3918BA7F" w:rsidR="428E52BC">
        <w:rPr>
          <w:b w:val="1"/>
          <w:bCs w:val="1"/>
        </w:rPr>
        <w:t>Presentation Plan</w:t>
      </w:r>
    </w:p>
    <w:p w:rsidR="428E52BC" w:rsidP="3918BA7F" w:rsidRDefault="428E52BC" w14:paraId="1A509AA9" w14:textId="269D3878">
      <w:pPr>
        <w:pStyle w:val="Normal"/>
        <w:suppressLineNumbers w:val="0"/>
        <w:bidi w:val="0"/>
        <w:spacing w:before="0" w:beforeAutospacing="off" w:after="0" w:afterAutospacing="off" w:line="480" w:lineRule="auto"/>
        <w:ind w:left="0" w:right="0" w:firstLine="720"/>
        <w:jc w:val="left"/>
      </w:pPr>
      <w:r w:rsidR="428E52BC">
        <w:rPr/>
        <w:t xml:space="preserve">The presentation to the executive committee will start with an overview of the project </w:t>
      </w:r>
      <w:r w:rsidR="428E52BC">
        <w:rPr/>
        <w:t>objectives</w:t>
      </w:r>
      <w:r w:rsidR="428E52BC">
        <w:rPr/>
        <w:t xml:space="preserve"> and the significance of the analysis. We will then walk through each visualization, explaining trends and insights. The focus will be on how the data supports air travel's safety and economic viability. The conclusion will emphasize implications for business strategy and potential areas for further improvement.</w:t>
      </w:r>
    </w:p>
    <w:p w:rsidR="428E52BC" w:rsidP="3918BA7F" w:rsidRDefault="428E52BC" w14:paraId="724E3C39" w14:textId="54A84010">
      <w:pPr>
        <w:pStyle w:val="Normal"/>
        <w:suppressLineNumbers w:val="0"/>
        <w:bidi w:val="0"/>
        <w:spacing w:before="0" w:beforeAutospacing="off" w:after="0" w:afterAutospacing="off" w:line="480" w:lineRule="auto"/>
        <w:ind w:left="0" w:right="0" w:firstLine="720"/>
        <w:jc w:val="left"/>
      </w:pPr>
      <w:r w:rsidR="428E52BC">
        <w:rPr/>
        <w:t xml:space="preserve">In the presentation we included the </w:t>
      </w:r>
      <w:r w:rsidR="67D43978">
        <w:rPr/>
        <w:t>details</w:t>
      </w:r>
      <w:r w:rsidR="428E52BC">
        <w:rPr/>
        <w:t xml:space="preserve"> to be shared for stakeholders and media to gain </w:t>
      </w:r>
      <w:r w:rsidR="643B6830">
        <w:rPr/>
        <w:t>trust</w:t>
      </w:r>
      <w:r w:rsidR="1A59FAFC">
        <w:rPr/>
        <w:t xml:space="preserve"> and reliability on air travel and explaining </w:t>
      </w:r>
      <w:r w:rsidR="749E051F">
        <w:rPr/>
        <w:t>the importance and</w:t>
      </w:r>
      <w:r w:rsidR="1A59FAFC">
        <w:rPr/>
        <w:t xml:space="preserve"> </w:t>
      </w:r>
      <w:r w:rsidR="3CA6E45A">
        <w:rPr/>
        <w:t>economic</w:t>
      </w:r>
      <w:r w:rsidR="1A59FAFC">
        <w:rPr/>
        <w:t xml:space="preserve"> benefits of air </w:t>
      </w:r>
      <w:r w:rsidR="5653655A">
        <w:rPr/>
        <w:t xml:space="preserve">travel. We also </w:t>
      </w:r>
      <w:r w:rsidR="1ACFB974">
        <w:rPr/>
        <w:t>included</w:t>
      </w:r>
      <w:r w:rsidR="5653655A">
        <w:rPr/>
        <w:t xml:space="preserve"> special discount programs to maximize the business and bring more people to fly and experience our service.</w:t>
      </w:r>
    </w:p>
    <w:p w:rsidR="3918BA7F" w:rsidP="3918BA7F" w:rsidRDefault="3918BA7F" w14:paraId="5086A039" w14:textId="393E68E1">
      <w:pPr>
        <w:pStyle w:val="Normal"/>
        <w:suppressLineNumbers w:val="0"/>
        <w:bidi w:val="0"/>
        <w:spacing w:before="0" w:beforeAutospacing="off" w:after="0" w:afterAutospacing="off" w:line="480" w:lineRule="auto"/>
        <w:ind w:left="0" w:right="0" w:firstLine="720"/>
        <w:jc w:val="left"/>
      </w:pPr>
    </w:p>
    <w:p w:rsidR="3918BA7F" w:rsidP="3918BA7F" w:rsidRDefault="3918BA7F" w14:paraId="2A50E879" w14:textId="21C36BCE">
      <w:pPr>
        <w:pStyle w:val="Normal"/>
        <w:suppressLineNumbers w:val="0"/>
        <w:bidi w:val="0"/>
        <w:spacing w:before="0" w:beforeAutospacing="off" w:after="0" w:afterAutospacing="off" w:line="480" w:lineRule="auto"/>
        <w:ind w:left="0" w:right="0" w:firstLine="720"/>
        <w:jc w:val="left"/>
      </w:pPr>
    </w:p>
    <w:p w:rsidR="3918BA7F" w:rsidP="3918BA7F" w:rsidRDefault="3918BA7F" w14:paraId="31AFAD94" w14:textId="3E7104FE">
      <w:pPr>
        <w:pStyle w:val="Normal"/>
        <w:suppressLineNumbers w:val="0"/>
        <w:bidi w:val="0"/>
        <w:spacing w:before="0" w:beforeAutospacing="off" w:after="0" w:afterAutospacing="off" w:line="480" w:lineRule="auto"/>
        <w:ind w:left="0" w:right="0" w:firstLine="720"/>
        <w:jc w:val="left"/>
      </w:pPr>
    </w:p>
    <w:p w:rsidR="2E0BE9F5" w:rsidP="3918BA7F" w:rsidRDefault="2E0BE9F5" w14:paraId="741492A2" w14:textId="17001436">
      <w:pPr>
        <w:pStyle w:val="Normal"/>
        <w:suppressLineNumbers w:val="0"/>
        <w:bidi w:val="0"/>
        <w:spacing w:before="0" w:beforeAutospacing="off" w:after="0" w:afterAutospacing="off" w:line="480" w:lineRule="auto"/>
        <w:ind w:left="0" w:right="0" w:firstLine="720"/>
        <w:jc w:val="center"/>
        <w:rPr>
          <w:b w:val="1"/>
          <w:bCs w:val="1"/>
        </w:rPr>
      </w:pPr>
      <w:r w:rsidRPr="3918BA7F" w:rsidR="2E0BE9F5">
        <w:rPr>
          <w:b w:val="1"/>
          <w:bCs w:val="1"/>
        </w:rPr>
        <w:t>Findings</w:t>
      </w:r>
    </w:p>
    <w:p w:rsidR="2E0BE9F5" w:rsidP="3918BA7F" w:rsidRDefault="2E0BE9F5" w14:paraId="1D5DD3A0" w14:textId="1C97473E">
      <w:pPr>
        <w:pStyle w:val="Normal"/>
        <w:suppressLineNumbers w:val="0"/>
        <w:bidi w:val="0"/>
        <w:spacing w:before="0" w:beforeAutospacing="off" w:after="0" w:afterAutospacing="off" w:line="480" w:lineRule="auto"/>
        <w:ind w:left="0" w:right="0" w:firstLine="720"/>
        <w:jc w:val="left"/>
      </w:pPr>
      <w:r w:rsidR="2E0BE9F5">
        <w:rPr/>
        <w:t xml:space="preserve">Our findings show a steady decline in air travel accidents and fatalities, highlighting the industry's progress in safety measures. Motor vehicle accidents have also declined, but fatalities </w:t>
      </w:r>
      <w:r w:rsidR="2E0BE9F5">
        <w:rPr/>
        <w:t>remain</w:t>
      </w:r>
      <w:r w:rsidR="2E0BE9F5">
        <w:rPr/>
        <w:t xml:space="preserve"> </w:t>
      </w:r>
      <w:r w:rsidR="2E0BE9F5">
        <w:rPr/>
        <w:t>relatively high</w:t>
      </w:r>
      <w:r w:rsidR="2E0BE9F5">
        <w:rPr/>
        <w:t>, underscoring the superior safety record of air travel.</w:t>
      </w:r>
    </w:p>
    <w:p w:rsidR="3DD97D7B" w:rsidP="3918BA7F" w:rsidRDefault="3DD97D7B" w14:paraId="4D2C85CD" w14:textId="6D1009BD">
      <w:pPr>
        <w:pStyle w:val="Normal"/>
        <w:suppressLineNumbers w:val="0"/>
        <w:bidi w:val="0"/>
        <w:spacing w:before="0" w:beforeAutospacing="off" w:after="0" w:afterAutospacing="off" w:line="480" w:lineRule="auto"/>
        <w:ind w:left="0" w:right="0" w:firstLine="720"/>
        <w:jc w:val="center"/>
        <w:rPr>
          <w:b w:val="1"/>
          <w:bCs w:val="1"/>
        </w:rPr>
      </w:pPr>
      <w:r w:rsidRPr="3918BA7F" w:rsidR="3DD97D7B">
        <w:rPr>
          <w:b w:val="1"/>
          <w:bCs w:val="1"/>
        </w:rPr>
        <w:t>Ethical Considerations</w:t>
      </w:r>
    </w:p>
    <w:p w:rsidR="3DD97D7B" w:rsidP="3918BA7F" w:rsidRDefault="3DD97D7B" w14:paraId="2ADCA008" w14:textId="6472A371">
      <w:pPr>
        <w:pStyle w:val="Normal"/>
        <w:suppressLineNumbers w:val="0"/>
        <w:bidi w:val="0"/>
        <w:spacing w:before="0" w:beforeAutospacing="off" w:after="0" w:afterAutospacing="off" w:line="480" w:lineRule="auto"/>
        <w:ind w:left="0" w:right="0" w:firstLine="720"/>
        <w:jc w:val="left"/>
      </w:pPr>
      <w:r w:rsidR="3DD97D7B">
        <w:rPr/>
        <w:t xml:space="preserve">Ensuring the </w:t>
      </w:r>
      <w:r w:rsidR="3DD97D7B">
        <w:rPr/>
        <w:t>accurate</w:t>
      </w:r>
      <w:r w:rsidR="3DD97D7B">
        <w:rPr/>
        <w:t xml:space="preserve"> representation of data was paramount to avoid bias. The dashboard and visualizations were reviewed by the compliance team and stakeholders before publishing to </w:t>
      </w:r>
      <w:r w:rsidR="3DD97D7B">
        <w:rPr/>
        <w:t>maintain</w:t>
      </w:r>
      <w:r w:rsidR="3DD97D7B">
        <w:rPr/>
        <w:t xml:space="preserve"> integrity and trustworthiness.</w:t>
      </w:r>
    </w:p>
    <w:p w:rsidR="00A417C1" w:rsidP="5D68E123" w:rsidRDefault="00000000" w14:paraId="071E4E01" w14:textId="1BFD7118">
      <w:pPr>
        <w:pStyle w:val="SectionTitle"/>
        <w:rPr>
          <w:rFonts w:ascii="Calibri" w:hAnsi="Calibri" w:eastAsia="Calibri" w:cs="Calibri"/>
          <w:b w:val="0"/>
          <w:bCs/>
          <w:szCs w:val="22"/>
        </w:rPr>
      </w:pPr>
      <w:sdt>
        <w:sdtPr>
          <w:id w:val="-1638559448"/>
          <w15:appearance w15:val="hidden"/>
          <w:temporary/>
          <w:showingPlcHdr/>
          <w:placeholder>
            <w:docPart w:val="68199495BCA24928AF30152F4D44DE08"/>
          </w:placeholder>
        </w:sdtPr>
        <w:sdtContent>
          <w:r w:rsidR="00664C1A">
            <w:rPr/>
            <w:t>References</w:t>
          </w:r>
        </w:sdtContent>
      </w:sdt>
    </w:p>
    <w:p w:rsidR="00A417C1" w:rsidP="3918BA7F" w:rsidRDefault="00A417C1" w14:paraId="4EA0A205" w14:textId="47663FAA">
      <w:pPr>
        <w:pStyle w:val="ListParagraph"/>
        <w:numPr>
          <w:ilvl w:val="0"/>
          <w:numId w:val="12"/>
        </w:numPr>
        <w:rPr>
          <w:rFonts w:ascii="Calibri" w:hAnsi="Calibri" w:eastAsia="Calibri" w:cs="Calibri" w:asciiTheme="minorAscii" w:hAnsiTheme="minorAscii" w:eastAsiaTheme="minorAscii" w:cstheme="minorAscii"/>
          <w:noProof/>
          <w:sz w:val="22"/>
          <w:szCs w:val="22"/>
        </w:rPr>
      </w:pPr>
      <w:r w:rsidRPr="3918BA7F" w:rsidR="4EE876EB">
        <w:rPr>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2" w:themeTint="FF" w:themeShade="FF"/>
          <w:sz w:val="22"/>
          <w:szCs w:val="22"/>
          <w:u w:val="none"/>
          <w:lang w:val="en-US"/>
        </w:rPr>
        <w:t xml:space="preserve">Federal Aviation Administration, </w:t>
      </w:r>
      <w:hyperlink r:id="Re792efa6691640f2">
        <w:r w:rsidRPr="3918BA7F" w:rsidR="4EE876EB">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70C0"/>
            <w:sz w:val="22"/>
            <w:szCs w:val="22"/>
            <w:u w:val="single"/>
            <w:lang w:val="en-US"/>
          </w:rPr>
          <w:t>https://www.faa.gov/</w:t>
        </w:r>
      </w:hyperlink>
    </w:p>
    <w:p w:rsidR="4EE876EB" w:rsidP="3918BA7F" w:rsidRDefault="4EE876EB" w14:paraId="36E9DA59" w14:textId="46732606">
      <w:pPr>
        <w:pStyle w:val="ListParagraph"/>
        <w:numPr>
          <w:ilvl w:val="0"/>
          <w:numId w:val="12"/>
        </w:numPr>
        <w:rPr>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2" w:themeTint="FF" w:themeShade="FF"/>
          <w:sz w:val="22"/>
          <w:szCs w:val="22"/>
          <w:u w:val="none"/>
          <w:lang w:val="en-US"/>
        </w:rPr>
      </w:pPr>
      <w:r w:rsidRPr="3918BA7F" w:rsidR="4EE876EB">
        <w:rPr>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2" w:themeTint="FF" w:themeShade="FF"/>
          <w:sz w:val="22"/>
          <w:szCs w:val="22"/>
          <w:u w:val="none"/>
          <w:lang w:val="en-US"/>
        </w:rPr>
        <w:t xml:space="preserve">Primary dataset utilized for the project, </w:t>
      </w:r>
      <w:hyperlink w:anchor="gid=1448957446" r:id="Rd71e1590dd36482a">
        <w:r w:rsidRPr="3918BA7F" w:rsidR="4EE876EB">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70C0"/>
            <w:sz w:val="22"/>
            <w:szCs w:val="22"/>
            <w:u w:val="single"/>
            <w:lang w:val="en-US"/>
          </w:rPr>
          <w:t>air travel accidents and fatalist per year</w:t>
        </w:r>
      </w:hyperlink>
      <w:r w:rsidRPr="3918BA7F" w:rsidR="4EE876EB">
        <w:rPr>
          <w:rFonts w:ascii="Calibri" w:hAnsi="Calibri" w:eastAsia="Calibri" w:cs="Calibri" w:asciiTheme="minorAscii" w:hAnsiTheme="minorAscii" w:eastAsiaTheme="minorAscii" w:cstheme="minorAscii"/>
          <w:b w:val="0"/>
          <w:bCs w:val="0"/>
          <w:i w:val="0"/>
          <w:iCs w:val="0"/>
          <w:caps w:val="0"/>
          <w:smallCaps w:val="0"/>
          <w:strike w:val="0"/>
          <w:dstrike w:val="0"/>
          <w:noProof/>
          <w:color w:val="0070C0"/>
          <w:sz w:val="22"/>
          <w:szCs w:val="22"/>
          <w:u w:val="none"/>
          <w:lang w:val="en-US"/>
        </w:rPr>
        <w:t>.</w:t>
      </w:r>
    </w:p>
    <w:p w:rsidR="4EE876EB" w:rsidP="3918BA7F" w:rsidRDefault="4EE876EB" w14:paraId="190DF53F" w14:textId="44C852C9">
      <w:pPr>
        <w:pStyle w:val="ListParagraph"/>
        <w:numPr>
          <w:ilvl w:val="0"/>
          <w:numId w:val="12"/>
        </w:numPr>
        <w:rPr>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2" w:themeTint="FF" w:themeShade="FF"/>
          <w:sz w:val="22"/>
          <w:szCs w:val="22"/>
          <w:u w:val="none"/>
          <w:lang w:val="en-US"/>
        </w:rPr>
      </w:pPr>
      <w:r w:rsidRPr="3918BA7F" w:rsidR="4EE876EB">
        <w:rPr>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2" w:themeTint="FF" w:themeShade="FF"/>
          <w:sz w:val="22"/>
          <w:szCs w:val="22"/>
          <w:u w:val="none"/>
          <w:lang w:val="en-US"/>
        </w:rPr>
        <w:t>Supplemental data utilized for the project, CRSS</w:t>
      </w:r>
      <w:r w:rsidRPr="3918BA7F" w:rsidR="4EE876EB">
        <w:rPr>
          <w:rFonts w:ascii="Calibri" w:hAnsi="Calibri" w:eastAsia="Calibri" w:cs="Calibri" w:asciiTheme="minorAscii" w:hAnsiTheme="minorAscii" w:eastAsiaTheme="minorAscii" w:cstheme="minorAscii"/>
          <w:b w:val="0"/>
          <w:bCs w:val="0"/>
          <w:i w:val="0"/>
          <w:iCs w:val="0"/>
          <w:caps w:val="0"/>
          <w:smallCaps w:val="0"/>
          <w:strike w:val="0"/>
          <w:dstrike w:val="0"/>
          <w:noProof/>
          <w:color w:val="1874A4"/>
          <w:sz w:val="22"/>
          <w:szCs w:val="22"/>
          <w:u w:val="single"/>
          <w:lang w:val="en-US"/>
        </w:rPr>
        <w:t xml:space="preserve"> </w:t>
      </w:r>
      <w:hyperlink r:id="Re76bfb8fbbaa45b8">
        <w:r w:rsidRPr="3918BA7F" w:rsidR="4EE876EB">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70C0"/>
            <w:sz w:val="22"/>
            <w:szCs w:val="22"/>
            <w:u w:val="single"/>
            <w:lang w:val="en-US"/>
          </w:rPr>
          <w:t>Crash Stats &amp; Reports</w:t>
        </w:r>
      </w:hyperlink>
      <w:r w:rsidRPr="3918BA7F" w:rsidR="4EE876EB">
        <w:rPr>
          <w:rFonts w:ascii="Calibri" w:hAnsi="Calibri" w:eastAsia="Calibri" w:cs="Calibri" w:asciiTheme="minorAscii" w:hAnsiTheme="minorAscii" w:eastAsiaTheme="minorAscii" w:cstheme="minorAscii"/>
          <w:b w:val="0"/>
          <w:bCs w:val="0"/>
          <w:i w:val="0"/>
          <w:iCs w:val="0"/>
          <w:caps w:val="0"/>
          <w:smallCaps w:val="0"/>
          <w:strike w:val="0"/>
          <w:dstrike w:val="0"/>
          <w:noProof/>
          <w:color w:val="0070C0"/>
          <w:sz w:val="22"/>
          <w:szCs w:val="22"/>
          <w:u w:val="none"/>
          <w:lang w:val="en-US"/>
        </w:rPr>
        <w:t>,</w:t>
      </w:r>
      <w:r w:rsidRPr="3918BA7F" w:rsidR="4EE876EB">
        <w:rPr>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2" w:themeTint="FF" w:themeShade="FF"/>
          <w:sz w:val="22"/>
          <w:szCs w:val="22"/>
          <w:u w:val="none"/>
          <w:lang w:val="en-US"/>
        </w:rPr>
        <w:t xml:space="preserve"> and FARS - </w:t>
      </w:r>
      <w:hyperlink r:id="Rd2c96ca56c5946fd">
        <w:r w:rsidRPr="3918BA7F" w:rsidR="4EE876EB">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70C0"/>
            <w:sz w:val="22"/>
            <w:szCs w:val="22"/>
            <w:u w:val="single"/>
            <w:lang w:val="en-US"/>
          </w:rPr>
          <w:t xml:space="preserve">Fatality Analysis Reporting System </w:t>
        </w:r>
      </w:hyperlink>
      <w:hyperlink r:id="Rbc9ba56a788a4df0">
        <w:r w:rsidRPr="3918BA7F" w:rsidR="4EE876EB">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70C0"/>
            <w:sz w:val="22"/>
            <w:szCs w:val="22"/>
            <w:u w:val="single"/>
            <w:lang w:val="en-US"/>
          </w:rPr>
          <w:t>(FARS)</w:t>
        </w:r>
      </w:hyperlink>
      <w:r w:rsidRPr="3918BA7F" w:rsidR="4EE876EB">
        <w:rPr>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2" w:themeTint="FF" w:themeShade="FF"/>
          <w:sz w:val="22"/>
          <w:szCs w:val="22"/>
          <w:u w:val="none"/>
          <w:lang w:val="en-US"/>
        </w:rPr>
        <w:t>, NHTSA</w:t>
      </w:r>
    </w:p>
    <w:p w:rsidR="4EE876EB" w:rsidP="3918BA7F" w:rsidRDefault="4EE876EB" w14:paraId="56068A20" w14:textId="70E222EB">
      <w:pPr>
        <w:pStyle w:val="ListParagraph"/>
        <w:numPr>
          <w:ilvl w:val="0"/>
          <w:numId w:val="12"/>
        </w:numPr>
        <w:rPr>
          <w:rFonts w:ascii="Calibri" w:hAnsi="Calibri" w:eastAsia="Calibri" w:cs="Calibri" w:asciiTheme="minorAscii" w:hAnsiTheme="minorAscii" w:eastAsiaTheme="minorAscii" w:cstheme="minorAscii"/>
          <w:sz w:val="22"/>
          <w:szCs w:val="22"/>
        </w:rPr>
      </w:pPr>
      <w:r w:rsidRPr="3918BA7F" w:rsidR="4EE876EB">
        <w:rPr>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2" w:themeTint="FF" w:themeShade="FF"/>
          <w:sz w:val="22"/>
          <w:szCs w:val="22"/>
          <w:u w:val="none"/>
          <w:lang w:val="en-US"/>
        </w:rPr>
        <w:t xml:space="preserve">Airlines of America, airlines economic impact </w:t>
      </w:r>
      <w:hyperlink r:id="Rc3dfad5837974df1">
        <w:r w:rsidRPr="3918BA7F" w:rsidR="4EE876EB">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70C0"/>
            <w:sz w:val="22"/>
            <w:szCs w:val="22"/>
            <w:u w:val="single"/>
            <w:lang w:val="en-US"/>
          </w:rPr>
          <w:t>www</w:t>
        </w:r>
      </w:hyperlink>
      <w:hyperlink r:id="Rc074d5b8ac724187">
        <w:r w:rsidRPr="3918BA7F" w:rsidR="4EE876EB">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70C0"/>
            <w:sz w:val="22"/>
            <w:szCs w:val="22"/>
            <w:u w:val="single"/>
            <w:lang w:val="en-US"/>
          </w:rPr>
          <w:t>.airlines.org</w:t>
        </w:r>
      </w:hyperlink>
    </w:p>
    <w:p w:rsidR="3918BA7F" w:rsidP="3918BA7F" w:rsidRDefault="3918BA7F" w14:paraId="4825396C" w14:textId="45AE5103">
      <w:pPr>
        <w:pStyle w:val="Normal"/>
        <w:rPr>
          <w:rFonts w:ascii="Times New Roman" w:hAnsi="Times New Roman" w:eastAsia="Times New Roman" w:cs="Times New Roman"/>
          <w:b w:val="0"/>
          <w:bCs w:val="0"/>
          <w:i w:val="0"/>
          <w:iCs w:val="0"/>
          <w:caps w:val="0"/>
          <w:smallCaps w:val="0"/>
          <w:strike w:val="0"/>
          <w:dstrike w:val="0"/>
          <w:noProof/>
          <w:color w:val="6B9F25"/>
          <w:sz w:val="32"/>
          <w:szCs w:val="32"/>
          <w:u w:val="single"/>
          <w:lang w:val="en-US"/>
        </w:rPr>
      </w:pPr>
    </w:p>
    <w:p w:rsidRPr="00B863FB" w:rsidR="67AE9998" w:rsidP="3918BA7F" w:rsidRDefault="00000000" w14:paraId="7DEA9873" w14:noSpellErr="1" w14:textId="5C13CEA0">
      <w:pPr>
        <w:pStyle w:val="TableFigure"/>
        <w:spacing w:after="160"/>
        <w:rPr>
          <w:rFonts w:eastAsia="Calibri" w:cs="Calibri" w:cstheme="minorAscii"/>
          <w:i w:val="1"/>
          <w:iCs w:val="1"/>
          <w:noProof/>
          <w:color w:val="000000" w:themeColor="text2"/>
        </w:rPr>
      </w:pPr>
    </w:p>
    <w:sectPr w:rsidRPr="00B863FB" w:rsidR="67AE9998">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4D377C03" w14:textId="7777777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83A0867" w14:textId="7C3440BE">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0AB633DF" w14:textId="7777777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361A12B" w14:textId="1D46AAEE">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666E1725" w14:textId="28B77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207edd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2">
    <w:abstractNumId w:val="10"/>
  </w: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zoom w:percent="130"/>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00000"/>
    <w:rsid w:val="00023AFE"/>
    <w:rsid w:val="000A3D9B"/>
    <w:rsid w:val="000D4642"/>
    <w:rsid w:val="000D539D"/>
    <w:rsid w:val="00116273"/>
    <w:rsid w:val="002C79E6"/>
    <w:rsid w:val="002F3AE9"/>
    <w:rsid w:val="003804CC"/>
    <w:rsid w:val="00664C1A"/>
    <w:rsid w:val="0087407D"/>
    <w:rsid w:val="00A417C1"/>
    <w:rsid w:val="00B863FB"/>
    <w:rsid w:val="00B86440"/>
    <w:rsid w:val="00BB2D6F"/>
    <w:rsid w:val="00C00F8F"/>
    <w:rsid w:val="00C03068"/>
    <w:rsid w:val="00D620FD"/>
    <w:rsid w:val="00D91044"/>
    <w:rsid w:val="00DF5915"/>
    <w:rsid w:val="00E67454"/>
    <w:rsid w:val="00EF55C5"/>
    <w:rsid w:val="00F6242A"/>
    <w:rsid w:val="00FD0666"/>
    <w:rsid w:val="00FF55EC"/>
    <w:rsid w:val="014CA2B6"/>
    <w:rsid w:val="030B78B3"/>
    <w:rsid w:val="0464C38D"/>
    <w:rsid w:val="079F49AB"/>
    <w:rsid w:val="07F1543A"/>
    <w:rsid w:val="0D6E5604"/>
    <w:rsid w:val="10720CC8"/>
    <w:rsid w:val="1848BCBA"/>
    <w:rsid w:val="1A59FAFC"/>
    <w:rsid w:val="1ACFB974"/>
    <w:rsid w:val="1B3D3143"/>
    <w:rsid w:val="1C0665C1"/>
    <w:rsid w:val="1C53015D"/>
    <w:rsid w:val="1E84F322"/>
    <w:rsid w:val="1FDFBB6E"/>
    <w:rsid w:val="201D26C8"/>
    <w:rsid w:val="20BBAE6E"/>
    <w:rsid w:val="212F006F"/>
    <w:rsid w:val="2AB52593"/>
    <w:rsid w:val="2CCDFC8D"/>
    <w:rsid w:val="2E0BE9F5"/>
    <w:rsid w:val="3236C9DF"/>
    <w:rsid w:val="35C0C86B"/>
    <w:rsid w:val="3660B96E"/>
    <w:rsid w:val="3918BA7F"/>
    <w:rsid w:val="3CA6E45A"/>
    <w:rsid w:val="3D0A9892"/>
    <w:rsid w:val="3DD97D7B"/>
    <w:rsid w:val="3E192C66"/>
    <w:rsid w:val="3FD79D39"/>
    <w:rsid w:val="428E52BC"/>
    <w:rsid w:val="43EA980B"/>
    <w:rsid w:val="4797F096"/>
    <w:rsid w:val="4935A9D8"/>
    <w:rsid w:val="4A446072"/>
    <w:rsid w:val="4C908D9B"/>
    <w:rsid w:val="4EE876EB"/>
    <w:rsid w:val="52694629"/>
    <w:rsid w:val="52B89C1D"/>
    <w:rsid w:val="5653655A"/>
    <w:rsid w:val="593F41A5"/>
    <w:rsid w:val="5A1C3C92"/>
    <w:rsid w:val="5A1CFD60"/>
    <w:rsid w:val="5B651688"/>
    <w:rsid w:val="5C28A357"/>
    <w:rsid w:val="5D68E123"/>
    <w:rsid w:val="5DDBAC3C"/>
    <w:rsid w:val="62107170"/>
    <w:rsid w:val="643B6830"/>
    <w:rsid w:val="6451CACF"/>
    <w:rsid w:val="6774D221"/>
    <w:rsid w:val="67AE9998"/>
    <w:rsid w:val="67D43978"/>
    <w:rsid w:val="689E33FC"/>
    <w:rsid w:val="68E35553"/>
    <w:rsid w:val="6A36C4BF"/>
    <w:rsid w:val="6AB96D2A"/>
    <w:rsid w:val="6EE90AB5"/>
    <w:rsid w:val="7050BCB6"/>
    <w:rsid w:val="749E051F"/>
    <w:rsid w:val="78FD4432"/>
    <w:rsid w:val="7B5C7BF4"/>
    <w:rsid w:val="7C63C2F6"/>
    <w:rsid w:val="7CCA2D81"/>
    <w:rsid w:val="7D14AC6A"/>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C3C92"/>
  <w15:chartTrackingRefBased/>
  <w15:docId w15:val="{04317D94-CB93-45A9-A8E6-C2D9E675A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footer" Target="footer31.xm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header" Target="header32.xml" Id="rId12" /><Relationship Type="http://schemas.openxmlformats.org/officeDocument/2006/relationships/customXml" Target="/customXml/item12.xml" Id="rId17" /><Relationship Type="http://schemas.openxmlformats.org/officeDocument/2006/relationships/styles" Target="styles.xml" Id="rId2" /><Relationship Type="http://schemas.openxmlformats.org/officeDocument/2006/relationships/theme" Target="theme/theme1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2.xml" Id="rId11" /><Relationship Type="http://schemas.openxmlformats.org/officeDocument/2006/relationships/footnotes" Target="footnotes.xml" Id="rId5" /><Relationship Type="http://schemas.openxmlformats.org/officeDocument/2006/relationships/glossaryDocument" Target="glossary/document.xml" Id="rId15" /><Relationship Type="http://schemas.openxmlformats.org/officeDocument/2006/relationships/footer" Target="footer13.xml" Id="rId10" /><Relationship Type="http://schemas.openxmlformats.org/officeDocument/2006/relationships/customXml" Target="/customXml/item33.xml" Id="rId19" /><Relationship Type="http://schemas.openxmlformats.org/officeDocument/2006/relationships/webSettings" Target="webSettings2.xml" Id="rId4" /><Relationship Type="http://schemas.openxmlformats.org/officeDocument/2006/relationships/header" Target="header23.xml" Id="rId9" /><Relationship Type="http://schemas.openxmlformats.org/officeDocument/2006/relationships/fontTable" Target="fontTable2.xml" Id="rId14" /><Relationship Type="http://schemas.openxmlformats.org/officeDocument/2006/relationships/hyperlink" Target="https://www.faa.gov/" TargetMode="External" Id="Re792efa6691640f2" /><Relationship Type="http://schemas.openxmlformats.org/officeDocument/2006/relationships/hyperlink" Target="https://docs.google.com/spreadsheets/d/1SDp7p1y6m7N5xD5_fpOkYOrJvd68V7iy6etXy2cetb8/edit" TargetMode="External" Id="Rd71e1590dd36482a" /><Relationship Type="http://schemas.openxmlformats.org/officeDocument/2006/relationships/hyperlink" Target="https://one.nhtsa.gov/Data" TargetMode="External" Id="Re76bfb8fbbaa45b8" /><Relationship Type="http://schemas.openxmlformats.org/officeDocument/2006/relationships/hyperlink" Target="https://www.nhtsa.gov/research-data/fatality-analysis-reporting-system-fars" TargetMode="External" Id="Rd2c96ca56c5946fd" /><Relationship Type="http://schemas.openxmlformats.org/officeDocument/2006/relationships/hyperlink" Target="https://www.nhtsa.gov/research-data/fatality-analysis-reporting-system-fars" TargetMode="External" Id="Rbc9ba56a788a4df0" /><Relationship Type="http://schemas.openxmlformats.org/officeDocument/2006/relationships/hyperlink" Target="http://www.airlines.org/" TargetMode="External" Id="Rc3dfad5837974df1" /><Relationship Type="http://schemas.openxmlformats.org/officeDocument/2006/relationships/hyperlink" Target="http://www.airlines.org/" TargetMode="External" Id="Rc074d5b8ac724187"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5" /><Relationship Type="http://schemas.openxmlformats.org/officeDocument/2006/relationships/hyperlink" Target="https://apastyle.apa.org/style-grammar-guidelines"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199495BCA24928AF30152F4D44DE08"/>
        <w:category>
          <w:name w:val="General"/>
          <w:gallery w:val="placeholder"/>
        </w:category>
        <w:types>
          <w:type w:val="bbPlcHdr"/>
        </w:types>
        <w:behaviors>
          <w:behavior w:val="content"/>
        </w:behaviors>
        <w:guid w:val="{11074A85-2147-48C3-B5C1-3272B94F7A6E}"/>
      </w:docPartPr>
      <w:docPartBody>
        <w:p w:rsidR="00612963" w:rsidRDefault="00F42C3E">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56336D"/>
    <w:rsid w:val="00612963"/>
    <w:rsid w:val="007E04E9"/>
    <w:rsid w:val="0084223E"/>
    <w:rsid w:val="00A64D3A"/>
    <w:rsid w:val="00C5073D"/>
    <w:rsid w:val="00D644A2"/>
    <w:rsid w:val="00E013F7"/>
    <w:rsid w:val="00F42C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rsid w:val="00F42C3E"/>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Heading5">
    <w:name w:val="heading 5"/>
    <w:basedOn w:val="Normal"/>
    <w:next w:val="Normal"/>
    <w:link w:val="Heading5Char"/>
    <w:uiPriority w:val="3"/>
    <w:unhideWhenUsed/>
    <w:qFormat/>
    <w:rsid w:val="00F42C3E"/>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C3E"/>
    <w:rPr>
      <w:color w:val="808080"/>
    </w:rPr>
  </w:style>
  <w:style w:type="paragraph" w:customStyle="1" w:styleId="DD6102193898453E9E9E39D146F302F8">
    <w:name w:val="DD6102193898453E9E9E39D146F302F8"/>
    <w:rsid w:val="00A64D3A"/>
    <w:pPr>
      <w:spacing w:before="2400"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6236870FD5C4D3E8602DD017FBBEB12">
    <w:name w:val="D6236870FD5C4D3E8602DD017FBBEB12"/>
    <w:rsid w:val="00A64D3A"/>
  </w:style>
  <w:style w:type="paragraph" w:customStyle="1" w:styleId="F9BD6B7AD380443FB0042A4036F941E7">
    <w:name w:val="F9BD6B7AD380443FB0042A4036F941E7"/>
    <w:rsid w:val="00A64D3A"/>
  </w:style>
  <w:style w:type="paragraph" w:customStyle="1" w:styleId="5C11598F79C1480B9609C836DC5CCB31">
    <w:name w:val="5C11598F79C1480B9609C836DC5CCB31"/>
    <w:rsid w:val="00A64D3A"/>
  </w:style>
  <w:style w:type="paragraph" w:customStyle="1" w:styleId="5907305A2ACB438596A5B464F40B023B">
    <w:name w:val="5907305A2ACB438596A5B464F40B023B"/>
    <w:rsid w:val="00A64D3A"/>
  </w:style>
  <w:style w:type="paragraph" w:customStyle="1" w:styleId="792F30F1F46643F4AE09DBA113521AAF">
    <w:name w:val="792F30F1F46643F4AE09DBA113521AAF"/>
    <w:rsid w:val="00A64D3A"/>
  </w:style>
  <w:style w:type="paragraph" w:customStyle="1" w:styleId="C4F2603886D94A3CA7537799481410A9">
    <w:name w:val="C4F2603886D94A3CA7537799481410A9"/>
    <w:rsid w:val="00A64D3A"/>
  </w:style>
  <w:style w:type="paragraph" w:customStyle="1" w:styleId="CE8C71BD13D243FEAC58740760A8CA17">
    <w:name w:val="CE8C71BD13D243FEAC58740760A8CA17"/>
    <w:rsid w:val="00A64D3A"/>
  </w:style>
  <w:style w:type="paragraph" w:customStyle="1" w:styleId="DD6102193898453E9E9E39D146F302F81">
    <w:name w:val="DD6102193898453E9E9E39D146F302F81"/>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D6102193898453E9E9E39D146F302F82">
    <w:name w:val="DD6102193898453E9E9E39D146F302F82"/>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
    <w:name w:val="3A99CBA016F9490D9BEF91D6D5F54F57"/>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DD6102193898453E9E9E39D146F302F83">
    <w:name w:val="DD6102193898453E9E9E39D146F302F83"/>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1">
    <w:name w:val="3A99CBA016F9490D9BEF91D6D5F54F571"/>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
    <w:name w:val="F9E9099BC792489F8CEC0ACD0D6CD249"/>
    <w:rsid w:val="00A64D3A"/>
    <w:pPr>
      <w:spacing w:after="0" w:line="480" w:lineRule="auto"/>
      <w:ind w:firstLine="720"/>
    </w:pPr>
    <w:rPr>
      <w:color w:val="000000" w:themeColor="text1"/>
      <w:szCs w:val="24"/>
      <w:lang w:val="en-US" w:eastAsia="ja-JP"/>
    </w:rPr>
  </w:style>
  <w:style w:type="paragraph" w:customStyle="1" w:styleId="9CF4F3B32B69488C8206756CE476BB09">
    <w:name w:val="9CF4F3B32B69488C8206756CE476BB09"/>
    <w:rsid w:val="00A64D3A"/>
    <w:pPr>
      <w:spacing w:after="0" w:line="480" w:lineRule="auto"/>
      <w:ind w:firstLine="720"/>
    </w:pPr>
    <w:rPr>
      <w:color w:val="000000" w:themeColor="text1"/>
      <w:szCs w:val="24"/>
      <w:lang w:val="en-US" w:eastAsia="ja-JP"/>
    </w:rPr>
  </w:style>
  <w:style w:type="paragraph" w:customStyle="1" w:styleId="7D16243685714DDFA3FB7A9C79B54DCF">
    <w:name w:val="7D16243685714DDFA3FB7A9C79B54DCF"/>
    <w:rsid w:val="00A64D3A"/>
    <w:pPr>
      <w:spacing w:after="0" w:line="480" w:lineRule="auto"/>
      <w:ind w:firstLine="720"/>
    </w:pPr>
    <w:rPr>
      <w:color w:val="000000" w:themeColor="text1"/>
      <w:szCs w:val="24"/>
      <w:lang w:val="en-US" w:eastAsia="ja-JP"/>
    </w:rPr>
  </w:style>
  <w:style w:type="paragraph" w:customStyle="1" w:styleId="E0EF2EDC332649BFA24AAC53D3D96212">
    <w:name w:val="E0EF2EDC332649BFA24AAC53D3D96212"/>
    <w:rsid w:val="00A64D3A"/>
    <w:pPr>
      <w:spacing w:after="0" w:line="480" w:lineRule="auto"/>
      <w:ind w:firstLine="720"/>
    </w:pPr>
    <w:rPr>
      <w:color w:val="000000" w:themeColor="text1"/>
      <w:szCs w:val="24"/>
      <w:lang w:val="en-US" w:eastAsia="ja-JP"/>
    </w:rPr>
  </w:style>
  <w:style w:type="paragraph" w:customStyle="1" w:styleId="DD6102193898453E9E9E39D146F302F84">
    <w:name w:val="DD6102193898453E9E9E39D146F302F84"/>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2">
    <w:name w:val="3A99CBA016F9490D9BEF91D6D5F54F572"/>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1">
    <w:name w:val="F9E9099BC792489F8CEC0ACD0D6CD2491"/>
    <w:rsid w:val="00A64D3A"/>
    <w:pPr>
      <w:spacing w:after="0" w:line="480" w:lineRule="auto"/>
      <w:ind w:firstLine="720"/>
    </w:pPr>
    <w:rPr>
      <w:color w:val="000000" w:themeColor="text1"/>
      <w:szCs w:val="24"/>
      <w:lang w:val="en-US" w:eastAsia="ja-JP"/>
    </w:rPr>
  </w:style>
  <w:style w:type="paragraph" w:customStyle="1" w:styleId="9CF4F3B32B69488C8206756CE476BB091">
    <w:name w:val="9CF4F3B32B69488C8206756CE476BB091"/>
    <w:rsid w:val="00A64D3A"/>
    <w:pPr>
      <w:spacing w:after="0" w:line="480" w:lineRule="auto"/>
      <w:ind w:firstLine="720"/>
    </w:pPr>
    <w:rPr>
      <w:color w:val="000000" w:themeColor="text1"/>
      <w:szCs w:val="24"/>
      <w:lang w:val="en-US" w:eastAsia="ja-JP"/>
    </w:rPr>
  </w:style>
  <w:style w:type="paragraph" w:customStyle="1" w:styleId="7BBF4D19D7DA4A63BFF959F6247BC04C">
    <w:name w:val="7BBF4D19D7DA4A63BFF959F6247BC04C"/>
    <w:rsid w:val="00A64D3A"/>
  </w:style>
  <w:style w:type="paragraph" w:customStyle="1" w:styleId="24E647EA54614BBE996FB40EBF6F7E9A">
    <w:name w:val="24E647EA54614BBE996FB40EBF6F7E9A"/>
    <w:rsid w:val="00A64D3A"/>
  </w:style>
  <w:style w:type="paragraph" w:customStyle="1" w:styleId="0F3A3D98E4A34181BE37DEA0F7184570">
    <w:name w:val="0F3A3D98E4A34181BE37DEA0F7184570"/>
    <w:rsid w:val="00A64D3A"/>
  </w:style>
  <w:style w:type="paragraph" w:customStyle="1" w:styleId="6B5BE981A04E4C54A498641D4B81BC76">
    <w:name w:val="6B5BE981A04E4C54A498641D4B81BC76"/>
    <w:rsid w:val="00A64D3A"/>
  </w:style>
  <w:style w:type="paragraph" w:customStyle="1" w:styleId="DD6102193898453E9E9E39D146F302F85">
    <w:name w:val="DD6102193898453E9E9E39D146F302F85"/>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3">
    <w:name w:val="3A99CBA016F9490D9BEF91D6D5F54F573"/>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2">
    <w:name w:val="F9E9099BC792489F8CEC0ACD0D6CD2492"/>
    <w:rsid w:val="00A64D3A"/>
    <w:pPr>
      <w:spacing w:after="0" w:line="480" w:lineRule="auto"/>
      <w:ind w:firstLine="720"/>
    </w:pPr>
    <w:rPr>
      <w:color w:val="000000" w:themeColor="text1"/>
      <w:szCs w:val="24"/>
      <w:lang w:val="en-US" w:eastAsia="ja-JP"/>
    </w:rPr>
  </w:style>
  <w:style w:type="paragraph" w:customStyle="1" w:styleId="9CF4F3B32B69488C8206756CE476BB092">
    <w:name w:val="9CF4F3B32B69488C8206756CE476BB092"/>
    <w:rsid w:val="00A64D3A"/>
    <w:pPr>
      <w:spacing w:after="0" w:line="480" w:lineRule="auto"/>
      <w:ind w:firstLine="720"/>
    </w:pPr>
    <w:rPr>
      <w:color w:val="000000" w:themeColor="text1"/>
      <w:szCs w:val="24"/>
      <w:lang w:val="en-US" w:eastAsia="ja-JP"/>
    </w:rPr>
  </w:style>
  <w:style w:type="paragraph" w:customStyle="1" w:styleId="752FFAD69F96443291EF0A8B6328F656">
    <w:name w:val="752FFAD69F96443291EF0A8B6328F656"/>
    <w:rsid w:val="00A64D3A"/>
    <w:pPr>
      <w:spacing w:after="0" w:line="480" w:lineRule="auto"/>
      <w:ind w:firstLine="720"/>
    </w:pPr>
    <w:rPr>
      <w:color w:val="000000" w:themeColor="text1"/>
      <w:szCs w:val="24"/>
      <w:lang w:val="en-US" w:eastAsia="ja-JP"/>
    </w:rPr>
  </w:style>
  <w:style w:type="character" w:customStyle="1" w:styleId="Heading4Char">
    <w:name w:val="Heading 4 Char"/>
    <w:basedOn w:val="DefaultParagraphFont"/>
    <w:link w:val="Heading4"/>
    <w:uiPriority w:val="3"/>
    <w:rsid w:val="00F42C3E"/>
    <w:rPr>
      <w:rFonts w:asciiTheme="majorHAnsi" w:eastAsiaTheme="majorEastAsia" w:hAnsiTheme="majorHAnsi" w:cstheme="majorBidi"/>
      <w:b/>
      <w:bCs/>
      <w:iCs/>
      <w:color w:val="000000" w:themeColor="text1"/>
      <w:szCs w:val="24"/>
      <w:lang w:val="en-US" w:eastAsia="ja-JP"/>
    </w:rPr>
  </w:style>
  <w:style w:type="paragraph" w:customStyle="1" w:styleId="5ED49284976C479F9CBA2389B8E89705">
    <w:name w:val="5ED49284976C479F9CBA2389B8E89705"/>
    <w:rsid w:val="00A64D3A"/>
    <w:pPr>
      <w:spacing w:after="0" w:line="480" w:lineRule="auto"/>
      <w:ind w:firstLine="720"/>
    </w:pPr>
    <w:rPr>
      <w:color w:val="000000" w:themeColor="text1"/>
      <w:szCs w:val="24"/>
      <w:lang w:val="en-US" w:eastAsia="ja-JP"/>
    </w:rPr>
  </w:style>
  <w:style w:type="character" w:customStyle="1" w:styleId="Heading5Char">
    <w:name w:val="Heading 5 Char"/>
    <w:basedOn w:val="DefaultParagraphFont"/>
    <w:link w:val="Heading5"/>
    <w:uiPriority w:val="3"/>
    <w:rsid w:val="00F42C3E"/>
    <w:rPr>
      <w:rFonts w:asciiTheme="majorHAnsi" w:eastAsiaTheme="majorEastAsia" w:hAnsiTheme="majorHAnsi" w:cstheme="majorBidi"/>
      <w:b/>
      <w:i/>
      <w:iCs/>
      <w:color w:val="000000" w:themeColor="text1"/>
      <w:szCs w:val="24"/>
      <w:lang w:val="en-US" w:eastAsia="ja-JP"/>
    </w:rPr>
  </w:style>
  <w:style w:type="paragraph" w:customStyle="1" w:styleId="11BD930587034A50A084D27ED1A7A39E">
    <w:name w:val="11BD930587034A50A084D27ED1A7A39E"/>
    <w:rsid w:val="00A64D3A"/>
    <w:pPr>
      <w:spacing w:after="0" w:line="480" w:lineRule="auto"/>
      <w:ind w:firstLine="720"/>
    </w:pPr>
    <w:rPr>
      <w:color w:val="000000" w:themeColor="text1"/>
      <w:szCs w:val="24"/>
      <w:lang w:val="en-US" w:eastAsia="ja-JP"/>
    </w:rPr>
  </w:style>
  <w:style w:type="paragraph" w:customStyle="1" w:styleId="96D13568F3BA4BF5B9BFD089632476F6">
    <w:name w:val="96D13568F3BA4BF5B9BFD089632476F6"/>
    <w:rsid w:val="00A64D3A"/>
    <w:pPr>
      <w:spacing w:after="0" w:line="480" w:lineRule="auto"/>
      <w:ind w:left="720"/>
    </w:pPr>
    <w:rPr>
      <w:color w:val="000000" w:themeColor="text1"/>
      <w:szCs w:val="24"/>
      <w:lang w:val="en-US" w:eastAsia="ja-JP"/>
    </w:rPr>
  </w:style>
  <w:style w:type="paragraph" w:customStyle="1" w:styleId="7BBF4D19D7DA4A63BFF959F6247BC04C1">
    <w:name w:val="7BBF4D19D7DA4A63BFF959F6247BC04C1"/>
    <w:rsid w:val="00A64D3A"/>
    <w:pPr>
      <w:spacing w:after="0" w:line="480" w:lineRule="auto"/>
      <w:ind w:left="720"/>
    </w:pPr>
    <w:rPr>
      <w:color w:val="000000" w:themeColor="text1"/>
      <w:szCs w:val="24"/>
      <w:lang w:val="en-US" w:eastAsia="ja-JP"/>
    </w:rPr>
  </w:style>
  <w:style w:type="paragraph" w:customStyle="1" w:styleId="24E647EA54614BBE996FB40EBF6F7E9A1">
    <w:name w:val="24E647EA54614BBE996FB40EBF6F7E9A1"/>
    <w:rsid w:val="00A64D3A"/>
    <w:pPr>
      <w:spacing w:after="0" w:line="480" w:lineRule="auto"/>
      <w:ind w:left="720"/>
    </w:pPr>
    <w:rPr>
      <w:color w:val="000000" w:themeColor="text1"/>
      <w:szCs w:val="24"/>
      <w:lang w:val="en-US" w:eastAsia="ja-JP"/>
    </w:rPr>
  </w:style>
  <w:style w:type="paragraph" w:customStyle="1" w:styleId="0F3A3D98E4A34181BE37DEA0F71845701">
    <w:name w:val="0F3A3D98E4A34181BE37DEA0F71845701"/>
    <w:rsid w:val="00A64D3A"/>
    <w:pPr>
      <w:spacing w:after="0" w:line="480" w:lineRule="auto"/>
      <w:ind w:left="720"/>
    </w:pPr>
    <w:rPr>
      <w:color w:val="000000" w:themeColor="text1"/>
      <w:szCs w:val="24"/>
      <w:lang w:val="en-US" w:eastAsia="ja-JP"/>
    </w:rPr>
  </w:style>
  <w:style w:type="paragraph" w:customStyle="1" w:styleId="6B5BE981A04E4C54A498641D4B81BC761">
    <w:name w:val="6B5BE981A04E4C54A498641D4B81BC761"/>
    <w:rsid w:val="00A64D3A"/>
    <w:pPr>
      <w:spacing w:after="0" w:line="480" w:lineRule="auto"/>
      <w:ind w:left="720"/>
    </w:pPr>
    <w:rPr>
      <w:color w:val="000000" w:themeColor="text1"/>
      <w:szCs w:val="24"/>
      <w:lang w:val="en-US" w:eastAsia="ja-JP"/>
    </w:rPr>
  </w:style>
  <w:style w:type="character" w:styleId="Hyperlink">
    <w:name w:val="Hyperlink"/>
    <w:basedOn w:val="DefaultParagraphFont"/>
    <w:uiPriority w:val="99"/>
    <w:unhideWhenUsed/>
    <w:rsid w:val="00F42C3E"/>
    <w:rPr>
      <w:color w:val="0563C1" w:themeColor="hyperlink"/>
      <w:u w:val="single"/>
    </w:rPr>
  </w:style>
  <w:style w:type="paragraph" w:customStyle="1" w:styleId="C01934A7D7D745C1BAB56DCBC4FD3D61">
    <w:name w:val="C01934A7D7D745C1BAB56DCBC4FD3D61"/>
    <w:rsid w:val="00A64D3A"/>
    <w:pPr>
      <w:spacing w:before="240" w:after="0" w:line="480" w:lineRule="auto"/>
      <w:contextualSpacing/>
    </w:pPr>
    <w:rPr>
      <w:color w:val="000000" w:themeColor="text1"/>
      <w:szCs w:val="24"/>
      <w:lang w:val="en-US" w:eastAsia="ja-JP"/>
    </w:rPr>
  </w:style>
  <w:style w:type="paragraph" w:customStyle="1" w:styleId="DD6102193898453E9E9E39D146F302F86">
    <w:name w:val="DD6102193898453E9E9E39D146F302F86"/>
    <w:rsid w:val="00D644A2"/>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4">
    <w:name w:val="3A99CBA016F9490D9BEF91D6D5F54F574"/>
    <w:rsid w:val="00D644A2"/>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3">
    <w:name w:val="F9E9099BC792489F8CEC0ACD0D6CD2493"/>
    <w:rsid w:val="00D644A2"/>
    <w:pPr>
      <w:spacing w:after="0" w:line="480" w:lineRule="auto"/>
      <w:ind w:firstLine="720"/>
    </w:pPr>
    <w:rPr>
      <w:color w:val="000000" w:themeColor="text1"/>
      <w:szCs w:val="24"/>
      <w:lang w:val="en-US" w:eastAsia="ja-JP"/>
    </w:rPr>
  </w:style>
  <w:style w:type="paragraph" w:customStyle="1" w:styleId="9CF4F3B32B69488C8206756CE476BB093">
    <w:name w:val="9CF4F3B32B69488C8206756CE476BB093"/>
    <w:rsid w:val="00D644A2"/>
    <w:pPr>
      <w:spacing w:after="0" w:line="480" w:lineRule="auto"/>
      <w:ind w:firstLine="720"/>
    </w:pPr>
    <w:rPr>
      <w:color w:val="000000" w:themeColor="text1"/>
      <w:szCs w:val="24"/>
      <w:lang w:val="en-US" w:eastAsia="ja-JP"/>
    </w:rPr>
  </w:style>
  <w:style w:type="paragraph" w:customStyle="1" w:styleId="752FFAD69F96443291EF0A8B6328F6561">
    <w:name w:val="752FFAD69F96443291EF0A8B6328F6561"/>
    <w:rsid w:val="00D644A2"/>
    <w:pPr>
      <w:spacing w:after="0" w:line="480" w:lineRule="auto"/>
      <w:ind w:firstLine="720"/>
    </w:pPr>
    <w:rPr>
      <w:color w:val="000000" w:themeColor="text1"/>
      <w:szCs w:val="24"/>
      <w:lang w:val="en-US" w:eastAsia="ja-JP"/>
    </w:rPr>
  </w:style>
  <w:style w:type="paragraph" w:customStyle="1" w:styleId="5ED49284976C479F9CBA2389B8E897051">
    <w:name w:val="5ED49284976C479F9CBA2389B8E897051"/>
    <w:rsid w:val="00D644A2"/>
    <w:pPr>
      <w:spacing w:after="0" w:line="480" w:lineRule="auto"/>
      <w:ind w:firstLine="720"/>
    </w:pPr>
    <w:rPr>
      <w:color w:val="000000" w:themeColor="text1"/>
      <w:szCs w:val="24"/>
      <w:lang w:val="en-US" w:eastAsia="ja-JP"/>
    </w:rPr>
  </w:style>
  <w:style w:type="paragraph" w:customStyle="1" w:styleId="11BD930587034A50A084D27ED1A7A39E1">
    <w:name w:val="11BD930587034A50A084D27ED1A7A39E1"/>
    <w:rsid w:val="00D644A2"/>
    <w:pPr>
      <w:spacing w:after="0" w:line="480" w:lineRule="auto"/>
      <w:ind w:firstLine="720"/>
    </w:pPr>
    <w:rPr>
      <w:color w:val="000000" w:themeColor="text1"/>
      <w:szCs w:val="24"/>
      <w:lang w:val="en-US" w:eastAsia="ja-JP"/>
    </w:rPr>
  </w:style>
  <w:style w:type="paragraph" w:customStyle="1" w:styleId="96D13568F3BA4BF5B9BFD089632476F61">
    <w:name w:val="96D13568F3BA4BF5B9BFD089632476F61"/>
    <w:rsid w:val="00D644A2"/>
    <w:pPr>
      <w:spacing w:after="0" w:line="480" w:lineRule="auto"/>
      <w:ind w:left="720" w:hanging="720"/>
    </w:pPr>
    <w:rPr>
      <w:color w:val="000000" w:themeColor="text1"/>
      <w:szCs w:val="24"/>
      <w:lang w:val="en-US" w:eastAsia="ja-JP"/>
    </w:rPr>
  </w:style>
  <w:style w:type="paragraph" w:customStyle="1" w:styleId="7BBF4D19D7DA4A63BFF959F6247BC04C2">
    <w:name w:val="7BBF4D19D7DA4A63BFF959F6247BC04C2"/>
    <w:rsid w:val="00D644A2"/>
    <w:pPr>
      <w:spacing w:after="0" w:line="480" w:lineRule="auto"/>
      <w:ind w:left="720" w:hanging="720"/>
    </w:pPr>
    <w:rPr>
      <w:color w:val="000000" w:themeColor="text1"/>
      <w:szCs w:val="24"/>
      <w:lang w:val="en-US" w:eastAsia="ja-JP"/>
    </w:rPr>
  </w:style>
  <w:style w:type="paragraph" w:customStyle="1" w:styleId="24E647EA54614BBE996FB40EBF6F7E9A2">
    <w:name w:val="24E647EA54614BBE996FB40EBF6F7E9A2"/>
    <w:rsid w:val="00D644A2"/>
    <w:pPr>
      <w:spacing w:after="0" w:line="480" w:lineRule="auto"/>
      <w:ind w:left="720" w:hanging="720"/>
    </w:pPr>
    <w:rPr>
      <w:color w:val="000000" w:themeColor="text1"/>
      <w:szCs w:val="24"/>
      <w:lang w:val="en-US" w:eastAsia="ja-JP"/>
    </w:rPr>
  </w:style>
  <w:style w:type="paragraph" w:customStyle="1" w:styleId="0F3A3D98E4A34181BE37DEA0F71845702">
    <w:name w:val="0F3A3D98E4A34181BE37DEA0F71845702"/>
    <w:rsid w:val="00D644A2"/>
    <w:pPr>
      <w:spacing w:after="0" w:line="480" w:lineRule="auto"/>
      <w:ind w:left="720" w:hanging="720"/>
    </w:pPr>
    <w:rPr>
      <w:color w:val="000000" w:themeColor="text1"/>
      <w:szCs w:val="24"/>
      <w:lang w:val="en-US" w:eastAsia="ja-JP"/>
    </w:rPr>
  </w:style>
  <w:style w:type="paragraph" w:customStyle="1" w:styleId="6B5BE981A04E4C54A498641D4B81BC762">
    <w:name w:val="6B5BE981A04E4C54A498641D4B81BC762"/>
    <w:rsid w:val="00D644A2"/>
    <w:pPr>
      <w:spacing w:after="0" w:line="480" w:lineRule="auto"/>
      <w:ind w:left="720" w:hanging="720"/>
    </w:pPr>
    <w:rPr>
      <w:color w:val="000000" w:themeColor="text1"/>
      <w:szCs w:val="24"/>
      <w:lang w:val="en-US" w:eastAsia="ja-JP"/>
    </w:rPr>
  </w:style>
  <w:style w:type="paragraph" w:customStyle="1" w:styleId="C01934A7D7D745C1BAB56DCBC4FD3D611">
    <w:name w:val="C01934A7D7D745C1BAB56DCBC4FD3D611"/>
    <w:rsid w:val="00D644A2"/>
    <w:pPr>
      <w:spacing w:before="240" w:after="0" w:line="480" w:lineRule="auto"/>
      <w:contextualSpacing/>
    </w:pPr>
    <w:rPr>
      <w:color w:val="000000" w:themeColor="text1"/>
      <w:szCs w:val="24"/>
      <w:lang w:val="en-US" w:eastAsia="ja-JP"/>
    </w:rPr>
  </w:style>
  <w:style w:type="paragraph" w:customStyle="1" w:styleId="DD6102193898453E9E9E39D146F302F87">
    <w:name w:val="DD6102193898453E9E9E39D146F302F87"/>
    <w:rsid w:val="00F42C3E"/>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5">
    <w:name w:val="3A99CBA016F9490D9BEF91D6D5F54F575"/>
    <w:rsid w:val="00F42C3E"/>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4">
    <w:name w:val="F9E9099BC792489F8CEC0ACD0D6CD2494"/>
    <w:rsid w:val="00F42C3E"/>
    <w:pPr>
      <w:spacing w:after="0" w:line="480" w:lineRule="auto"/>
      <w:ind w:firstLine="720"/>
    </w:pPr>
    <w:rPr>
      <w:color w:val="000000" w:themeColor="text1"/>
      <w:szCs w:val="24"/>
      <w:lang w:val="en-US" w:eastAsia="ja-JP"/>
    </w:rPr>
  </w:style>
  <w:style w:type="paragraph" w:customStyle="1" w:styleId="9CF4F3B32B69488C8206756CE476BB094">
    <w:name w:val="9CF4F3B32B69488C8206756CE476BB094"/>
    <w:rsid w:val="00F42C3E"/>
    <w:pPr>
      <w:spacing w:after="0" w:line="480" w:lineRule="auto"/>
      <w:ind w:firstLine="720"/>
    </w:pPr>
    <w:rPr>
      <w:color w:val="000000" w:themeColor="text1"/>
      <w:szCs w:val="24"/>
      <w:lang w:val="en-US" w:eastAsia="ja-JP"/>
    </w:rPr>
  </w:style>
  <w:style w:type="paragraph" w:customStyle="1" w:styleId="752FFAD69F96443291EF0A8B6328F6562">
    <w:name w:val="752FFAD69F96443291EF0A8B6328F6562"/>
    <w:rsid w:val="00F42C3E"/>
    <w:pPr>
      <w:spacing w:after="0" w:line="480" w:lineRule="auto"/>
      <w:ind w:firstLine="720"/>
    </w:pPr>
    <w:rPr>
      <w:color w:val="000000" w:themeColor="text1"/>
      <w:szCs w:val="24"/>
      <w:lang w:val="en-US" w:eastAsia="ja-JP"/>
    </w:rPr>
  </w:style>
  <w:style w:type="paragraph" w:customStyle="1" w:styleId="5ED49284976C479F9CBA2389B8E897052">
    <w:name w:val="5ED49284976C479F9CBA2389B8E897052"/>
    <w:rsid w:val="00F42C3E"/>
    <w:pPr>
      <w:spacing w:after="0" w:line="480" w:lineRule="auto"/>
      <w:ind w:firstLine="720"/>
    </w:pPr>
    <w:rPr>
      <w:color w:val="000000" w:themeColor="text1"/>
      <w:szCs w:val="24"/>
      <w:lang w:val="en-US" w:eastAsia="ja-JP"/>
    </w:rPr>
  </w:style>
  <w:style w:type="paragraph" w:customStyle="1" w:styleId="11BD930587034A50A084D27ED1A7A39E2">
    <w:name w:val="11BD930587034A50A084D27ED1A7A39E2"/>
    <w:rsid w:val="00F42C3E"/>
    <w:pPr>
      <w:spacing w:after="0" w:line="480" w:lineRule="auto"/>
      <w:ind w:firstLine="720"/>
    </w:pPr>
    <w:rPr>
      <w:color w:val="000000" w:themeColor="text1"/>
      <w:szCs w:val="24"/>
      <w:lang w:val="en-US" w:eastAsia="ja-JP"/>
    </w:rPr>
  </w:style>
  <w:style w:type="paragraph" w:customStyle="1" w:styleId="96D13568F3BA4BF5B9BFD089632476F62">
    <w:name w:val="96D13568F3BA4BF5B9BFD089632476F62"/>
    <w:rsid w:val="00F42C3E"/>
    <w:pPr>
      <w:spacing w:after="0" w:line="480" w:lineRule="auto"/>
      <w:ind w:left="720" w:hanging="720"/>
    </w:pPr>
    <w:rPr>
      <w:color w:val="000000" w:themeColor="text1"/>
      <w:szCs w:val="24"/>
      <w:lang w:val="en-US" w:eastAsia="ja-JP"/>
    </w:rPr>
  </w:style>
  <w:style w:type="paragraph" w:customStyle="1" w:styleId="7BBF4D19D7DA4A63BFF959F6247BC04C3">
    <w:name w:val="7BBF4D19D7DA4A63BFF959F6247BC04C3"/>
    <w:rsid w:val="00F42C3E"/>
    <w:pPr>
      <w:spacing w:after="0" w:line="480" w:lineRule="auto"/>
      <w:ind w:left="720" w:hanging="720"/>
    </w:pPr>
    <w:rPr>
      <w:color w:val="000000" w:themeColor="text1"/>
      <w:szCs w:val="24"/>
      <w:lang w:val="en-US" w:eastAsia="ja-JP"/>
    </w:rPr>
  </w:style>
  <w:style w:type="paragraph" w:customStyle="1" w:styleId="24E647EA54614BBE996FB40EBF6F7E9A3">
    <w:name w:val="24E647EA54614BBE996FB40EBF6F7E9A3"/>
    <w:rsid w:val="00F42C3E"/>
    <w:pPr>
      <w:spacing w:after="0" w:line="480" w:lineRule="auto"/>
      <w:ind w:left="720" w:hanging="720"/>
    </w:pPr>
    <w:rPr>
      <w:color w:val="000000" w:themeColor="text1"/>
      <w:szCs w:val="24"/>
      <w:lang w:val="en-US" w:eastAsia="ja-JP"/>
    </w:rPr>
  </w:style>
  <w:style w:type="paragraph" w:customStyle="1" w:styleId="0F3A3D98E4A34181BE37DEA0F71845703">
    <w:name w:val="0F3A3D98E4A34181BE37DEA0F71845703"/>
    <w:rsid w:val="00F42C3E"/>
    <w:pPr>
      <w:spacing w:after="0" w:line="480" w:lineRule="auto"/>
      <w:ind w:left="720" w:hanging="720"/>
    </w:pPr>
    <w:rPr>
      <w:color w:val="000000" w:themeColor="text1"/>
      <w:szCs w:val="24"/>
      <w:lang w:val="en-US" w:eastAsia="ja-JP"/>
    </w:rPr>
  </w:style>
  <w:style w:type="paragraph" w:customStyle="1" w:styleId="6B5BE981A04E4C54A498641D4B81BC763">
    <w:name w:val="6B5BE981A04E4C54A498641D4B81BC763"/>
    <w:rsid w:val="00F42C3E"/>
    <w:pPr>
      <w:spacing w:after="0" w:line="480" w:lineRule="auto"/>
      <w:ind w:left="720" w:hanging="720"/>
    </w:pPr>
    <w:rPr>
      <w:color w:val="000000" w:themeColor="text1"/>
      <w:szCs w:val="24"/>
      <w:lang w:val="en-US" w:eastAsia="ja-JP"/>
    </w:rPr>
  </w:style>
  <w:style w:type="paragraph" w:customStyle="1" w:styleId="C01934A7D7D745C1BAB56DCBC4FD3D612">
    <w:name w:val="C01934A7D7D745C1BAB56DCBC4FD3D612"/>
    <w:rsid w:val="00F42C3E"/>
    <w:pPr>
      <w:spacing w:before="240" w:after="0" w:line="480" w:lineRule="auto"/>
      <w:contextualSpacing/>
    </w:pPr>
    <w:rPr>
      <w:color w:val="000000" w:themeColor="text1"/>
      <w:szCs w:val="24"/>
      <w:lang w:val="en-US" w:eastAsia="ja-JP"/>
    </w:rPr>
  </w:style>
  <w:style w:type="paragraph" w:customStyle="1" w:styleId="F9E9099BC792489F8CEC0ACD0D6CD2495">
    <w:name w:val="F9E9099BC792489F8CEC0ACD0D6CD2495"/>
    <w:rsid w:val="00F42C3E"/>
    <w:pPr>
      <w:spacing w:after="0" w:line="480" w:lineRule="auto"/>
      <w:ind w:firstLine="720"/>
    </w:pPr>
    <w:rPr>
      <w:color w:val="000000" w:themeColor="text1"/>
      <w:szCs w:val="24"/>
      <w:lang w:val="en-US" w:eastAsia="ja-JP"/>
    </w:rPr>
  </w:style>
  <w:style w:type="paragraph" w:customStyle="1" w:styleId="9CF4F3B32B69488C8206756CE476BB095">
    <w:name w:val="9CF4F3B32B69488C8206756CE476BB095"/>
    <w:rsid w:val="00F42C3E"/>
    <w:pPr>
      <w:spacing w:after="0" w:line="480" w:lineRule="auto"/>
      <w:ind w:firstLine="720"/>
    </w:pPr>
    <w:rPr>
      <w:color w:val="000000" w:themeColor="text1"/>
      <w:szCs w:val="24"/>
      <w:lang w:val="en-US" w:eastAsia="ja-JP"/>
    </w:rPr>
  </w:style>
  <w:style w:type="paragraph" w:customStyle="1" w:styleId="5ED49284976C479F9CBA2389B8E897053">
    <w:name w:val="5ED49284976C479F9CBA2389B8E897053"/>
    <w:rsid w:val="00F42C3E"/>
    <w:pPr>
      <w:spacing w:after="0" w:line="480" w:lineRule="auto"/>
      <w:ind w:firstLine="720"/>
    </w:pPr>
    <w:rPr>
      <w:color w:val="000000" w:themeColor="text1"/>
      <w:szCs w:val="24"/>
      <w:lang w:val="en-US" w:eastAsia="ja-JP"/>
    </w:rPr>
  </w:style>
  <w:style w:type="paragraph" w:customStyle="1" w:styleId="11BD930587034A50A084D27ED1A7A39E3">
    <w:name w:val="11BD930587034A50A084D27ED1A7A39E3"/>
    <w:rsid w:val="00F42C3E"/>
    <w:pPr>
      <w:spacing w:after="0" w:line="480" w:lineRule="auto"/>
      <w:ind w:firstLine="720"/>
    </w:pPr>
    <w:rPr>
      <w:color w:val="000000" w:themeColor="text1"/>
      <w:szCs w:val="24"/>
      <w:lang w:val="en-US" w:eastAsia="ja-JP"/>
    </w:rPr>
  </w:style>
  <w:style w:type="paragraph" w:customStyle="1" w:styleId="96D13568F3BA4BF5B9BFD089632476F63">
    <w:name w:val="96D13568F3BA4BF5B9BFD089632476F63"/>
    <w:rsid w:val="00F42C3E"/>
    <w:pPr>
      <w:spacing w:after="0" w:line="480" w:lineRule="auto"/>
      <w:ind w:left="720" w:hanging="720"/>
    </w:pPr>
    <w:rPr>
      <w:color w:val="000000" w:themeColor="text1"/>
      <w:szCs w:val="24"/>
      <w:lang w:val="en-US" w:eastAsia="ja-JP"/>
    </w:rPr>
  </w:style>
  <w:style w:type="paragraph" w:customStyle="1" w:styleId="7BBF4D19D7DA4A63BFF959F6247BC04C4">
    <w:name w:val="7BBF4D19D7DA4A63BFF959F6247BC04C4"/>
    <w:rsid w:val="00F42C3E"/>
    <w:pPr>
      <w:spacing w:after="0" w:line="480" w:lineRule="auto"/>
      <w:ind w:left="720" w:hanging="720"/>
    </w:pPr>
    <w:rPr>
      <w:color w:val="000000" w:themeColor="text1"/>
      <w:szCs w:val="24"/>
      <w:lang w:val="en-US" w:eastAsia="ja-JP"/>
    </w:rPr>
  </w:style>
  <w:style w:type="paragraph" w:customStyle="1" w:styleId="24E647EA54614BBE996FB40EBF6F7E9A4">
    <w:name w:val="24E647EA54614BBE996FB40EBF6F7E9A4"/>
    <w:rsid w:val="00F42C3E"/>
    <w:pPr>
      <w:spacing w:after="0" w:line="480" w:lineRule="auto"/>
      <w:ind w:left="720" w:hanging="720"/>
    </w:pPr>
    <w:rPr>
      <w:color w:val="000000" w:themeColor="text1"/>
      <w:szCs w:val="24"/>
      <w:lang w:val="en-US" w:eastAsia="ja-JP"/>
    </w:rPr>
  </w:style>
  <w:style w:type="paragraph" w:customStyle="1" w:styleId="0F3A3D98E4A34181BE37DEA0F71845704">
    <w:name w:val="0F3A3D98E4A34181BE37DEA0F71845704"/>
    <w:rsid w:val="00F42C3E"/>
    <w:pPr>
      <w:spacing w:after="0" w:line="480" w:lineRule="auto"/>
      <w:ind w:left="720" w:hanging="720"/>
    </w:pPr>
    <w:rPr>
      <w:color w:val="000000" w:themeColor="text1"/>
      <w:szCs w:val="24"/>
      <w:lang w:val="en-US" w:eastAsia="ja-JP"/>
    </w:rPr>
  </w:style>
  <w:style w:type="paragraph" w:customStyle="1" w:styleId="6B5BE981A04E4C54A498641D4B81BC764">
    <w:name w:val="6B5BE981A04E4C54A498641D4B81BC764"/>
    <w:rsid w:val="00F42C3E"/>
    <w:pPr>
      <w:spacing w:after="0" w:line="480" w:lineRule="auto"/>
      <w:ind w:left="720" w:hanging="720"/>
    </w:pPr>
    <w:rPr>
      <w:color w:val="000000" w:themeColor="text1"/>
      <w:szCs w:val="24"/>
      <w:lang w:val="en-US" w:eastAsia="ja-JP"/>
    </w:rPr>
  </w:style>
  <w:style w:type="paragraph" w:customStyle="1" w:styleId="C01934A7D7D745C1BAB56DCBC4FD3D613">
    <w:name w:val="C01934A7D7D745C1BAB56DCBC4FD3D613"/>
    <w:rsid w:val="00F42C3E"/>
    <w:pPr>
      <w:spacing w:before="240" w:after="0" w:line="480" w:lineRule="auto"/>
      <w:contextualSpacing/>
    </w:pPr>
    <w:rPr>
      <w:color w:val="000000" w:themeColor="text1"/>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1.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item1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1849F8D5-0D56-4D70-8E17-89486A398A66}"/>
</file>

<file path=customXml/itemProps21.xml><?xml version="1.0" encoding="utf-8"?>
<ds:datastoreItem xmlns:ds="http://schemas.openxmlformats.org/officeDocument/2006/customXml" ds:itemID="{DD924D2F-C1BE-4F6E-B090-B751CAAF0631}"/>
</file>

<file path=customXml/itemProps33.xml><?xml version="1.0" encoding="utf-8"?>
<ds:datastoreItem xmlns:ds="http://schemas.openxmlformats.org/officeDocument/2006/customXml" ds:itemID="{0F211EE3-941D-48FB-AF55-C68D06FB18BA}"/>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TM16392902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ANBUSELVAN MAHALINGAM</dc:creator>
  <keywords/>
  <dc:description/>
  <lastModifiedBy>ANBUSELVAN MAHALINGAM</lastModifiedBy>
  <revision>2</revision>
  <dcterms:created xsi:type="dcterms:W3CDTF">2024-06-30T02:36:58.7683973Z</dcterms:created>
  <dcterms:modified xsi:type="dcterms:W3CDTF">2024-06-30T02:54:24.3240607Z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